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A15" w:rsidRPr="000E3B54" w:rsidRDefault="00334A15" w:rsidP="00334A15">
      <w:pPr>
        <w:jc w:val="center"/>
        <w:rPr>
          <w:b/>
          <w:strike/>
          <w:sz w:val="40"/>
          <w:szCs w:val="24"/>
        </w:rPr>
      </w:pPr>
    </w:p>
    <w:p w:rsidR="00334A15" w:rsidRPr="000E3B54" w:rsidRDefault="00334A15" w:rsidP="00334A15">
      <w:pPr>
        <w:jc w:val="center"/>
        <w:rPr>
          <w:b/>
          <w:sz w:val="40"/>
          <w:szCs w:val="24"/>
        </w:rPr>
      </w:pPr>
      <w:r w:rsidRPr="000E3B54">
        <w:rPr>
          <w:b/>
          <w:sz w:val="40"/>
          <w:szCs w:val="24"/>
        </w:rPr>
        <w:t>SLOVENSKÝ  ZVÄZ  TANEČNÉHO  ŠPORTU</w:t>
      </w:r>
    </w:p>
    <w:p w:rsidR="00334A15" w:rsidRPr="000E3B54" w:rsidRDefault="00334A15" w:rsidP="00334A15">
      <w:pPr>
        <w:jc w:val="center"/>
        <w:rPr>
          <w:b/>
          <w:sz w:val="40"/>
          <w:szCs w:val="24"/>
        </w:rPr>
      </w:pPr>
    </w:p>
    <w:p w:rsidR="00334A15" w:rsidRPr="000E3B54" w:rsidRDefault="00334A15" w:rsidP="00334A15">
      <w:pPr>
        <w:jc w:val="center"/>
        <w:rPr>
          <w:b/>
          <w:sz w:val="40"/>
          <w:szCs w:val="24"/>
        </w:rPr>
      </w:pPr>
    </w:p>
    <w:p w:rsidR="00334A15" w:rsidRPr="000E3B54" w:rsidRDefault="00334A15" w:rsidP="00334A15">
      <w:pPr>
        <w:jc w:val="center"/>
        <w:rPr>
          <w:b/>
          <w:sz w:val="40"/>
          <w:szCs w:val="24"/>
        </w:rPr>
      </w:pPr>
    </w:p>
    <w:p w:rsidR="00334A15" w:rsidRPr="000E3B54" w:rsidRDefault="00334A15" w:rsidP="00334A15">
      <w:pPr>
        <w:jc w:val="center"/>
        <w:rPr>
          <w:b/>
          <w:sz w:val="40"/>
          <w:szCs w:val="24"/>
        </w:rPr>
      </w:pPr>
    </w:p>
    <w:p w:rsidR="00334A15" w:rsidRPr="000E3B54" w:rsidRDefault="00334A15" w:rsidP="00334A15">
      <w:pPr>
        <w:jc w:val="center"/>
        <w:rPr>
          <w:b/>
          <w:sz w:val="40"/>
          <w:szCs w:val="24"/>
        </w:rPr>
      </w:pPr>
      <w:r w:rsidRPr="000E3B54">
        <w:rPr>
          <w:noProof/>
          <w:sz w:val="40"/>
          <w:szCs w:val="24"/>
          <w:lang w:eastAsia="sk-SK"/>
        </w:rPr>
        <w:drawing>
          <wp:anchor distT="0" distB="0" distL="114300" distR="114300" simplePos="0" relativeHeight="251659264" behindDoc="1" locked="0" layoutInCell="1" allowOverlap="1">
            <wp:simplePos x="0" y="0"/>
            <wp:positionH relativeFrom="column">
              <wp:posOffset>1934845</wp:posOffset>
            </wp:positionH>
            <wp:positionV relativeFrom="paragraph">
              <wp:posOffset>66040</wp:posOffset>
            </wp:positionV>
            <wp:extent cx="1889760" cy="1950720"/>
            <wp:effectExtent l="19050" t="0" r="0" b="0"/>
            <wp:wrapNone/>
            <wp:docPr id="2" name="Obrázok 2" descr="SZTŠ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ZTŠ logo"/>
                    <pic:cNvPicPr>
                      <a:picLocks noChangeAspect="1" noChangeArrowheads="1"/>
                    </pic:cNvPicPr>
                  </pic:nvPicPr>
                  <pic:blipFill>
                    <a:blip r:embed="rId8" cstate="print"/>
                    <a:srcRect/>
                    <a:stretch>
                      <a:fillRect/>
                    </a:stretch>
                  </pic:blipFill>
                  <pic:spPr bwMode="auto">
                    <a:xfrm>
                      <a:off x="0" y="0"/>
                      <a:ext cx="1889760" cy="1950720"/>
                    </a:xfrm>
                    <a:prstGeom prst="rect">
                      <a:avLst/>
                    </a:prstGeom>
                    <a:noFill/>
                    <a:ln w="9525">
                      <a:noFill/>
                      <a:miter lim="800000"/>
                      <a:headEnd/>
                      <a:tailEnd/>
                    </a:ln>
                  </pic:spPr>
                </pic:pic>
              </a:graphicData>
            </a:graphic>
          </wp:anchor>
        </w:drawing>
      </w:r>
    </w:p>
    <w:p w:rsidR="00334A15" w:rsidRPr="000E3B54" w:rsidRDefault="00334A15" w:rsidP="00334A15">
      <w:pPr>
        <w:jc w:val="center"/>
        <w:rPr>
          <w:b/>
          <w:sz w:val="40"/>
          <w:szCs w:val="24"/>
        </w:rPr>
      </w:pPr>
    </w:p>
    <w:p w:rsidR="00334A15" w:rsidRPr="000E3B54" w:rsidRDefault="00334A15" w:rsidP="00334A15">
      <w:pPr>
        <w:jc w:val="center"/>
        <w:rPr>
          <w:b/>
          <w:sz w:val="40"/>
          <w:szCs w:val="24"/>
        </w:rPr>
      </w:pPr>
    </w:p>
    <w:p w:rsidR="00334A15" w:rsidRPr="000E3B54" w:rsidRDefault="00334A15" w:rsidP="00334A15">
      <w:pPr>
        <w:jc w:val="center"/>
        <w:rPr>
          <w:b/>
          <w:sz w:val="40"/>
          <w:szCs w:val="24"/>
        </w:rPr>
      </w:pPr>
    </w:p>
    <w:p w:rsidR="00334A15" w:rsidRPr="000E3B54" w:rsidRDefault="00334A15" w:rsidP="00334A15">
      <w:pPr>
        <w:jc w:val="center"/>
        <w:rPr>
          <w:b/>
          <w:sz w:val="40"/>
          <w:szCs w:val="24"/>
        </w:rPr>
      </w:pPr>
    </w:p>
    <w:p w:rsidR="00334A15" w:rsidRPr="000E3B54" w:rsidRDefault="00334A15" w:rsidP="00334A15">
      <w:pPr>
        <w:jc w:val="center"/>
        <w:rPr>
          <w:b/>
          <w:sz w:val="40"/>
          <w:szCs w:val="24"/>
        </w:rPr>
      </w:pPr>
    </w:p>
    <w:p w:rsidR="00334A15" w:rsidRPr="000E3B54" w:rsidRDefault="00334A15" w:rsidP="00334A15">
      <w:pPr>
        <w:jc w:val="center"/>
        <w:rPr>
          <w:b/>
          <w:sz w:val="40"/>
          <w:szCs w:val="24"/>
        </w:rPr>
      </w:pPr>
    </w:p>
    <w:p w:rsidR="00334A15" w:rsidRPr="000E3B54" w:rsidRDefault="00334A15" w:rsidP="00334A15">
      <w:pPr>
        <w:jc w:val="center"/>
        <w:rPr>
          <w:b/>
          <w:sz w:val="40"/>
          <w:szCs w:val="24"/>
        </w:rPr>
      </w:pPr>
    </w:p>
    <w:p w:rsidR="00334A15" w:rsidRPr="000E3B54" w:rsidRDefault="00334A15" w:rsidP="00334A15">
      <w:pPr>
        <w:jc w:val="center"/>
        <w:rPr>
          <w:b/>
          <w:sz w:val="40"/>
          <w:szCs w:val="24"/>
        </w:rPr>
      </w:pPr>
    </w:p>
    <w:p w:rsidR="00334A15" w:rsidRPr="000E3B54" w:rsidRDefault="00334A15" w:rsidP="00334A15">
      <w:pPr>
        <w:jc w:val="center"/>
        <w:rPr>
          <w:b/>
          <w:sz w:val="40"/>
          <w:szCs w:val="24"/>
        </w:rPr>
      </w:pPr>
    </w:p>
    <w:p w:rsidR="00334A15" w:rsidRPr="000E3B54" w:rsidRDefault="00334A15" w:rsidP="00334A15">
      <w:pPr>
        <w:jc w:val="center"/>
        <w:rPr>
          <w:b/>
          <w:sz w:val="40"/>
          <w:szCs w:val="24"/>
        </w:rPr>
      </w:pPr>
      <w:r w:rsidRPr="000E3B54">
        <w:rPr>
          <w:b/>
          <w:sz w:val="40"/>
          <w:szCs w:val="24"/>
        </w:rPr>
        <w:t>FINANČNÝ  PORIADOK</w:t>
      </w:r>
    </w:p>
    <w:p w:rsidR="00334A15" w:rsidRPr="000E3B54" w:rsidRDefault="00334A15" w:rsidP="00334A15">
      <w:pPr>
        <w:jc w:val="center"/>
        <w:rPr>
          <w:b/>
          <w:sz w:val="40"/>
          <w:szCs w:val="24"/>
        </w:rPr>
      </w:pPr>
    </w:p>
    <w:p w:rsidR="00334A15" w:rsidRPr="000E3B54" w:rsidRDefault="00334A15" w:rsidP="00334A15">
      <w:pPr>
        <w:jc w:val="center"/>
        <w:rPr>
          <w:b/>
          <w:sz w:val="40"/>
          <w:szCs w:val="24"/>
        </w:rPr>
      </w:pPr>
    </w:p>
    <w:p w:rsidR="00334A15" w:rsidRPr="000E3B54" w:rsidRDefault="00334A15" w:rsidP="00334A15">
      <w:pPr>
        <w:jc w:val="center"/>
        <w:rPr>
          <w:b/>
          <w:sz w:val="40"/>
          <w:szCs w:val="24"/>
        </w:rPr>
      </w:pPr>
    </w:p>
    <w:p w:rsidR="00334A15" w:rsidRPr="000E3B54" w:rsidRDefault="00334A15" w:rsidP="00334A15">
      <w:pPr>
        <w:jc w:val="center"/>
        <w:rPr>
          <w:b/>
          <w:sz w:val="40"/>
          <w:szCs w:val="24"/>
        </w:rPr>
      </w:pPr>
    </w:p>
    <w:p w:rsidR="00334A15" w:rsidRPr="000E3B54" w:rsidRDefault="00334A15" w:rsidP="00334A15">
      <w:pPr>
        <w:jc w:val="center"/>
        <w:rPr>
          <w:b/>
          <w:sz w:val="40"/>
          <w:szCs w:val="24"/>
        </w:rPr>
      </w:pPr>
    </w:p>
    <w:p w:rsidR="00334A15" w:rsidRPr="000E3B54" w:rsidRDefault="00334A15" w:rsidP="00334A15">
      <w:pPr>
        <w:jc w:val="center"/>
        <w:rPr>
          <w:b/>
          <w:sz w:val="40"/>
          <w:szCs w:val="24"/>
        </w:rPr>
      </w:pPr>
    </w:p>
    <w:p w:rsidR="00334A15" w:rsidRPr="000E3B54" w:rsidRDefault="00334A15" w:rsidP="00334A15">
      <w:pPr>
        <w:jc w:val="center"/>
        <w:rPr>
          <w:b/>
          <w:sz w:val="40"/>
          <w:szCs w:val="24"/>
        </w:rPr>
      </w:pPr>
    </w:p>
    <w:p w:rsidR="00334A15" w:rsidRPr="000E3B54" w:rsidRDefault="00334A15" w:rsidP="00334A15">
      <w:pPr>
        <w:jc w:val="center"/>
        <w:rPr>
          <w:b/>
          <w:sz w:val="40"/>
          <w:szCs w:val="24"/>
        </w:rPr>
      </w:pPr>
    </w:p>
    <w:p w:rsidR="00334A15" w:rsidRPr="000E3B54" w:rsidRDefault="00334A15" w:rsidP="00334A15">
      <w:pPr>
        <w:jc w:val="center"/>
        <w:rPr>
          <w:b/>
          <w:sz w:val="40"/>
          <w:szCs w:val="24"/>
        </w:rPr>
      </w:pPr>
    </w:p>
    <w:p w:rsidR="00334A15" w:rsidRPr="000E3B54" w:rsidRDefault="00334A15" w:rsidP="00334A15">
      <w:pPr>
        <w:jc w:val="center"/>
        <w:rPr>
          <w:b/>
          <w:sz w:val="40"/>
          <w:szCs w:val="24"/>
        </w:rPr>
      </w:pPr>
    </w:p>
    <w:p w:rsidR="00334A15" w:rsidRPr="000E3B54" w:rsidRDefault="00334A15" w:rsidP="00334A15">
      <w:pPr>
        <w:jc w:val="center"/>
        <w:rPr>
          <w:b/>
          <w:sz w:val="40"/>
          <w:szCs w:val="24"/>
        </w:rPr>
      </w:pPr>
    </w:p>
    <w:p w:rsidR="00334A15" w:rsidRPr="000E3B54" w:rsidRDefault="00334A15" w:rsidP="00334A15">
      <w:pPr>
        <w:jc w:val="center"/>
        <w:rPr>
          <w:b/>
          <w:caps/>
          <w:sz w:val="40"/>
          <w:szCs w:val="24"/>
        </w:rPr>
      </w:pPr>
      <w:r w:rsidRPr="000E3B54">
        <w:rPr>
          <w:b/>
          <w:sz w:val="40"/>
          <w:szCs w:val="24"/>
        </w:rPr>
        <w:t>MÁJ  2017</w:t>
      </w:r>
    </w:p>
    <w:p w:rsidR="00334A15" w:rsidRPr="004A2F6F" w:rsidRDefault="00334A15" w:rsidP="00334A15">
      <w:pPr>
        <w:jc w:val="center"/>
        <w:rPr>
          <w:b/>
          <w:sz w:val="28"/>
          <w:szCs w:val="24"/>
        </w:rPr>
      </w:pPr>
      <w:r w:rsidRPr="000E3B54">
        <w:rPr>
          <w:sz w:val="40"/>
          <w:szCs w:val="24"/>
        </w:rPr>
        <w:br w:type="page"/>
      </w:r>
      <w:r w:rsidRPr="004A2F6F">
        <w:rPr>
          <w:b/>
          <w:sz w:val="28"/>
          <w:szCs w:val="24"/>
        </w:rPr>
        <w:lastRenderedPageBreak/>
        <w:t>FINANČNÝ PORIADOK SZTŠ</w:t>
      </w:r>
    </w:p>
    <w:p w:rsidR="00334A15" w:rsidRDefault="00334A15" w:rsidP="00334A15">
      <w:pPr>
        <w:rPr>
          <w:sz w:val="24"/>
          <w:szCs w:val="24"/>
        </w:rPr>
      </w:pPr>
    </w:p>
    <w:p w:rsidR="004A2F6F" w:rsidRPr="004A2F6F" w:rsidRDefault="004A2F6F" w:rsidP="004A2F6F">
      <w:pPr>
        <w:jc w:val="center"/>
        <w:rPr>
          <w:b/>
          <w:sz w:val="24"/>
          <w:szCs w:val="24"/>
        </w:rPr>
      </w:pPr>
      <w:r w:rsidRPr="004A2F6F">
        <w:rPr>
          <w:b/>
          <w:sz w:val="24"/>
          <w:szCs w:val="24"/>
        </w:rPr>
        <w:t>Úvodné ustanovenia</w:t>
      </w:r>
    </w:p>
    <w:p w:rsidR="004A2F6F" w:rsidRPr="00334A15" w:rsidRDefault="004A2F6F" w:rsidP="00334A15">
      <w:pPr>
        <w:rPr>
          <w:sz w:val="24"/>
          <w:szCs w:val="24"/>
        </w:rPr>
      </w:pPr>
    </w:p>
    <w:p w:rsidR="00334A15" w:rsidRPr="004A2F6F" w:rsidRDefault="00334A15" w:rsidP="00334A15">
      <w:pPr>
        <w:jc w:val="center"/>
        <w:rPr>
          <w:b/>
          <w:sz w:val="24"/>
          <w:szCs w:val="24"/>
        </w:rPr>
      </w:pPr>
      <w:r w:rsidRPr="004A2F6F">
        <w:rPr>
          <w:b/>
          <w:sz w:val="24"/>
          <w:szCs w:val="24"/>
        </w:rPr>
        <w:t>Čl. 1</w:t>
      </w:r>
    </w:p>
    <w:p w:rsidR="00334A15" w:rsidRPr="00334A15" w:rsidRDefault="00334A15" w:rsidP="004A2F6F">
      <w:pPr>
        <w:jc w:val="both"/>
        <w:rPr>
          <w:sz w:val="24"/>
          <w:szCs w:val="24"/>
        </w:rPr>
      </w:pPr>
      <w:r w:rsidRPr="00334A15">
        <w:rPr>
          <w:sz w:val="24"/>
          <w:szCs w:val="24"/>
        </w:rPr>
        <w:t>Slovenský zväz</w:t>
      </w:r>
      <w:r w:rsidR="000D6682">
        <w:rPr>
          <w:sz w:val="24"/>
          <w:szCs w:val="24"/>
        </w:rPr>
        <w:t xml:space="preserve"> </w:t>
      </w:r>
      <w:r w:rsidRPr="00334A15">
        <w:rPr>
          <w:sz w:val="24"/>
          <w:szCs w:val="24"/>
        </w:rPr>
        <w:t xml:space="preserve"> tanečného športu (ďalej len „SZTŠ“</w:t>
      </w:r>
      <w:r w:rsidR="004A2F6F">
        <w:rPr>
          <w:sz w:val="24"/>
          <w:szCs w:val="24"/>
        </w:rPr>
        <w:t>) je v zmysle Stanov SZTŠ nezis</w:t>
      </w:r>
      <w:r w:rsidRPr="00334A15">
        <w:rPr>
          <w:sz w:val="24"/>
          <w:szCs w:val="24"/>
        </w:rPr>
        <w:t>kovou organizáciou, všetky príjmy musia byť použité na činnosť zväzu, jeho orgánov, pre potreby propagácie a organizovania športovej činnosti, pre zabezpečenie potrieb štátnej reprezentácie, vzdelávania športovcov a osobitne športovej mládeže, rozhodcov, trénerov a funkcionárov SZTŠ a v záujme zvyšovania úrovne všetkých druhov tanečného športu a reprezentácie SR v zahraničí.</w:t>
      </w:r>
    </w:p>
    <w:p w:rsidR="00334A15" w:rsidRDefault="00334A15" w:rsidP="00334A15">
      <w:pPr>
        <w:rPr>
          <w:sz w:val="24"/>
          <w:szCs w:val="24"/>
        </w:rPr>
      </w:pPr>
    </w:p>
    <w:p w:rsidR="00334A15" w:rsidRPr="004A2F6F" w:rsidRDefault="00334A15" w:rsidP="00334A15">
      <w:pPr>
        <w:jc w:val="center"/>
        <w:rPr>
          <w:b/>
          <w:sz w:val="24"/>
          <w:szCs w:val="24"/>
        </w:rPr>
      </w:pPr>
      <w:r w:rsidRPr="004A2F6F">
        <w:rPr>
          <w:b/>
          <w:sz w:val="24"/>
          <w:szCs w:val="24"/>
        </w:rPr>
        <w:t>Čl. 2</w:t>
      </w:r>
    </w:p>
    <w:p w:rsidR="00334A15" w:rsidRPr="00334A15" w:rsidRDefault="00334A15" w:rsidP="00334A15">
      <w:pPr>
        <w:rPr>
          <w:sz w:val="24"/>
          <w:szCs w:val="24"/>
        </w:rPr>
      </w:pPr>
    </w:p>
    <w:p w:rsidR="00334A15" w:rsidRPr="00334A15" w:rsidRDefault="00334A15" w:rsidP="004A2F6F">
      <w:pPr>
        <w:jc w:val="both"/>
        <w:rPr>
          <w:sz w:val="24"/>
          <w:szCs w:val="24"/>
        </w:rPr>
      </w:pPr>
      <w:r w:rsidRPr="00334A15">
        <w:rPr>
          <w:sz w:val="24"/>
          <w:szCs w:val="24"/>
        </w:rPr>
        <w:t>Finančný poriadok SZTŠ je záväzný pre všetkých členov SZTŠ, pre všetky orgány SZTŠ ako aj orgány všetkých sekcií tanečného športu. Finančný poriadok rozširuje a doplňuje základné ustanovenia Stanov SZTŠ a jeho výklad musí byť v súlade so všeobecne záväznými právnymi predpismi SR ako aj Stanovami SZTŠ.</w:t>
      </w:r>
    </w:p>
    <w:p w:rsidR="00334A15" w:rsidRPr="00334A15" w:rsidRDefault="00334A15" w:rsidP="00334A15">
      <w:pPr>
        <w:rPr>
          <w:sz w:val="24"/>
          <w:szCs w:val="24"/>
        </w:rPr>
      </w:pPr>
    </w:p>
    <w:p w:rsidR="00334A15" w:rsidRPr="004A2F6F" w:rsidRDefault="00334A15" w:rsidP="00334A15">
      <w:pPr>
        <w:jc w:val="center"/>
        <w:rPr>
          <w:b/>
          <w:sz w:val="24"/>
          <w:szCs w:val="24"/>
        </w:rPr>
      </w:pPr>
      <w:r w:rsidRPr="004A2F6F">
        <w:rPr>
          <w:b/>
          <w:sz w:val="24"/>
          <w:szCs w:val="24"/>
        </w:rPr>
        <w:t>Čl. 3</w:t>
      </w:r>
    </w:p>
    <w:p w:rsidR="00334A15" w:rsidRDefault="00334A15" w:rsidP="00334A15">
      <w:pPr>
        <w:rPr>
          <w:sz w:val="24"/>
          <w:szCs w:val="24"/>
        </w:rPr>
      </w:pPr>
    </w:p>
    <w:p w:rsidR="004A2F6F" w:rsidRDefault="00334A15" w:rsidP="00334A15">
      <w:pPr>
        <w:rPr>
          <w:sz w:val="24"/>
          <w:szCs w:val="24"/>
        </w:rPr>
      </w:pPr>
      <w:r w:rsidRPr="00334A15">
        <w:rPr>
          <w:sz w:val="24"/>
          <w:szCs w:val="24"/>
        </w:rPr>
        <w:t>Obsahom toho finančného poriadku sú</w:t>
      </w:r>
      <w:r w:rsidR="004A2F6F">
        <w:rPr>
          <w:sz w:val="24"/>
          <w:szCs w:val="24"/>
        </w:rPr>
        <w:t>:</w:t>
      </w:r>
    </w:p>
    <w:p w:rsidR="00334A15" w:rsidRPr="00334A15" w:rsidRDefault="00334A15" w:rsidP="00334A15">
      <w:pPr>
        <w:rPr>
          <w:sz w:val="24"/>
          <w:szCs w:val="24"/>
        </w:rPr>
      </w:pPr>
    </w:p>
    <w:p w:rsidR="00334A15" w:rsidRPr="00334A15" w:rsidRDefault="00334A15" w:rsidP="00334A15">
      <w:pPr>
        <w:rPr>
          <w:sz w:val="24"/>
          <w:szCs w:val="24"/>
        </w:rPr>
      </w:pPr>
      <w:r w:rsidRPr="004A2F6F">
        <w:rPr>
          <w:b/>
          <w:sz w:val="24"/>
          <w:szCs w:val="24"/>
        </w:rPr>
        <w:t>A</w:t>
      </w:r>
      <w:r w:rsidRPr="00334A15">
        <w:rPr>
          <w:sz w:val="24"/>
          <w:szCs w:val="24"/>
        </w:rPr>
        <w:tab/>
      </w:r>
      <w:r w:rsidR="00DF382A">
        <w:rPr>
          <w:sz w:val="24"/>
          <w:szCs w:val="24"/>
        </w:rPr>
        <w:t>príjmy</w:t>
      </w:r>
      <w:r w:rsidRPr="00334A15">
        <w:rPr>
          <w:sz w:val="24"/>
          <w:szCs w:val="24"/>
        </w:rPr>
        <w:t xml:space="preserve"> SZTŠ,</w:t>
      </w:r>
    </w:p>
    <w:p w:rsidR="00334A15" w:rsidRPr="00334A15" w:rsidRDefault="00334A15" w:rsidP="00334A15">
      <w:pPr>
        <w:rPr>
          <w:sz w:val="24"/>
          <w:szCs w:val="24"/>
        </w:rPr>
      </w:pPr>
      <w:r w:rsidRPr="004A2F6F">
        <w:rPr>
          <w:b/>
          <w:sz w:val="24"/>
          <w:szCs w:val="24"/>
        </w:rPr>
        <w:t>B</w:t>
      </w:r>
      <w:r w:rsidRPr="00334A15">
        <w:rPr>
          <w:sz w:val="24"/>
          <w:szCs w:val="24"/>
        </w:rPr>
        <w:tab/>
        <w:t>výdavk</w:t>
      </w:r>
      <w:r w:rsidR="00DF382A">
        <w:rPr>
          <w:sz w:val="24"/>
          <w:szCs w:val="24"/>
        </w:rPr>
        <w:t>y</w:t>
      </w:r>
      <w:r w:rsidRPr="00334A15">
        <w:rPr>
          <w:sz w:val="24"/>
          <w:szCs w:val="24"/>
        </w:rPr>
        <w:t xml:space="preserve"> SZTŠ,</w:t>
      </w:r>
    </w:p>
    <w:p w:rsidR="00334A15" w:rsidRPr="00334A15" w:rsidRDefault="00334A15" w:rsidP="00334A15">
      <w:pPr>
        <w:ind w:left="705" w:hanging="705"/>
        <w:rPr>
          <w:sz w:val="24"/>
          <w:szCs w:val="24"/>
        </w:rPr>
      </w:pPr>
      <w:r w:rsidRPr="004A2F6F">
        <w:rPr>
          <w:b/>
          <w:sz w:val="24"/>
          <w:szCs w:val="24"/>
        </w:rPr>
        <w:t>C</w:t>
      </w:r>
      <w:r w:rsidRPr="00334A15">
        <w:rPr>
          <w:sz w:val="24"/>
          <w:szCs w:val="24"/>
        </w:rPr>
        <w:tab/>
        <w:t>určenie pravidiel nakladania s príjmami a s výdav</w:t>
      </w:r>
      <w:r w:rsidR="004A2F6F">
        <w:rPr>
          <w:sz w:val="24"/>
          <w:szCs w:val="24"/>
        </w:rPr>
        <w:t>kami medzi Radou a výkonnými or</w:t>
      </w:r>
      <w:r w:rsidRPr="00334A15">
        <w:rPr>
          <w:sz w:val="24"/>
          <w:szCs w:val="24"/>
        </w:rPr>
        <w:t>gánmi jednotlivých sekcií,</w:t>
      </w:r>
    </w:p>
    <w:p w:rsidR="00334A15" w:rsidRPr="00334A15" w:rsidRDefault="00334A15" w:rsidP="00334A15">
      <w:pPr>
        <w:rPr>
          <w:sz w:val="24"/>
          <w:szCs w:val="24"/>
        </w:rPr>
      </w:pPr>
      <w:r w:rsidRPr="004A2F6F">
        <w:rPr>
          <w:b/>
          <w:sz w:val="24"/>
          <w:szCs w:val="24"/>
        </w:rPr>
        <w:t>D</w:t>
      </w:r>
      <w:r w:rsidRPr="00334A15">
        <w:rPr>
          <w:sz w:val="24"/>
          <w:szCs w:val="24"/>
        </w:rPr>
        <w:tab/>
        <w:t>zásady tvorby rozpočtu SZTŠ,</w:t>
      </w:r>
    </w:p>
    <w:p w:rsidR="00334A15" w:rsidRPr="00334A15" w:rsidRDefault="00334A15" w:rsidP="00334A15">
      <w:pPr>
        <w:rPr>
          <w:sz w:val="24"/>
          <w:szCs w:val="24"/>
        </w:rPr>
      </w:pPr>
      <w:r w:rsidRPr="004A2F6F">
        <w:rPr>
          <w:b/>
          <w:sz w:val="24"/>
          <w:szCs w:val="24"/>
        </w:rPr>
        <w:t>E</w:t>
      </w:r>
      <w:r w:rsidRPr="00334A15">
        <w:rPr>
          <w:sz w:val="24"/>
          <w:szCs w:val="24"/>
        </w:rPr>
        <w:tab/>
        <w:t>postupy vedenia účtovníctva SZTŠ,</w:t>
      </w:r>
    </w:p>
    <w:p w:rsidR="00334A15" w:rsidRPr="00334A15" w:rsidRDefault="00334A15" w:rsidP="00334A15">
      <w:pPr>
        <w:rPr>
          <w:sz w:val="24"/>
          <w:szCs w:val="24"/>
        </w:rPr>
      </w:pPr>
      <w:r w:rsidRPr="004A2F6F">
        <w:rPr>
          <w:b/>
          <w:sz w:val="24"/>
          <w:szCs w:val="24"/>
        </w:rPr>
        <w:t>F</w:t>
      </w:r>
      <w:r w:rsidRPr="00334A15">
        <w:rPr>
          <w:sz w:val="24"/>
          <w:szCs w:val="24"/>
        </w:rPr>
        <w:tab/>
        <w:t>kontrola</w:t>
      </w:r>
    </w:p>
    <w:p w:rsidR="00334A15" w:rsidRPr="00334A15" w:rsidRDefault="00334A15" w:rsidP="00334A15">
      <w:pPr>
        <w:rPr>
          <w:sz w:val="24"/>
          <w:szCs w:val="24"/>
        </w:rPr>
      </w:pPr>
    </w:p>
    <w:p w:rsidR="00D0675B" w:rsidRDefault="00334A15" w:rsidP="00334A15">
      <w:pPr>
        <w:jc w:val="center"/>
        <w:rPr>
          <w:b/>
          <w:sz w:val="24"/>
          <w:szCs w:val="24"/>
        </w:rPr>
      </w:pPr>
      <w:r w:rsidRPr="00334A15">
        <w:rPr>
          <w:b/>
          <w:sz w:val="24"/>
          <w:szCs w:val="24"/>
        </w:rPr>
        <w:t>A – Príjmy SZTŠ</w:t>
      </w:r>
    </w:p>
    <w:p w:rsidR="00334A15" w:rsidRDefault="00334A15" w:rsidP="00334A15">
      <w:pPr>
        <w:rPr>
          <w:sz w:val="24"/>
          <w:szCs w:val="24"/>
        </w:rPr>
      </w:pPr>
    </w:p>
    <w:p w:rsidR="00334A15" w:rsidRPr="00334A15" w:rsidRDefault="00334A15" w:rsidP="00567CA0">
      <w:pPr>
        <w:pStyle w:val="Odsekzoznamu"/>
        <w:numPr>
          <w:ilvl w:val="0"/>
          <w:numId w:val="1"/>
        </w:numPr>
        <w:ind w:left="426"/>
        <w:rPr>
          <w:sz w:val="24"/>
          <w:szCs w:val="24"/>
        </w:rPr>
      </w:pPr>
      <w:r w:rsidRPr="00334A15">
        <w:rPr>
          <w:sz w:val="24"/>
          <w:szCs w:val="24"/>
        </w:rPr>
        <w:t>Príjmovú stránku SZTŠ tvoria najmä:</w:t>
      </w:r>
    </w:p>
    <w:p w:rsidR="00334A15" w:rsidRPr="00334A15" w:rsidRDefault="00334A15" w:rsidP="00567CA0">
      <w:pPr>
        <w:pStyle w:val="Odsekzoznamu"/>
        <w:numPr>
          <w:ilvl w:val="1"/>
          <w:numId w:val="1"/>
        </w:numPr>
        <w:ind w:left="851"/>
        <w:rPr>
          <w:sz w:val="24"/>
          <w:szCs w:val="24"/>
        </w:rPr>
      </w:pPr>
      <w:r w:rsidRPr="00334A15">
        <w:rPr>
          <w:sz w:val="24"/>
          <w:szCs w:val="24"/>
        </w:rPr>
        <w:t>príjmy z členských a</w:t>
      </w:r>
      <w:r w:rsidR="00567CA0">
        <w:rPr>
          <w:sz w:val="24"/>
          <w:szCs w:val="24"/>
        </w:rPr>
        <w:t xml:space="preserve"> zápisných </w:t>
      </w:r>
      <w:r w:rsidRPr="00334A15">
        <w:rPr>
          <w:sz w:val="24"/>
          <w:szCs w:val="24"/>
        </w:rPr>
        <w:t>poplatkov členov SZTŠ,</w:t>
      </w:r>
    </w:p>
    <w:p w:rsidR="00567CA0" w:rsidRPr="008754B4" w:rsidRDefault="00567CA0" w:rsidP="00567CA0">
      <w:pPr>
        <w:pStyle w:val="Odsekzoznamu"/>
        <w:numPr>
          <w:ilvl w:val="1"/>
          <w:numId w:val="1"/>
        </w:numPr>
        <w:ind w:left="851"/>
        <w:rPr>
          <w:sz w:val="24"/>
          <w:szCs w:val="24"/>
        </w:rPr>
      </w:pPr>
      <w:r w:rsidRPr="008754B4">
        <w:rPr>
          <w:sz w:val="24"/>
          <w:szCs w:val="24"/>
        </w:rPr>
        <w:t>príjmy za registračný poplatok klubov</w:t>
      </w:r>
    </w:p>
    <w:p w:rsidR="00334A15" w:rsidRDefault="00334A15" w:rsidP="00567CA0">
      <w:pPr>
        <w:pStyle w:val="Odsekzoznamu"/>
        <w:numPr>
          <w:ilvl w:val="1"/>
          <w:numId w:val="1"/>
        </w:numPr>
        <w:ind w:left="851"/>
        <w:rPr>
          <w:sz w:val="24"/>
          <w:szCs w:val="24"/>
        </w:rPr>
      </w:pPr>
      <w:r w:rsidRPr="00334A15">
        <w:rPr>
          <w:sz w:val="24"/>
          <w:szCs w:val="24"/>
        </w:rPr>
        <w:t>príjmy z licenčných poplatkov,</w:t>
      </w:r>
    </w:p>
    <w:p w:rsidR="00334A15" w:rsidRPr="00334A15" w:rsidRDefault="00334A15" w:rsidP="00567CA0">
      <w:pPr>
        <w:pStyle w:val="Odsekzoznamu"/>
        <w:numPr>
          <w:ilvl w:val="1"/>
          <w:numId w:val="1"/>
        </w:numPr>
        <w:ind w:left="851"/>
        <w:rPr>
          <w:sz w:val="24"/>
          <w:szCs w:val="24"/>
        </w:rPr>
      </w:pPr>
      <w:r w:rsidRPr="00334A15">
        <w:rPr>
          <w:sz w:val="24"/>
          <w:szCs w:val="24"/>
        </w:rPr>
        <w:t>príjmy v zmysle Prestupových a Disciplinárnych poriadkov (pokuty, poplatky za podanie návrhov, odvolaní, protestov a pod...),</w:t>
      </w:r>
    </w:p>
    <w:p w:rsidR="00334A15" w:rsidRPr="00334A15" w:rsidRDefault="00334A15" w:rsidP="00567CA0">
      <w:pPr>
        <w:pStyle w:val="Odsekzoznamu"/>
        <w:numPr>
          <w:ilvl w:val="1"/>
          <w:numId w:val="1"/>
        </w:numPr>
        <w:ind w:left="851"/>
        <w:rPr>
          <w:sz w:val="24"/>
          <w:szCs w:val="24"/>
        </w:rPr>
      </w:pPr>
      <w:r w:rsidRPr="00334A15">
        <w:rPr>
          <w:sz w:val="24"/>
          <w:szCs w:val="24"/>
        </w:rPr>
        <w:t>príjmy za vykonávanie evidenčnej agendy,</w:t>
      </w:r>
    </w:p>
    <w:p w:rsidR="00334A15" w:rsidRPr="00334A15" w:rsidRDefault="00334A15" w:rsidP="00567CA0">
      <w:pPr>
        <w:pStyle w:val="Odsekzoznamu"/>
        <w:numPr>
          <w:ilvl w:val="1"/>
          <w:numId w:val="1"/>
        </w:numPr>
        <w:ind w:left="851"/>
        <w:rPr>
          <w:sz w:val="24"/>
          <w:szCs w:val="24"/>
        </w:rPr>
      </w:pPr>
      <w:r w:rsidRPr="00334A15">
        <w:rPr>
          <w:sz w:val="24"/>
          <w:szCs w:val="24"/>
        </w:rPr>
        <w:t>príjmy zo štartovných poplatkov,</w:t>
      </w:r>
    </w:p>
    <w:p w:rsidR="00334A15" w:rsidRPr="00334A15" w:rsidRDefault="00334A15" w:rsidP="00567CA0">
      <w:pPr>
        <w:pStyle w:val="Odsekzoznamu"/>
        <w:numPr>
          <w:ilvl w:val="1"/>
          <w:numId w:val="1"/>
        </w:numPr>
        <w:ind w:left="851"/>
        <w:rPr>
          <w:sz w:val="24"/>
          <w:szCs w:val="24"/>
        </w:rPr>
      </w:pPr>
      <w:r w:rsidRPr="00334A15">
        <w:rPr>
          <w:sz w:val="24"/>
          <w:szCs w:val="24"/>
        </w:rPr>
        <w:t>príjmy z poplatkov za vzdelávanie,</w:t>
      </w:r>
    </w:p>
    <w:p w:rsidR="00334A15" w:rsidRPr="00334A15" w:rsidRDefault="00334A15" w:rsidP="00567CA0">
      <w:pPr>
        <w:pStyle w:val="Odsekzoznamu"/>
        <w:numPr>
          <w:ilvl w:val="1"/>
          <w:numId w:val="1"/>
        </w:numPr>
        <w:ind w:left="851"/>
        <w:rPr>
          <w:sz w:val="24"/>
          <w:szCs w:val="24"/>
        </w:rPr>
      </w:pPr>
      <w:r w:rsidRPr="00334A15">
        <w:rPr>
          <w:sz w:val="24"/>
          <w:szCs w:val="24"/>
        </w:rPr>
        <w:t>príspevky uznanému športu,</w:t>
      </w:r>
    </w:p>
    <w:p w:rsidR="00334A15" w:rsidRPr="00334A15" w:rsidRDefault="00334A15" w:rsidP="00567CA0">
      <w:pPr>
        <w:pStyle w:val="Odsekzoznamu"/>
        <w:numPr>
          <w:ilvl w:val="1"/>
          <w:numId w:val="1"/>
        </w:numPr>
        <w:ind w:left="851"/>
        <w:rPr>
          <w:sz w:val="24"/>
          <w:szCs w:val="24"/>
        </w:rPr>
      </w:pPr>
      <w:r w:rsidRPr="00334A15">
        <w:rPr>
          <w:sz w:val="24"/>
          <w:szCs w:val="24"/>
        </w:rPr>
        <w:t>dotácie štátnej správy,</w:t>
      </w:r>
    </w:p>
    <w:p w:rsidR="00334A15" w:rsidRPr="00334A15" w:rsidRDefault="00334A15" w:rsidP="00567CA0">
      <w:pPr>
        <w:pStyle w:val="Odsekzoznamu"/>
        <w:numPr>
          <w:ilvl w:val="1"/>
          <w:numId w:val="1"/>
        </w:numPr>
        <w:ind w:left="851"/>
        <w:rPr>
          <w:sz w:val="24"/>
          <w:szCs w:val="24"/>
        </w:rPr>
      </w:pPr>
      <w:r w:rsidRPr="00334A15">
        <w:rPr>
          <w:sz w:val="24"/>
          <w:szCs w:val="24"/>
        </w:rPr>
        <w:t>príspevok na národný športový projekt,</w:t>
      </w:r>
    </w:p>
    <w:p w:rsidR="00334A15" w:rsidRPr="00334A15" w:rsidRDefault="00334A15" w:rsidP="00567CA0">
      <w:pPr>
        <w:pStyle w:val="Odsekzoznamu"/>
        <w:numPr>
          <w:ilvl w:val="1"/>
          <w:numId w:val="1"/>
        </w:numPr>
        <w:ind w:left="851"/>
        <w:rPr>
          <w:sz w:val="24"/>
          <w:szCs w:val="24"/>
        </w:rPr>
      </w:pPr>
      <w:r w:rsidRPr="00334A15">
        <w:rPr>
          <w:sz w:val="24"/>
          <w:szCs w:val="24"/>
        </w:rPr>
        <w:t>príspevok na športový poukaz,</w:t>
      </w:r>
    </w:p>
    <w:p w:rsidR="00334A15" w:rsidRPr="00334A15" w:rsidRDefault="00334A15" w:rsidP="00567CA0">
      <w:pPr>
        <w:pStyle w:val="Odsekzoznamu"/>
        <w:numPr>
          <w:ilvl w:val="1"/>
          <w:numId w:val="1"/>
        </w:numPr>
        <w:ind w:left="851"/>
        <w:rPr>
          <w:sz w:val="24"/>
          <w:szCs w:val="24"/>
        </w:rPr>
      </w:pPr>
      <w:r w:rsidRPr="00334A15">
        <w:rPr>
          <w:sz w:val="24"/>
          <w:szCs w:val="24"/>
        </w:rPr>
        <w:t>granty a dary,</w:t>
      </w:r>
    </w:p>
    <w:p w:rsidR="00334A15" w:rsidRPr="00334A15" w:rsidRDefault="00334A15" w:rsidP="00567CA0">
      <w:pPr>
        <w:pStyle w:val="Odsekzoznamu"/>
        <w:numPr>
          <w:ilvl w:val="1"/>
          <w:numId w:val="1"/>
        </w:numPr>
        <w:ind w:left="851"/>
        <w:rPr>
          <w:sz w:val="24"/>
          <w:szCs w:val="24"/>
        </w:rPr>
      </w:pPr>
      <w:r w:rsidRPr="00334A15">
        <w:rPr>
          <w:sz w:val="24"/>
          <w:szCs w:val="24"/>
        </w:rPr>
        <w:t>príjmy z vlastnej hospodárskej činnosti alebo príjmy z účasti SZTŠ v obchodných spoločnostiach v zmysle Stanov SZTŠ,</w:t>
      </w:r>
    </w:p>
    <w:p w:rsidR="00334A15" w:rsidRDefault="00334A15" w:rsidP="00567CA0">
      <w:pPr>
        <w:pStyle w:val="Odsekzoznamu"/>
        <w:numPr>
          <w:ilvl w:val="1"/>
          <w:numId w:val="1"/>
        </w:numPr>
        <w:ind w:left="851"/>
        <w:rPr>
          <w:sz w:val="24"/>
          <w:szCs w:val="24"/>
        </w:rPr>
      </w:pPr>
      <w:r w:rsidRPr="00334A15">
        <w:rPr>
          <w:sz w:val="24"/>
          <w:szCs w:val="24"/>
        </w:rPr>
        <w:t>v</w:t>
      </w:r>
      <w:r w:rsidR="000D6682">
        <w:rPr>
          <w:sz w:val="24"/>
          <w:szCs w:val="24"/>
        </w:rPr>
        <w:t>ýnosy z finančných prostriedko</w:t>
      </w:r>
      <w:r w:rsidR="000D6682" w:rsidRPr="000D6682">
        <w:rPr>
          <w:strike/>
          <w:sz w:val="24"/>
          <w:szCs w:val="24"/>
        </w:rPr>
        <w:t>ch</w:t>
      </w:r>
      <w:r w:rsidR="000D6682">
        <w:rPr>
          <w:strike/>
          <w:sz w:val="24"/>
          <w:szCs w:val="24"/>
        </w:rPr>
        <w:t xml:space="preserve"> </w:t>
      </w:r>
      <w:r w:rsidR="000D6682" w:rsidRPr="000D6682">
        <w:rPr>
          <w:color w:val="FF0000"/>
          <w:sz w:val="24"/>
          <w:szCs w:val="24"/>
        </w:rPr>
        <w:t>v</w:t>
      </w:r>
      <w:r w:rsidRPr="00334A15">
        <w:rPr>
          <w:sz w:val="24"/>
          <w:szCs w:val="24"/>
        </w:rPr>
        <w:t xml:space="preserve"> na bankových účtoch a kurzových rozdielov.</w:t>
      </w:r>
    </w:p>
    <w:p w:rsidR="00334A15" w:rsidRPr="00334A15" w:rsidRDefault="00334A15" w:rsidP="00334A15">
      <w:pPr>
        <w:rPr>
          <w:sz w:val="24"/>
          <w:szCs w:val="24"/>
        </w:rPr>
      </w:pPr>
    </w:p>
    <w:p w:rsidR="00334A15" w:rsidRDefault="00334A15" w:rsidP="009864F3">
      <w:pPr>
        <w:pStyle w:val="Odsekzoznamu"/>
        <w:numPr>
          <w:ilvl w:val="0"/>
          <w:numId w:val="1"/>
        </w:numPr>
        <w:ind w:left="426"/>
        <w:jc w:val="both"/>
        <w:rPr>
          <w:sz w:val="24"/>
          <w:szCs w:val="24"/>
        </w:rPr>
      </w:pPr>
      <w:r w:rsidRPr="00334A15">
        <w:rPr>
          <w:sz w:val="24"/>
          <w:szCs w:val="24"/>
        </w:rPr>
        <w:t xml:space="preserve">Poplatky, ktoré </w:t>
      </w:r>
      <w:r w:rsidR="003520A3">
        <w:rPr>
          <w:sz w:val="24"/>
          <w:szCs w:val="24"/>
        </w:rPr>
        <w:t xml:space="preserve">povinne </w:t>
      </w:r>
      <w:r w:rsidRPr="00334A15">
        <w:rPr>
          <w:sz w:val="24"/>
          <w:szCs w:val="24"/>
        </w:rPr>
        <w:t xml:space="preserve">platia členovia SZTŠ </w:t>
      </w:r>
      <w:r w:rsidR="003520A3">
        <w:rPr>
          <w:sz w:val="24"/>
          <w:szCs w:val="24"/>
        </w:rPr>
        <w:t xml:space="preserve">sú zápisný </w:t>
      </w:r>
      <w:r w:rsidR="00DB3DE9">
        <w:rPr>
          <w:sz w:val="24"/>
          <w:szCs w:val="24"/>
        </w:rPr>
        <w:t xml:space="preserve">poplatok, </w:t>
      </w:r>
      <w:r w:rsidR="003520A3">
        <w:rPr>
          <w:sz w:val="24"/>
          <w:szCs w:val="24"/>
        </w:rPr>
        <w:t>ročný členský poplatok a</w:t>
      </w:r>
      <w:r w:rsidR="00DB3DE9">
        <w:rPr>
          <w:sz w:val="24"/>
          <w:szCs w:val="24"/>
        </w:rPr>
        <w:t xml:space="preserve"> ročný registračný poplatok a </w:t>
      </w:r>
      <w:r w:rsidRPr="00334A15">
        <w:rPr>
          <w:sz w:val="24"/>
          <w:szCs w:val="24"/>
        </w:rPr>
        <w:t xml:space="preserve">stanovujú </w:t>
      </w:r>
      <w:r w:rsidR="003520A3">
        <w:rPr>
          <w:sz w:val="24"/>
          <w:szCs w:val="24"/>
        </w:rPr>
        <w:t xml:space="preserve">sa </w:t>
      </w:r>
      <w:r w:rsidRPr="00334A15">
        <w:rPr>
          <w:sz w:val="24"/>
          <w:szCs w:val="24"/>
        </w:rPr>
        <w:t xml:space="preserve">podľa týchto zásad: </w:t>
      </w:r>
    </w:p>
    <w:p w:rsidR="00567CA0" w:rsidRPr="00334A15" w:rsidRDefault="00567CA0" w:rsidP="00567CA0">
      <w:pPr>
        <w:pStyle w:val="Odsekzoznamu"/>
        <w:ind w:left="426"/>
        <w:rPr>
          <w:sz w:val="24"/>
          <w:szCs w:val="24"/>
        </w:rPr>
      </w:pPr>
    </w:p>
    <w:p w:rsidR="00334A15" w:rsidRPr="00334A15" w:rsidRDefault="009864F3" w:rsidP="00567CA0">
      <w:pPr>
        <w:pStyle w:val="Odsekzoznamu"/>
        <w:numPr>
          <w:ilvl w:val="1"/>
          <w:numId w:val="1"/>
        </w:numPr>
        <w:ind w:left="851"/>
        <w:jc w:val="both"/>
        <w:rPr>
          <w:sz w:val="24"/>
          <w:szCs w:val="24"/>
        </w:rPr>
      </w:pPr>
      <w:r>
        <w:rPr>
          <w:sz w:val="24"/>
          <w:szCs w:val="24"/>
        </w:rPr>
        <w:t xml:space="preserve">ročný </w:t>
      </w:r>
      <w:r w:rsidR="00334A15" w:rsidRPr="00334A15">
        <w:rPr>
          <w:sz w:val="24"/>
          <w:szCs w:val="24"/>
        </w:rPr>
        <w:t>člensk</w:t>
      </w:r>
      <w:r>
        <w:rPr>
          <w:sz w:val="24"/>
          <w:szCs w:val="24"/>
        </w:rPr>
        <w:t>ý</w:t>
      </w:r>
      <w:r w:rsidR="00334A15" w:rsidRPr="00334A15">
        <w:rPr>
          <w:sz w:val="24"/>
          <w:szCs w:val="24"/>
        </w:rPr>
        <w:t xml:space="preserve"> poplat</w:t>
      </w:r>
      <w:r>
        <w:rPr>
          <w:sz w:val="24"/>
          <w:szCs w:val="24"/>
        </w:rPr>
        <w:t>ok</w:t>
      </w:r>
      <w:r w:rsidR="00334A15" w:rsidRPr="00334A15">
        <w:rPr>
          <w:sz w:val="24"/>
          <w:szCs w:val="24"/>
        </w:rPr>
        <w:t xml:space="preserve"> platia len individuáln</w:t>
      </w:r>
      <w:r w:rsidR="003520A3">
        <w:rPr>
          <w:sz w:val="24"/>
          <w:szCs w:val="24"/>
        </w:rPr>
        <w:t>i</w:t>
      </w:r>
      <w:r w:rsidR="00334A15" w:rsidRPr="00334A15">
        <w:rPr>
          <w:sz w:val="24"/>
          <w:szCs w:val="24"/>
        </w:rPr>
        <w:t xml:space="preserve"> členovia SZTŠ,</w:t>
      </w:r>
    </w:p>
    <w:p w:rsidR="009864F3" w:rsidRDefault="009864F3" w:rsidP="00567CA0">
      <w:pPr>
        <w:pStyle w:val="Odsekzoznamu"/>
        <w:numPr>
          <w:ilvl w:val="1"/>
          <w:numId w:val="1"/>
        </w:numPr>
        <w:ind w:left="851"/>
        <w:jc w:val="both"/>
        <w:rPr>
          <w:sz w:val="24"/>
          <w:szCs w:val="24"/>
        </w:rPr>
      </w:pPr>
      <w:r>
        <w:rPr>
          <w:sz w:val="24"/>
          <w:szCs w:val="24"/>
        </w:rPr>
        <w:t>riadny člen (tanečný klub</w:t>
      </w:r>
      <w:r w:rsidR="00DB3DE9">
        <w:rPr>
          <w:sz w:val="24"/>
          <w:szCs w:val="24"/>
        </w:rPr>
        <w:t>; resp. TK</w:t>
      </w:r>
      <w:r>
        <w:rPr>
          <w:sz w:val="24"/>
          <w:szCs w:val="24"/>
        </w:rPr>
        <w:t xml:space="preserve">) platí </w:t>
      </w:r>
      <w:r w:rsidRPr="00334A15">
        <w:rPr>
          <w:sz w:val="24"/>
          <w:szCs w:val="24"/>
        </w:rPr>
        <w:t>ročný registračný poplatok (registrác</w:t>
      </w:r>
      <w:r>
        <w:rPr>
          <w:sz w:val="24"/>
          <w:szCs w:val="24"/>
        </w:rPr>
        <w:t>ia v registri tanečných klubov),</w:t>
      </w:r>
    </w:p>
    <w:p w:rsidR="00334A15" w:rsidRPr="00334A15" w:rsidRDefault="00334A15" w:rsidP="00567CA0">
      <w:pPr>
        <w:pStyle w:val="Odsekzoznamu"/>
        <w:numPr>
          <w:ilvl w:val="1"/>
          <w:numId w:val="1"/>
        </w:numPr>
        <w:ind w:left="851"/>
        <w:jc w:val="both"/>
        <w:rPr>
          <w:sz w:val="24"/>
          <w:szCs w:val="24"/>
        </w:rPr>
      </w:pPr>
      <w:r w:rsidRPr="00334A15">
        <w:rPr>
          <w:sz w:val="24"/>
          <w:szCs w:val="24"/>
        </w:rPr>
        <w:t>čestní členovia poplatky neplatia,</w:t>
      </w:r>
    </w:p>
    <w:p w:rsidR="00334A15" w:rsidRPr="00334A15" w:rsidRDefault="00334A15" w:rsidP="00567CA0">
      <w:pPr>
        <w:pStyle w:val="Odsekzoznamu"/>
        <w:numPr>
          <w:ilvl w:val="1"/>
          <w:numId w:val="1"/>
        </w:numPr>
        <w:ind w:left="851"/>
        <w:jc w:val="both"/>
        <w:rPr>
          <w:sz w:val="24"/>
          <w:szCs w:val="24"/>
        </w:rPr>
      </w:pPr>
      <w:r w:rsidRPr="00334A15">
        <w:rPr>
          <w:sz w:val="24"/>
          <w:szCs w:val="24"/>
        </w:rPr>
        <w:t>asociovaný člen platí tie poplatky a v takej výške, ako stanovuje asociačná zmluva,</w:t>
      </w:r>
    </w:p>
    <w:p w:rsidR="00334A15" w:rsidRPr="00334A15" w:rsidRDefault="00334A15" w:rsidP="00567CA0">
      <w:pPr>
        <w:pStyle w:val="Odsekzoznamu"/>
        <w:numPr>
          <w:ilvl w:val="1"/>
          <w:numId w:val="1"/>
        </w:numPr>
        <w:ind w:left="851"/>
        <w:jc w:val="both"/>
        <w:rPr>
          <w:sz w:val="24"/>
          <w:szCs w:val="24"/>
        </w:rPr>
      </w:pPr>
      <w:r w:rsidRPr="00334A15">
        <w:rPr>
          <w:sz w:val="24"/>
          <w:szCs w:val="24"/>
        </w:rPr>
        <w:t>výška zápisného poplatku</w:t>
      </w:r>
      <w:r w:rsidR="009864F3">
        <w:rPr>
          <w:sz w:val="24"/>
          <w:szCs w:val="24"/>
        </w:rPr>
        <w:t xml:space="preserve">, </w:t>
      </w:r>
      <w:r w:rsidRPr="00334A15">
        <w:rPr>
          <w:sz w:val="24"/>
          <w:szCs w:val="24"/>
        </w:rPr>
        <w:t>ročného členského poplatku</w:t>
      </w:r>
      <w:r w:rsidR="009864F3">
        <w:rPr>
          <w:sz w:val="24"/>
          <w:szCs w:val="24"/>
        </w:rPr>
        <w:t xml:space="preserve"> a ročného registračného poplatku </w:t>
      </w:r>
      <w:r w:rsidR="003520A3">
        <w:rPr>
          <w:sz w:val="24"/>
          <w:szCs w:val="24"/>
        </w:rPr>
        <w:t>musia byť rovnaké</w:t>
      </w:r>
      <w:r w:rsidRPr="00334A15">
        <w:rPr>
          <w:sz w:val="24"/>
          <w:szCs w:val="24"/>
        </w:rPr>
        <w:t xml:space="preserve"> pre všetkých členov, bez ohľadu na to, v ktorom z odvetví t</w:t>
      </w:r>
      <w:r w:rsidR="00567CA0">
        <w:rPr>
          <w:sz w:val="24"/>
          <w:szCs w:val="24"/>
        </w:rPr>
        <w:t xml:space="preserve">anečného športu </w:t>
      </w:r>
      <w:r w:rsidR="009864F3">
        <w:rPr>
          <w:sz w:val="24"/>
          <w:szCs w:val="24"/>
        </w:rPr>
        <w:t>sú</w:t>
      </w:r>
      <w:r w:rsidR="00567CA0">
        <w:rPr>
          <w:sz w:val="24"/>
          <w:szCs w:val="24"/>
        </w:rPr>
        <w:t xml:space="preserve"> organizovan</w:t>
      </w:r>
      <w:r w:rsidR="009864F3">
        <w:rPr>
          <w:sz w:val="24"/>
          <w:szCs w:val="24"/>
        </w:rPr>
        <w:t>í, resp. vykonávajú svoju športovú činnosť</w:t>
      </w:r>
      <w:r w:rsidR="00567CA0">
        <w:rPr>
          <w:sz w:val="24"/>
          <w:szCs w:val="24"/>
        </w:rPr>
        <w:t xml:space="preserve"> a sú uvedené v prílohe k tomuto</w:t>
      </w:r>
      <w:r w:rsidR="00567CA0" w:rsidRPr="00567CA0">
        <w:rPr>
          <w:sz w:val="24"/>
          <w:szCs w:val="24"/>
        </w:rPr>
        <w:t xml:space="preserve"> </w:t>
      </w:r>
      <w:r w:rsidR="00567CA0" w:rsidRPr="00334A15">
        <w:rPr>
          <w:sz w:val="24"/>
          <w:szCs w:val="24"/>
        </w:rPr>
        <w:t>finančnému poriadku</w:t>
      </w:r>
      <w:r w:rsidR="00567CA0">
        <w:rPr>
          <w:sz w:val="24"/>
          <w:szCs w:val="24"/>
        </w:rPr>
        <w:t>.</w:t>
      </w:r>
      <w:r w:rsidR="000D6682">
        <w:rPr>
          <w:sz w:val="24"/>
          <w:szCs w:val="24"/>
        </w:rPr>
        <w:t xml:space="preserve"> </w:t>
      </w:r>
    </w:p>
    <w:p w:rsidR="00334A15" w:rsidRPr="00334A15" w:rsidRDefault="00334A15" w:rsidP="00334A15">
      <w:pPr>
        <w:rPr>
          <w:sz w:val="24"/>
          <w:szCs w:val="24"/>
        </w:rPr>
      </w:pPr>
    </w:p>
    <w:p w:rsidR="00334A15" w:rsidRPr="00334A15" w:rsidRDefault="00334A15" w:rsidP="007B6511">
      <w:pPr>
        <w:pStyle w:val="Odsekzoznamu"/>
        <w:numPr>
          <w:ilvl w:val="0"/>
          <w:numId w:val="1"/>
        </w:numPr>
        <w:ind w:left="426"/>
        <w:jc w:val="both"/>
        <w:rPr>
          <w:sz w:val="24"/>
          <w:szCs w:val="24"/>
        </w:rPr>
      </w:pPr>
      <w:r w:rsidRPr="00334A15">
        <w:rPr>
          <w:sz w:val="24"/>
          <w:szCs w:val="24"/>
        </w:rPr>
        <w:t>Poplatky za oprávnenie vykonávať činnosť v rámci tanečného športu (licenčné poplatky)</w:t>
      </w:r>
      <w:r w:rsidR="00567CA0">
        <w:rPr>
          <w:sz w:val="24"/>
          <w:szCs w:val="24"/>
        </w:rPr>
        <w:t xml:space="preserve"> sú nasledovné. Ich konkrétnu výšku určí výkonný orgán tanečnej sekcie </w:t>
      </w:r>
      <w:r w:rsidR="007B6511">
        <w:rPr>
          <w:sz w:val="24"/>
          <w:szCs w:val="24"/>
        </w:rPr>
        <w:t>pre individuálnych členov</w:t>
      </w:r>
      <w:r w:rsidR="000D6682">
        <w:rPr>
          <w:sz w:val="24"/>
          <w:szCs w:val="24"/>
        </w:rPr>
        <w:t>.</w:t>
      </w:r>
      <w:r w:rsidR="007B6511">
        <w:rPr>
          <w:sz w:val="24"/>
          <w:szCs w:val="24"/>
        </w:rPr>
        <w:t xml:space="preserve"> </w:t>
      </w:r>
    </w:p>
    <w:p w:rsidR="00334A15" w:rsidRDefault="00334A15" w:rsidP="00334A15">
      <w:pPr>
        <w:rPr>
          <w:sz w:val="24"/>
          <w:szCs w:val="24"/>
        </w:rPr>
      </w:pPr>
    </w:p>
    <w:p w:rsidR="0054140F" w:rsidRDefault="00334A15" w:rsidP="009864F3">
      <w:pPr>
        <w:pStyle w:val="Odsekzoznamu"/>
        <w:numPr>
          <w:ilvl w:val="1"/>
          <w:numId w:val="1"/>
        </w:numPr>
        <w:ind w:left="851"/>
        <w:jc w:val="both"/>
        <w:rPr>
          <w:sz w:val="24"/>
          <w:szCs w:val="24"/>
        </w:rPr>
      </w:pPr>
      <w:r w:rsidRPr="00334A15">
        <w:rPr>
          <w:sz w:val="24"/>
          <w:szCs w:val="24"/>
        </w:rPr>
        <w:t>ročný poplatok za licenciu tanečníka, na skupinu tancov</w:t>
      </w:r>
      <w:r w:rsidR="0054140F">
        <w:rPr>
          <w:sz w:val="24"/>
          <w:szCs w:val="24"/>
        </w:rPr>
        <w:t>;</w:t>
      </w:r>
    </w:p>
    <w:p w:rsidR="00334A15" w:rsidRPr="00334A15" w:rsidRDefault="0054140F" w:rsidP="0054140F">
      <w:pPr>
        <w:pStyle w:val="Odsekzoznamu"/>
        <w:ind w:left="851"/>
        <w:jc w:val="both"/>
        <w:rPr>
          <w:sz w:val="24"/>
          <w:szCs w:val="24"/>
        </w:rPr>
      </w:pPr>
      <w:r>
        <w:rPr>
          <w:sz w:val="24"/>
          <w:szCs w:val="24"/>
        </w:rPr>
        <w:t xml:space="preserve">pzn.: </w:t>
      </w:r>
      <w:r w:rsidRPr="00334A15">
        <w:rPr>
          <w:sz w:val="24"/>
          <w:szCs w:val="24"/>
        </w:rPr>
        <w:t xml:space="preserve">pri prvej registrácii tanečníka </w:t>
      </w:r>
      <w:r w:rsidR="00334A15" w:rsidRPr="00334A15">
        <w:rPr>
          <w:sz w:val="24"/>
          <w:szCs w:val="24"/>
        </w:rPr>
        <w:t xml:space="preserve">po 30.6. daného roku je licencia tanečníka, na skupinu tancov </w:t>
      </w:r>
      <w:r>
        <w:rPr>
          <w:sz w:val="24"/>
          <w:szCs w:val="24"/>
        </w:rPr>
        <w:t>v </w:t>
      </w:r>
      <w:r w:rsidR="00334A15" w:rsidRPr="00334A15">
        <w:rPr>
          <w:sz w:val="24"/>
          <w:szCs w:val="24"/>
        </w:rPr>
        <w:t>polovičn</w:t>
      </w:r>
      <w:r>
        <w:rPr>
          <w:sz w:val="24"/>
          <w:szCs w:val="24"/>
        </w:rPr>
        <w:t>ej výške</w:t>
      </w:r>
      <w:r w:rsidR="00334A15" w:rsidRPr="00334A15">
        <w:rPr>
          <w:sz w:val="24"/>
          <w:szCs w:val="24"/>
        </w:rPr>
        <w:t>,</w:t>
      </w:r>
    </w:p>
    <w:p w:rsidR="00334A15" w:rsidRPr="00334A15" w:rsidRDefault="00334A15" w:rsidP="009864F3">
      <w:pPr>
        <w:pStyle w:val="Odsekzoznamu"/>
        <w:numPr>
          <w:ilvl w:val="1"/>
          <w:numId w:val="1"/>
        </w:numPr>
        <w:ind w:left="851"/>
        <w:jc w:val="both"/>
        <w:rPr>
          <w:sz w:val="24"/>
          <w:szCs w:val="24"/>
        </w:rPr>
      </w:pPr>
      <w:r w:rsidRPr="00334A15">
        <w:rPr>
          <w:sz w:val="24"/>
          <w:szCs w:val="24"/>
        </w:rPr>
        <w:t>ročný poplatok za licenciu rozhodcu,</w:t>
      </w:r>
    </w:p>
    <w:p w:rsidR="00334A15" w:rsidRPr="00334A15" w:rsidRDefault="00334A15" w:rsidP="009864F3">
      <w:pPr>
        <w:pStyle w:val="Odsekzoznamu"/>
        <w:numPr>
          <w:ilvl w:val="1"/>
          <w:numId w:val="1"/>
        </w:numPr>
        <w:ind w:left="851"/>
        <w:jc w:val="both"/>
        <w:rPr>
          <w:sz w:val="24"/>
          <w:szCs w:val="24"/>
        </w:rPr>
      </w:pPr>
      <w:r w:rsidRPr="00334A15">
        <w:rPr>
          <w:sz w:val="24"/>
          <w:szCs w:val="24"/>
        </w:rPr>
        <w:t>ročný poplatok za licenciu vedúceho a tajomníka súťaže,</w:t>
      </w:r>
    </w:p>
    <w:p w:rsidR="00334A15" w:rsidRPr="00334A15" w:rsidRDefault="00334A15" w:rsidP="009864F3">
      <w:pPr>
        <w:pStyle w:val="Odsekzoznamu"/>
        <w:numPr>
          <w:ilvl w:val="1"/>
          <w:numId w:val="1"/>
        </w:numPr>
        <w:ind w:left="851"/>
        <w:jc w:val="both"/>
        <w:rPr>
          <w:sz w:val="24"/>
          <w:szCs w:val="24"/>
        </w:rPr>
      </w:pPr>
      <w:r w:rsidRPr="00334A15">
        <w:rPr>
          <w:sz w:val="24"/>
          <w:szCs w:val="24"/>
        </w:rPr>
        <w:t>ročný poplatok za licenciu sčítateľa,</w:t>
      </w:r>
    </w:p>
    <w:p w:rsidR="00334A15" w:rsidRPr="00334A15" w:rsidRDefault="0054140F" w:rsidP="009864F3">
      <w:pPr>
        <w:pStyle w:val="Odsekzoznamu"/>
        <w:numPr>
          <w:ilvl w:val="1"/>
          <w:numId w:val="1"/>
        </w:numPr>
        <w:ind w:left="851"/>
        <w:jc w:val="both"/>
        <w:rPr>
          <w:sz w:val="24"/>
          <w:szCs w:val="24"/>
        </w:rPr>
      </w:pPr>
      <w:r>
        <w:rPr>
          <w:sz w:val="24"/>
          <w:szCs w:val="24"/>
        </w:rPr>
        <w:t xml:space="preserve">poplatok </w:t>
      </w:r>
      <w:r w:rsidR="00334A15" w:rsidRPr="00334A15">
        <w:rPr>
          <w:sz w:val="24"/>
          <w:szCs w:val="24"/>
        </w:rPr>
        <w:t>za oprávnenie vykonávať funkciu inšpektora súťaží</w:t>
      </w:r>
      <w:r>
        <w:rPr>
          <w:sz w:val="24"/>
          <w:szCs w:val="24"/>
        </w:rPr>
        <w:t>.</w:t>
      </w:r>
    </w:p>
    <w:p w:rsidR="00334A15" w:rsidRPr="00334A15" w:rsidRDefault="00334A15" w:rsidP="00334A15">
      <w:pPr>
        <w:rPr>
          <w:sz w:val="24"/>
          <w:szCs w:val="24"/>
        </w:rPr>
      </w:pPr>
    </w:p>
    <w:p w:rsidR="00334A15" w:rsidRPr="00334A15" w:rsidRDefault="00334A15" w:rsidP="009864F3">
      <w:pPr>
        <w:pStyle w:val="Odsekzoznamu"/>
        <w:numPr>
          <w:ilvl w:val="0"/>
          <w:numId w:val="1"/>
        </w:numPr>
        <w:ind w:left="426"/>
        <w:rPr>
          <w:sz w:val="24"/>
          <w:szCs w:val="24"/>
        </w:rPr>
      </w:pPr>
      <w:r w:rsidRPr="00334A15">
        <w:rPr>
          <w:sz w:val="24"/>
          <w:szCs w:val="24"/>
        </w:rPr>
        <w:t xml:space="preserve">Splatnosť </w:t>
      </w:r>
      <w:r w:rsidR="009864F3">
        <w:rPr>
          <w:sz w:val="24"/>
          <w:szCs w:val="24"/>
        </w:rPr>
        <w:t xml:space="preserve">a platenie </w:t>
      </w:r>
      <w:r w:rsidRPr="00334A15">
        <w:rPr>
          <w:sz w:val="24"/>
          <w:szCs w:val="24"/>
        </w:rPr>
        <w:t>členských</w:t>
      </w:r>
      <w:r w:rsidR="009864F3">
        <w:rPr>
          <w:sz w:val="24"/>
          <w:szCs w:val="24"/>
        </w:rPr>
        <w:t>, registračných</w:t>
      </w:r>
      <w:r w:rsidRPr="00334A15">
        <w:rPr>
          <w:sz w:val="24"/>
          <w:szCs w:val="24"/>
        </w:rPr>
        <w:t xml:space="preserve"> a licenčných poplatkov</w:t>
      </w:r>
    </w:p>
    <w:p w:rsidR="00274322" w:rsidRDefault="00776E9D" w:rsidP="0054140F">
      <w:pPr>
        <w:pStyle w:val="Odsekzoznamu"/>
        <w:numPr>
          <w:ilvl w:val="1"/>
          <w:numId w:val="1"/>
        </w:numPr>
        <w:ind w:left="851"/>
        <w:jc w:val="both"/>
        <w:rPr>
          <w:sz w:val="24"/>
          <w:szCs w:val="24"/>
        </w:rPr>
      </w:pPr>
      <w:r>
        <w:rPr>
          <w:sz w:val="24"/>
          <w:szCs w:val="24"/>
        </w:rPr>
        <w:t>Z</w:t>
      </w:r>
      <w:r w:rsidR="00274322" w:rsidRPr="00334A15">
        <w:rPr>
          <w:sz w:val="24"/>
          <w:szCs w:val="24"/>
        </w:rPr>
        <w:t xml:space="preserve">ápisný poplatok </w:t>
      </w:r>
      <w:r w:rsidR="00274322">
        <w:rPr>
          <w:sz w:val="24"/>
          <w:szCs w:val="24"/>
        </w:rPr>
        <w:t xml:space="preserve">je </w:t>
      </w:r>
      <w:r w:rsidR="00274322" w:rsidRPr="00334A15">
        <w:rPr>
          <w:sz w:val="24"/>
          <w:szCs w:val="24"/>
        </w:rPr>
        <w:t>splatný pri podaní žiadosti o členstvo v roku prihláse</w:t>
      </w:r>
      <w:r>
        <w:rPr>
          <w:sz w:val="24"/>
          <w:szCs w:val="24"/>
        </w:rPr>
        <w:t>nia sa za individuálneho člena.</w:t>
      </w:r>
    </w:p>
    <w:p w:rsidR="00274322" w:rsidRPr="00A66EEC" w:rsidRDefault="00776E9D" w:rsidP="00274322">
      <w:pPr>
        <w:pStyle w:val="Odsekzoznamu"/>
        <w:numPr>
          <w:ilvl w:val="1"/>
          <w:numId w:val="1"/>
        </w:numPr>
        <w:ind w:left="851"/>
        <w:jc w:val="both"/>
        <w:rPr>
          <w:sz w:val="24"/>
          <w:szCs w:val="24"/>
        </w:rPr>
      </w:pPr>
      <w:r w:rsidRPr="00A66EEC">
        <w:rPr>
          <w:sz w:val="24"/>
          <w:szCs w:val="24"/>
        </w:rPr>
        <w:t>R</w:t>
      </w:r>
      <w:r w:rsidR="0054140F" w:rsidRPr="00A66EEC">
        <w:rPr>
          <w:sz w:val="24"/>
          <w:szCs w:val="24"/>
        </w:rPr>
        <w:t xml:space="preserve">očný členský poplatok a ročný registračný poplatok je splatný </w:t>
      </w:r>
      <w:r w:rsidR="000D6682">
        <w:rPr>
          <w:sz w:val="24"/>
          <w:szCs w:val="24"/>
        </w:rPr>
        <w:t>do 15.1. daného kalendárneho</w:t>
      </w:r>
      <w:r w:rsidR="00274322" w:rsidRPr="00A66EEC">
        <w:rPr>
          <w:sz w:val="24"/>
          <w:szCs w:val="24"/>
        </w:rPr>
        <w:t xml:space="preserve"> </w:t>
      </w:r>
      <w:r w:rsidR="0054140F" w:rsidRPr="00A66EEC">
        <w:rPr>
          <w:sz w:val="24"/>
          <w:szCs w:val="24"/>
        </w:rPr>
        <w:t>rok</w:t>
      </w:r>
      <w:r w:rsidR="000D6682">
        <w:rPr>
          <w:sz w:val="24"/>
          <w:szCs w:val="24"/>
        </w:rPr>
        <w:t>u</w:t>
      </w:r>
      <w:r w:rsidR="00274322" w:rsidRPr="00A66EEC">
        <w:rPr>
          <w:sz w:val="24"/>
          <w:szCs w:val="24"/>
        </w:rPr>
        <w:t>,</w:t>
      </w:r>
      <w:r w:rsidRPr="00A66EEC">
        <w:rPr>
          <w:sz w:val="24"/>
          <w:szCs w:val="24"/>
        </w:rPr>
        <w:t xml:space="preserve"> ak nie je ďalej uvedené inak.</w:t>
      </w:r>
      <w:r w:rsidR="00186E15" w:rsidRPr="00A66EEC">
        <w:rPr>
          <w:sz w:val="24"/>
          <w:szCs w:val="24"/>
        </w:rPr>
        <w:t xml:space="preserve"> </w:t>
      </w:r>
    </w:p>
    <w:p w:rsidR="00334A15" w:rsidRPr="00334A15" w:rsidRDefault="00776E9D" w:rsidP="00274322">
      <w:pPr>
        <w:pStyle w:val="Odsekzoznamu"/>
        <w:numPr>
          <w:ilvl w:val="1"/>
          <w:numId w:val="1"/>
        </w:numPr>
        <w:ind w:left="851"/>
        <w:jc w:val="both"/>
        <w:rPr>
          <w:sz w:val="24"/>
          <w:szCs w:val="24"/>
        </w:rPr>
      </w:pPr>
      <w:r w:rsidRPr="00A66EEC">
        <w:rPr>
          <w:sz w:val="24"/>
          <w:szCs w:val="24"/>
        </w:rPr>
        <w:t>N</w:t>
      </w:r>
      <w:r w:rsidR="00334A15" w:rsidRPr="00A66EEC">
        <w:rPr>
          <w:sz w:val="24"/>
          <w:szCs w:val="24"/>
        </w:rPr>
        <w:t xml:space="preserve">oví členovia platia </w:t>
      </w:r>
      <w:r w:rsidRPr="00A66EEC">
        <w:rPr>
          <w:sz w:val="24"/>
          <w:szCs w:val="24"/>
        </w:rPr>
        <w:t xml:space="preserve">ročný </w:t>
      </w:r>
      <w:r w:rsidR="00334A15" w:rsidRPr="00A66EEC">
        <w:rPr>
          <w:sz w:val="24"/>
          <w:szCs w:val="24"/>
        </w:rPr>
        <w:t xml:space="preserve">členský poplatok </w:t>
      </w:r>
      <w:r w:rsidRPr="00A66EEC">
        <w:rPr>
          <w:sz w:val="24"/>
          <w:szCs w:val="24"/>
        </w:rPr>
        <w:t xml:space="preserve">resp. ročný registračný poplatok </w:t>
      </w:r>
      <w:r w:rsidR="00274322" w:rsidRPr="00A66EEC">
        <w:rPr>
          <w:sz w:val="24"/>
          <w:szCs w:val="24"/>
        </w:rPr>
        <w:t xml:space="preserve">za bežný rok </w:t>
      </w:r>
      <w:r w:rsidR="00334A15" w:rsidRPr="00A66EEC">
        <w:rPr>
          <w:sz w:val="24"/>
          <w:szCs w:val="24"/>
        </w:rPr>
        <w:t>pri podaní prihlášky</w:t>
      </w:r>
      <w:r w:rsidRPr="00A66EEC">
        <w:rPr>
          <w:sz w:val="24"/>
          <w:szCs w:val="24"/>
        </w:rPr>
        <w:t>.</w:t>
      </w:r>
    </w:p>
    <w:p w:rsidR="00162167" w:rsidRDefault="003D0BF8" w:rsidP="00C747F2">
      <w:pPr>
        <w:pStyle w:val="Odsekzoznamu"/>
        <w:numPr>
          <w:ilvl w:val="1"/>
          <w:numId w:val="1"/>
        </w:numPr>
        <w:ind w:left="851"/>
        <w:jc w:val="both"/>
        <w:rPr>
          <w:sz w:val="24"/>
          <w:szCs w:val="24"/>
        </w:rPr>
      </w:pPr>
      <w:r w:rsidRPr="00162167">
        <w:rPr>
          <w:sz w:val="24"/>
          <w:szCs w:val="24"/>
        </w:rPr>
        <w:t xml:space="preserve">Licenčné poplatky sa platia </w:t>
      </w:r>
      <w:r w:rsidR="009836D1" w:rsidRPr="00162167">
        <w:rPr>
          <w:sz w:val="24"/>
          <w:szCs w:val="24"/>
        </w:rPr>
        <w:t xml:space="preserve">na dobu kalendárneho roku </w:t>
      </w:r>
      <w:r w:rsidRPr="00162167">
        <w:rPr>
          <w:sz w:val="24"/>
          <w:szCs w:val="24"/>
        </w:rPr>
        <w:t xml:space="preserve">pri získaní licencie v priebehu roka, licencia sa stáva účinnou až po zaplatení licenčného poplatku; následne sú licenčné poplatky splatné </w:t>
      </w:r>
      <w:r w:rsidR="00162167">
        <w:rPr>
          <w:sz w:val="24"/>
          <w:szCs w:val="24"/>
        </w:rPr>
        <w:t>do 15.1. daného kalendárneho</w:t>
      </w:r>
      <w:r w:rsidR="00162167" w:rsidRPr="00A66EEC">
        <w:rPr>
          <w:sz w:val="24"/>
          <w:szCs w:val="24"/>
        </w:rPr>
        <w:t xml:space="preserve"> rok</w:t>
      </w:r>
      <w:r w:rsidR="00162167">
        <w:rPr>
          <w:sz w:val="24"/>
          <w:szCs w:val="24"/>
        </w:rPr>
        <w:t>u.</w:t>
      </w:r>
      <w:r w:rsidR="00162167" w:rsidRPr="00162167">
        <w:rPr>
          <w:sz w:val="24"/>
          <w:szCs w:val="24"/>
        </w:rPr>
        <w:t xml:space="preserve"> </w:t>
      </w:r>
    </w:p>
    <w:p w:rsidR="00274322" w:rsidRPr="00162167" w:rsidRDefault="00334A15" w:rsidP="00C747F2">
      <w:pPr>
        <w:pStyle w:val="Odsekzoznamu"/>
        <w:numPr>
          <w:ilvl w:val="1"/>
          <w:numId w:val="1"/>
        </w:numPr>
        <w:ind w:left="851"/>
        <w:jc w:val="both"/>
        <w:rPr>
          <w:sz w:val="24"/>
          <w:szCs w:val="24"/>
        </w:rPr>
      </w:pPr>
      <w:r w:rsidRPr="00162167">
        <w:rPr>
          <w:sz w:val="24"/>
          <w:szCs w:val="24"/>
        </w:rPr>
        <w:t xml:space="preserve">Člen SZTŠ evidovaný v registrovanom TK hradí </w:t>
      </w:r>
      <w:r w:rsidR="00274322" w:rsidRPr="00162167">
        <w:rPr>
          <w:sz w:val="24"/>
          <w:szCs w:val="24"/>
        </w:rPr>
        <w:t>zápisný aj ročný člen</w:t>
      </w:r>
      <w:r w:rsidR="00162167">
        <w:rPr>
          <w:sz w:val="24"/>
          <w:szCs w:val="24"/>
        </w:rPr>
        <w:t>s</w:t>
      </w:r>
      <w:r w:rsidR="00274322" w:rsidRPr="00162167">
        <w:rPr>
          <w:sz w:val="24"/>
          <w:szCs w:val="24"/>
        </w:rPr>
        <w:t>k</w:t>
      </w:r>
      <w:r w:rsidR="00162167">
        <w:rPr>
          <w:sz w:val="24"/>
          <w:szCs w:val="24"/>
        </w:rPr>
        <w:t>ý</w:t>
      </w:r>
      <w:r w:rsidR="00274322" w:rsidRPr="00162167">
        <w:rPr>
          <w:sz w:val="24"/>
          <w:szCs w:val="24"/>
        </w:rPr>
        <w:t xml:space="preserve"> </w:t>
      </w:r>
      <w:r w:rsidRPr="00162167">
        <w:rPr>
          <w:sz w:val="24"/>
          <w:szCs w:val="24"/>
        </w:rPr>
        <w:t>poplatok výlučne cez svoj materský TK. Členovia bez klubovej príslušnosti hradia poplatok individuálne. Rozhodcovia hradia všetky členské a</w:t>
      </w:r>
      <w:r w:rsidR="00274322" w:rsidRPr="00162167">
        <w:rPr>
          <w:sz w:val="24"/>
          <w:szCs w:val="24"/>
        </w:rPr>
        <w:t>j</w:t>
      </w:r>
      <w:r w:rsidRPr="00162167">
        <w:rPr>
          <w:sz w:val="24"/>
          <w:szCs w:val="24"/>
        </w:rPr>
        <w:t xml:space="preserve"> licenčné poplatky výlučne individuálne </w:t>
      </w:r>
      <w:r w:rsidR="00162167">
        <w:rPr>
          <w:sz w:val="24"/>
          <w:szCs w:val="24"/>
        </w:rPr>
        <w:t>do 15.1. daného kalendárneho</w:t>
      </w:r>
      <w:r w:rsidR="00162167" w:rsidRPr="00A66EEC">
        <w:rPr>
          <w:sz w:val="24"/>
          <w:szCs w:val="24"/>
        </w:rPr>
        <w:t xml:space="preserve"> rok</w:t>
      </w:r>
      <w:r w:rsidR="00162167">
        <w:rPr>
          <w:sz w:val="24"/>
          <w:szCs w:val="24"/>
        </w:rPr>
        <w:t>a</w:t>
      </w:r>
      <w:r w:rsidR="003D0BF8" w:rsidRPr="00162167">
        <w:rPr>
          <w:sz w:val="24"/>
          <w:szCs w:val="24"/>
        </w:rPr>
        <w:t>.</w:t>
      </w:r>
      <w:r w:rsidR="00186E15" w:rsidRPr="00162167">
        <w:rPr>
          <w:sz w:val="24"/>
          <w:szCs w:val="24"/>
        </w:rPr>
        <w:t xml:space="preserve"> </w:t>
      </w:r>
    </w:p>
    <w:p w:rsidR="00C747F2" w:rsidRPr="003D0BF8" w:rsidRDefault="00C747F2" w:rsidP="00C747F2">
      <w:pPr>
        <w:pStyle w:val="Odsekzoznamu"/>
        <w:numPr>
          <w:ilvl w:val="1"/>
          <w:numId w:val="1"/>
        </w:numPr>
        <w:ind w:left="851"/>
        <w:jc w:val="both"/>
        <w:rPr>
          <w:sz w:val="24"/>
          <w:szCs w:val="24"/>
        </w:rPr>
      </w:pPr>
      <w:r w:rsidRPr="00A66EEC">
        <w:rPr>
          <w:sz w:val="24"/>
          <w:szCs w:val="24"/>
        </w:rPr>
        <w:t xml:space="preserve">Poplatky platia členovia výlučne bezhotovostne </w:t>
      </w:r>
      <w:r w:rsidR="009C2ED6" w:rsidRPr="00A66EEC">
        <w:rPr>
          <w:sz w:val="24"/>
          <w:szCs w:val="24"/>
        </w:rPr>
        <w:t xml:space="preserve">prípadne poštovou poukážkou </w:t>
      </w:r>
      <w:r w:rsidRPr="00A66EEC">
        <w:rPr>
          <w:sz w:val="24"/>
          <w:szCs w:val="24"/>
        </w:rPr>
        <w:t>nasledovne:</w:t>
      </w:r>
    </w:p>
    <w:p w:rsidR="00162167" w:rsidRPr="00162167" w:rsidRDefault="00162167" w:rsidP="00C747F2">
      <w:pPr>
        <w:pStyle w:val="Odsekzoznamu"/>
        <w:numPr>
          <w:ilvl w:val="2"/>
          <w:numId w:val="1"/>
        </w:numPr>
        <w:ind w:left="1276"/>
        <w:jc w:val="both"/>
        <w:rPr>
          <w:color w:val="FF0000"/>
          <w:sz w:val="24"/>
          <w:szCs w:val="24"/>
        </w:rPr>
      </w:pPr>
      <w:r w:rsidRPr="00162167">
        <w:rPr>
          <w:color w:val="FF0000"/>
          <w:sz w:val="24"/>
          <w:szCs w:val="24"/>
        </w:rPr>
        <w:t>členské popla</w:t>
      </w:r>
      <w:r>
        <w:rPr>
          <w:color w:val="FF0000"/>
          <w:sz w:val="24"/>
          <w:szCs w:val="24"/>
        </w:rPr>
        <w:t>tky platia členovia organizovaní</w:t>
      </w:r>
      <w:r w:rsidRPr="00162167">
        <w:rPr>
          <w:color w:val="FF0000"/>
          <w:sz w:val="24"/>
          <w:szCs w:val="24"/>
        </w:rPr>
        <w:t xml:space="preserve"> v sekcii párového tanečného športu a členovia organizovaní v sekciách R&amp;R a IDO na účet: </w:t>
      </w:r>
      <w:r w:rsidRPr="00162167">
        <w:rPr>
          <w:b/>
          <w:bCs/>
          <w:color w:val="FF0000"/>
          <w:sz w:val="24"/>
          <w:szCs w:val="24"/>
          <w:shd w:val="clear" w:color="auto" w:fill="FFFFFF"/>
        </w:rPr>
        <w:t>SK24 0200 0000 0037 8827 8158</w:t>
      </w:r>
    </w:p>
    <w:p w:rsidR="00C747F2" w:rsidRDefault="00C747F2" w:rsidP="00C747F2">
      <w:pPr>
        <w:pStyle w:val="Odsekzoznamu"/>
        <w:numPr>
          <w:ilvl w:val="2"/>
          <w:numId w:val="1"/>
        </w:numPr>
        <w:ind w:left="1276"/>
        <w:jc w:val="both"/>
        <w:rPr>
          <w:sz w:val="24"/>
          <w:szCs w:val="24"/>
        </w:rPr>
      </w:pPr>
      <w:r w:rsidRPr="003D0BF8">
        <w:rPr>
          <w:sz w:val="24"/>
          <w:szCs w:val="24"/>
        </w:rPr>
        <w:t xml:space="preserve">členovia organizovaní v sekcii párového tanečného športu vykonávajú </w:t>
      </w:r>
      <w:r w:rsidR="00162167" w:rsidRPr="00162167">
        <w:rPr>
          <w:color w:val="FF0000"/>
          <w:sz w:val="24"/>
          <w:szCs w:val="24"/>
        </w:rPr>
        <w:t xml:space="preserve">ostatné </w:t>
      </w:r>
      <w:r w:rsidRPr="003D0BF8">
        <w:rPr>
          <w:sz w:val="24"/>
          <w:szCs w:val="24"/>
        </w:rPr>
        <w:t xml:space="preserve">platby na účet: </w:t>
      </w:r>
      <w:r w:rsidRPr="003D0BF8">
        <w:rPr>
          <w:b/>
          <w:bCs/>
          <w:sz w:val="24"/>
          <w:szCs w:val="24"/>
          <w:shd w:val="clear" w:color="auto" w:fill="FFFFFF"/>
        </w:rPr>
        <w:t>SK33 0200 0000 0019 7812 6658</w:t>
      </w:r>
      <w:r w:rsidRPr="003D0BF8">
        <w:rPr>
          <w:sz w:val="24"/>
          <w:szCs w:val="24"/>
        </w:rPr>
        <w:t>,</w:t>
      </w:r>
    </w:p>
    <w:p w:rsidR="00C747F2" w:rsidRDefault="00C747F2" w:rsidP="00C747F2">
      <w:pPr>
        <w:pStyle w:val="Odsekzoznamu"/>
        <w:numPr>
          <w:ilvl w:val="2"/>
          <w:numId w:val="1"/>
        </w:numPr>
        <w:ind w:left="1276"/>
        <w:jc w:val="both"/>
        <w:rPr>
          <w:sz w:val="24"/>
          <w:szCs w:val="24"/>
        </w:rPr>
      </w:pPr>
      <w:r w:rsidRPr="00016F46">
        <w:rPr>
          <w:sz w:val="24"/>
          <w:szCs w:val="24"/>
        </w:rPr>
        <w:t xml:space="preserve">členovia organizovaní v sekciách R&amp;R a IDO vykonávajú </w:t>
      </w:r>
      <w:r w:rsidR="00162167" w:rsidRPr="00162167">
        <w:rPr>
          <w:color w:val="FF0000"/>
          <w:sz w:val="24"/>
          <w:szCs w:val="24"/>
        </w:rPr>
        <w:t>ostatné</w:t>
      </w:r>
      <w:r w:rsidR="00162167">
        <w:rPr>
          <w:sz w:val="24"/>
          <w:szCs w:val="24"/>
        </w:rPr>
        <w:t xml:space="preserve"> </w:t>
      </w:r>
      <w:r w:rsidRPr="00016F46">
        <w:rPr>
          <w:sz w:val="24"/>
          <w:szCs w:val="24"/>
        </w:rPr>
        <w:t xml:space="preserve">platby na účet: </w:t>
      </w:r>
      <w:r w:rsidRPr="00016F46">
        <w:rPr>
          <w:b/>
          <w:bCs/>
          <w:sz w:val="24"/>
          <w:szCs w:val="24"/>
          <w:shd w:val="clear" w:color="auto" w:fill="FFFFFF"/>
        </w:rPr>
        <w:t>SK02 0200 0000 0037 7908 6058</w:t>
      </w:r>
      <w:r w:rsidRPr="00016F46">
        <w:rPr>
          <w:sz w:val="24"/>
          <w:szCs w:val="24"/>
        </w:rPr>
        <w:t xml:space="preserve">. </w:t>
      </w:r>
    </w:p>
    <w:p w:rsidR="00C747F2" w:rsidRDefault="00C747F2" w:rsidP="00C747F2">
      <w:pPr>
        <w:pStyle w:val="Odsekzoznamu"/>
        <w:numPr>
          <w:ilvl w:val="2"/>
          <w:numId w:val="1"/>
        </w:numPr>
        <w:ind w:left="1276"/>
        <w:jc w:val="both"/>
        <w:rPr>
          <w:sz w:val="24"/>
          <w:szCs w:val="24"/>
        </w:rPr>
      </w:pPr>
      <w:r w:rsidRPr="00016F46">
        <w:rPr>
          <w:sz w:val="24"/>
          <w:szCs w:val="24"/>
        </w:rPr>
        <w:lastRenderedPageBreak/>
        <w:t>platby rozhodcov: VS 110 (členské + licenčné SZTŠ), VS 120 (licenčné WDSF + PD WDSF + WDSF chairman)</w:t>
      </w:r>
    </w:p>
    <w:p w:rsidR="00C747F2" w:rsidRDefault="00C747F2" w:rsidP="00C747F2">
      <w:pPr>
        <w:pStyle w:val="Odsekzoznamu"/>
        <w:numPr>
          <w:ilvl w:val="2"/>
          <w:numId w:val="1"/>
        </w:numPr>
        <w:ind w:left="1276"/>
        <w:jc w:val="both"/>
        <w:rPr>
          <w:sz w:val="24"/>
          <w:szCs w:val="24"/>
        </w:rPr>
      </w:pPr>
      <w:r w:rsidRPr="00016F46">
        <w:rPr>
          <w:sz w:val="24"/>
          <w:szCs w:val="24"/>
        </w:rPr>
        <w:t>všetky ostatné platby: VS 130 (platby členov – zápisné, členské</w:t>
      </w:r>
      <w:r>
        <w:rPr>
          <w:sz w:val="24"/>
          <w:szCs w:val="24"/>
        </w:rPr>
        <w:t xml:space="preserve"> </w:t>
      </w:r>
      <w:r w:rsidRPr="00016F46">
        <w:rPr>
          <w:sz w:val="24"/>
          <w:szCs w:val="24"/>
        </w:rPr>
        <w:t>a licenčné SZTŠ; platby funkcionárov – členské a licenčné SZTŠ; ročný registračný poplatok TK)</w:t>
      </w:r>
    </w:p>
    <w:p w:rsidR="00C747F2" w:rsidRDefault="00C747F2" w:rsidP="00C747F2">
      <w:pPr>
        <w:pStyle w:val="Odsekzoznamu"/>
        <w:ind w:left="1276"/>
        <w:jc w:val="both"/>
        <w:rPr>
          <w:sz w:val="24"/>
          <w:szCs w:val="24"/>
        </w:rPr>
      </w:pPr>
      <w:r w:rsidRPr="00C747F2">
        <w:rPr>
          <w:sz w:val="24"/>
          <w:szCs w:val="24"/>
        </w:rPr>
        <w:t>Poznámka: ak je rozhodca zároveň funkcionár, svoju úhradu realizuje ako rozhodca, čiže s variabilným symbolom 110.</w:t>
      </w:r>
    </w:p>
    <w:p w:rsidR="00C747F2" w:rsidRDefault="00C747F2" w:rsidP="00C747F2">
      <w:pPr>
        <w:pStyle w:val="Odsekzoznamu"/>
        <w:numPr>
          <w:ilvl w:val="1"/>
          <w:numId w:val="1"/>
        </w:numPr>
        <w:ind w:left="851"/>
        <w:jc w:val="both"/>
        <w:rPr>
          <w:sz w:val="24"/>
          <w:szCs w:val="24"/>
        </w:rPr>
      </w:pPr>
      <w:r w:rsidRPr="008754B4">
        <w:rPr>
          <w:sz w:val="24"/>
          <w:szCs w:val="24"/>
        </w:rPr>
        <w:t>Člen SZTŠ je povinný ku každej platbe zaslať Úseku evidencie členov špecifikáciu</w:t>
      </w:r>
      <w:r w:rsidRPr="00776E9D">
        <w:rPr>
          <w:sz w:val="24"/>
          <w:szCs w:val="24"/>
        </w:rPr>
        <w:t xml:space="preserve"> obsahujúcu minimálne: meno a priezvisko, dátum narodenia, evidenčné číslo člena SZTŠ a druh licencie, ktorú platí. U nových registrovaných členov poznámku „nový člen“ namiesto evidenčného čísla.</w:t>
      </w:r>
      <w:r w:rsidRPr="00C747F2">
        <w:rPr>
          <w:sz w:val="24"/>
          <w:szCs w:val="24"/>
        </w:rPr>
        <w:t xml:space="preserve"> </w:t>
      </w:r>
      <w:r w:rsidRPr="00274322">
        <w:rPr>
          <w:sz w:val="24"/>
          <w:szCs w:val="24"/>
        </w:rPr>
        <w:t xml:space="preserve">TK je povinný súčasne so špecifikáciou platby doložiť zoznam licencovaných a nelicencovaných </w:t>
      </w:r>
      <w:r>
        <w:rPr>
          <w:sz w:val="24"/>
          <w:szCs w:val="24"/>
        </w:rPr>
        <w:t>svojich individuálnych členov</w:t>
      </w:r>
      <w:r w:rsidRPr="00274322">
        <w:rPr>
          <w:sz w:val="24"/>
          <w:szCs w:val="24"/>
        </w:rPr>
        <w:t>.</w:t>
      </w:r>
    </w:p>
    <w:p w:rsidR="00C747F2" w:rsidRDefault="00016F46" w:rsidP="00C747F2">
      <w:pPr>
        <w:pStyle w:val="Odsekzoznamu"/>
        <w:numPr>
          <w:ilvl w:val="1"/>
          <w:numId w:val="1"/>
        </w:numPr>
        <w:ind w:left="851"/>
        <w:jc w:val="both"/>
        <w:rPr>
          <w:sz w:val="24"/>
          <w:szCs w:val="24"/>
        </w:rPr>
      </w:pPr>
      <w:r w:rsidRPr="00C747F2">
        <w:rPr>
          <w:sz w:val="24"/>
          <w:szCs w:val="24"/>
        </w:rPr>
        <w:t xml:space="preserve">Úhrada s jedným typom variabilného symbolu sa zásadne realizuje jednou platbou. </w:t>
      </w:r>
    </w:p>
    <w:p w:rsidR="00C747F2" w:rsidRDefault="00C747F2" w:rsidP="00C747F2">
      <w:pPr>
        <w:pStyle w:val="Odsekzoznamu"/>
        <w:numPr>
          <w:ilvl w:val="1"/>
          <w:numId w:val="1"/>
        </w:numPr>
        <w:ind w:left="851"/>
        <w:jc w:val="both"/>
        <w:rPr>
          <w:sz w:val="24"/>
          <w:szCs w:val="24"/>
        </w:rPr>
      </w:pPr>
      <w:r w:rsidRPr="00776E9D">
        <w:rPr>
          <w:sz w:val="24"/>
          <w:szCs w:val="24"/>
        </w:rPr>
        <w:t xml:space="preserve">Úsek evidencie členov je povinný do 14 dní po obdržaní platby členského poplatku a príslušnej špecifikácie zaslať </w:t>
      </w:r>
      <w:r w:rsidR="009836D1">
        <w:rPr>
          <w:sz w:val="24"/>
          <w:szCs w:val="24"/>
        </w:rPr>
        <w:t xml:space="preserve">individuálnemu </w:t>
      </w:r>
      <w:r w:rsidRPr="00776E9D">
        <w:rPr>
          <w:sz w:val="24"/>
          <w:szCs w:val="24"/>
        </w:rPr>
        <w:t xml:space="preserve">členovi identifikačnú kartu </w:t>
      </w:r>
      <w:r>
        <w:rPr>
          <w:sz w:val="24"/>
          <w:szCs w:val="24"/>
        </w:rPr>
        <w:t xml:space="preserve">individuálneho </w:t>
      </w:r>
      <w:r w:rsidRPr="00776E9D">
        <w:rPr>
          <w:sz w:val="24"/>
          <w:szCs w:val="24"/>
        </w:rPr>
        <w:t>člena SZTŠ s evidenčným čís</w:t>
      </w:r>
      <w:r w:rsidR="009836D1">
        <w:rPr>
          <w:sz w:val="24"/>
          <w:szCs w:val="24"/>
        </w:rPr>
        <w:t xml:space="preserve">lom a zabezpečiť jeho evidenciu v Registri fyzických osôb v športe; v prípade TK zabezpečí v rovnakej lehote ich </w:t>
      </w:r>
      <w:r w:rsidR="009836D1" w:rsidRPr="008754B4">
        <w:rPr>
          <w:sz w:val="24"/>
          <w:szCs w:val="24"/>
        </w:rPr>
        <w:t>evidenciu v databáze SZTŠ a tiež Registri právnických osôb v športe; pritom spolupracuje s výkonnými orgánmi príslušnej športovej sekcie.</w:t>
      </w:r>
    </w:p>
    <w:p w:rsidR="009836D1" w:rsidRPr="008754B4" w:rsidRDefault="00C747F2" w:rsidP="00C747F2">
      <w:pPr>
        <w:pStyle w:val="Odsekzoznamu"/>
        <w:numPr>
          <w:ilvl w:val="1"/>
          <w:numId w:val="1"/>
        </w:numPr>
        <w:ind w:left="851"/>
        <w:jc w:val="both"/>
        <w:rPr>
          <w:sz w:val="24"/>
          <w:szCs w:val="24"/>
        </w:rPr>
      </w:pPr>
      <w:r w:rsidRPr="00776E9D">
        <w:rPr>
          <w:sz w:val="24"/>
          <w:szCs w:val="24"/>
        </w:rPr>
        <w:t>Úsek evidencie členov je povinný do 14 dní po obdržaní platby licenčného poplatku zabezpečiť členovi priznanie licencie v databáze SZTŠ na webe SZTŠ podľa špecifikácie platby</w:t>
      </w:r>
      <w:r w:rsidR="009836D1">
        <w:rPr>
          <w:sz w:val="24"/>
          <w:szCs w:val="24"/>
        </w:rPr>
        <w:t xml:space="preserve"> a a zabezpečiť jeho evidenciu v Registri fyzických osôb v športe; </w:t>
      </w:r>
      <w:r w:rsidR="009836D1" w:rsidRPr="008754B4">
        <w:rPr>
          <w:sz w:val="24"/>
          <w:szCs w:val="24"/>
        </w:rPr>
        <w:t>pritom spolupracuje s výkonnými orgánmi príslušnej športovej sekcie.</w:t>
      </w:r>
    </w:p>
    <w:p w:rsidR="00C747F2" w:rsidRPr="00C747F2" w:rsidRDefault="00C747F2" w:rsidP="00C747F2">
      <w:pPr>
        <w:pStyle w:val="Odsekzoznamu"/>
        <w:numPr>
          <w:ilvl w:val="1"/>
          <w:numId w:val="1"/>
        </w:numPr>
        <w:ind w:left="851"/>
        <w:jc w:val="both"/>
        <w:rPr>
          <w:sz w:val="24"/>
          <w:szCs w:val="24"/>
        </w:rPr>
      </w:pPr>
      <w:r w:rsidRPr="00C747F2">
        <w:rPr>
          <w:sz w:val="24"/>
          <w:szCs w:val="24"/>
        </w:rPr>
        <w:t>Pri neúplnosti alebo zjavnej nesprávnosti zaslanej šp</w:t>
      </w:r>
      <w:r w:rsidR="009836D1">
        <w:rPr>
          <w:sz w:val="24"/>
          <w:szCs w:val="24"/>
        </w:rPr>
        <w:t>ecifikácie k platbe podľa bodu 4g</w:t>
      </w:r>
      <w:r w:rsidRPr="00C747F2">
        <w:rPr>
          <w:sz w:val="24"/>
          <w:szCs w:val="24"/>
        </w:rPr>
        <w:t>) alebo zadaním nesprávneho VS podľa bodu 4</w:t>
      </w:r>
      <w:r w:rsidR="009836D1">
        <w:rPr>
          <w:sz w:val="24"/>
          <w:szCs w:val="24"/>
        </w:rPr>
        <w:t>f</w:t>
      </w:r>
      <w:r w:rsidRPr="00C747F2">
        <w:rPr>
          <w:sz w:val="24"/>
          <w:szCs w:val="24"/>
        </w:rPr>
        <w:t>) až do vyjasnenia nezačnú pre Úsek evidencie členov bežať povinné lehoty podľa písmen 4</w:t>
      </w:r>
      <w:r w:rsidR="009836D1">
        <w:rPr>
          <w:sz w:val="24"/>
          <w:szCs w:val="24"/>
        </w:rPr>
        <w:t>i</w:t>
      </w:r>
      <w:r w:rsidRPr="00C747F2">
        <w:rPr>
          <w:sz w:val="24"/>
          <w:szCs w:val="24"/>
        </w:rPr>
        <w:t>) a</w:t>
      </w:r>
      <w:r w:rsidR="009836D1">
        <w:rPr>
          <w:sz w:val="24"/>
          <w:szCs w:val="24"/>
        </w:rPr>
        <w:t> </w:t>
      </w:r>
      <w:r w:rsidRPr="00C747F2">
        <w:rPr>
          <w:sz w:val="24"/>
          <w:szCs w:val="24"/>
        </w:rPr>
        <w:t>4</w:t>
      </w:r>
      <w:r w:rsidR="009836D1">
        <w:rPr>
          <w:sz w:val="24"/>
          <w:szCs w:val="24"/>
        </w:rPr>
        <w:t>j</w:t>
      </w:r>
      <w:r w:rsidRPr="00C747F2">
        <w:rPr>
          <w:sz w:val="24"/>
          <w:szCs w:val="24"/>
        </w:rPr>
        <w:t>).</w:t>
      </w:r>
    </w:p>
    <w:p w:rsidR="00C747F2" w:rsidRDefault="00C747F2" w:rsidP="00C747F2">
      <w:pPr>
        <w:pStyle w:val="Odsekzoznamu"/>
        <w:numPr>
          <w:ilvl w:val="1"/>
          <w:numId w:val="1"/>
        </w:numPr>
        <w:ind w:left="851"/>
        <w:jc w:val="both"/>
        <w:rPr>
          <w:sz w:val="24"/>
          <w:szCs w:val="24"/>
        </w:rPr>
      </w:pPr>
      <w:r w:rsidRPr="00776E9D">
        <w:rPr>
          <w:sz w:val="24"/>
          <w:szCs w:val="24"/>
        </w:rPr>
        <w:t>Ak Úsek evidencie členov po obdržaní platieb a úplných špecifikácií podľa bodov 4</w:t>
      </w:r>
      <w:r w:rsidR="009836D1">
        <w:rPr>
          <w:sz w:val="24"/>
          <w:szCs w:val="24"/>
        </w:rPr>
        <w:t>f</w:t>
      </w:r>
      <w:r w:rsidRPr="00776E9D">
        <w:rPr>
          <w:sz w:val="24"/>
          <w:szCs w:val="24"/>
        </w:rPr>
        <w:t>) a</w:t>
      </w:r>
      <w:r w:rsidR="009836D1">
        <w:rPr>
          <w:sz w:val="24"/>
          <w:szCs w:val="24"/>
        </w:rPr>
        <w:t> </w:t>
      </w:r>
      <w:r w:rsidRPr="00776E9D">
        <w:rPr>
          <w:sz w:val="24"/>
          <w:szCs w:val="24"/>
        </w:rPr>
        <w:t>4</w:t>
      </w:r>
      <w:r w:rsidR="009836D1">
        <w:rPr>
          <w:sz w:val="24"/>
          <w:szCs w:val="24"/>
        </w:rPr>
        <w:t>g</w:t>
      </w:r>
      <w:r w:rsidRPr="00776E9D">
        <w:rPr>
          <w:sz w:val="24"/>
          <w:szCs w:val="24"/>
        </w:rPr>
        <w:t>) ne</w:t>
      </w:r>
      <w:r w:rsidR="009C2ED6">
        <w:rPr>
          <w:sz w:val="24"/>
          <w:szCs w:val="24"/>
        </w:rPr>
        <w:t>dodrží lehotu na zápis</w:t>
      </w:r>
      <w:r w:rsidRPr="00776E9D">
        <w:rPr>
          <w:sz w:val="24"/>
          <w:szCs w:val="24"/>
        </w:rPr>
        <w:t xml:space="preserve"> licencie</w:t>
      </w:r>
      <w:r w:rsidR="009C2ED6">
        <w:rPr>
          <w:sz w:val="24"/>
          <w:szCs w:val="24"/>
        </w:rPr>
        <w:t xml:space="preserve"> v registroch v zmysle bodu 4j</w:t>
      </w:r>
      <w:r w:rsidRPr="00776E9D">
        <w:rPr>
          <w:sz w:val="24"/>
          <w:szCs w:val="24"/>
        </w:rPr>
        <w:t xml:space="preserve">, je povinný </w:t>
      </w:r>
      <w:r w:rsidR="009C2ED6">
        <w:rPr>
          <w:sz w:val="24"/>
          <w:szCs w:val="24"/>
        </w:rPr>
        <w:t xml:space="preserve">až do splnenia svojich povinností </w:t>
      </w:r>
      <w:r w:rsidRPr="00776E9D">
        <w:rPr>
          <w:sz w:val="24"/>
          <w:szCs w:val="24"/>
        </w:rPr>
        <w:t>za</w:t>
      </w:r>
      <w:r w:rsidR="009C2ED6">
        <w:rPr>
          <w:sz w:val="24"/>
          <w:szCs w:val="24"/>
        </w:rPr>
        <w:t xml:space="preserve">bezpečiť dotknutým </w:t>
      </w:r>
      <w:r w:rsidRPr="00776E9D">
        <w:rPr>
          <w:sz w:val="24"/>
          <w:szCs w:val="24"/>
        </w:rPr>
        <w:t xml:space="preserve">členom plné práva na všetkých podujatiach </w:t>
      </w:r>
      <w:r w:rsidR="009C2ED6">
        <w:rPr>
          <w:sz w:val="24"/>
          <w:szCs w:val="24"/>
        </w:rPr>
        <w:t>SZTŠ, ako keby licencia bola zapísaná</w:t>
      </w:r>
      <w:r w:rsidR="009C2ED6" w:rsidRPr="009C2ED6">
        <w:rPr>
          <w:sz w:val="24"/>
          <w:szCs w:val="24"/>
        </w:rPr>
        <w:t xml:space="preserve"> </w:t>
      </w:r>
      <w:r w:rsidR="009C2ED6">
        <w:rPr>
          <w:sz w:val="24"/>
          <w:szCs w:val="24"/>
        </w:rPr>
        <w:t>v registroch v zmysle bodu 4j.</w:t>
      </w:r>
    </w:p>
    <w:p w:rsidR="00776E9D" w:rsidRDefault="00776E9D" w:rsidP="00274322">
      <w:pPr>
        <w:pStyle w:val="Odsekzoznamu"/>
        <w:numPr>
          <w:ilvl w:val="1"/>
          <w:numId w:val="1"/>
        </w:numPr>
        <w:ind w:left="851"/>
        <w:jc w:val="both"/>
        <w:rPr>
          <w:sz w:val="24"/>
          <w:szCs w:val="24"/>
        </w:rPr>
      </w:pPr>
      <w:r w:rsidRPr="00274322">
        <w:rPr>
          <w:sz w:val="24"/>
          <w:szCs w:val="24"/>
        </w:rPr>
        <w:t xml:space="preserve">Ak člen SZTŠ členský poplatok do termínu </w:t>
      </w:r>
      <w:r w:rsidR="009C2ED6">
        <w:rPr>
          <w:sz w:val="24"/>
          <w:szCs w:val="24"/>
        </w:rPr>
        <w:t xml:space="preserve">jeho splatnosti </w:t>
      </w:r>
      <w:r w:rsidRPr="00274322">
        <w:rPr>
          <w:sz w:val="24"/>
          <w:szCs w:val="24"/>
        </w:rPr>
        <w:t>ne</w:t>
      </w:r>
      <w:r w:rsidR="00EB058C">
        <w:rPr>
          <w:sz w:val="24"/>
          <w:szCs w:val="24"/>
        </w:rPr>
        <w:t>uhradí, stráca členstvo dňom 1.2</w:t>
      </w:r>
      <w:r w:rsidRPr="00274322">
        <w:rPr>
          <w:sz w:val="24"/>
          <w:szCs w:val="24"/>
        </w:rPr>
        <w:t>. v roku, za ktorý členský poplatok neuhradil</w:t>
      </w:r>
      <w:r w:rsidR="00DB3DE9">
        <w:rPr>
          <w:sz w:val="24"/>
          <w:szCs w:val="24"/>
        </w:rPr>
        <w:t>;</w:t>
      </w:r>
      <w:r>
        <w:rPr>
          <w:sz w:val="24"/>
          <w:szCs w:val="24"/>
        </w:rPr>
        <w:t xml:space="preserve"> </w:t>
      </w:r>
      <w:r w:rsidR="00DB3DE9">
        <w:rPr>
          <w:sz w:val="24"/>
          <w:szCs w:val="24"/>
        </w:rPr>
        <w:t xml:space="preserve">tým nie je vylúčená možnosť opätovného prihlásenia sa za člena pri </w:t>
      </w:r>
      <w:r w:rsidR="009C2ED6">
        <w:rPr>
          <w:sz w:val="24"/>
          <w:szCs w:val="24"/>
        </w:rPr>
        <w:t>znovu</w:t>
      </w:r>
      <w:r w:rsidR="00EB058C">
        <w:rPr>
          <w:sz w:val="24"/>
          <w:szCs w:val="24"/>
        </w:rPr>
        <w:t xml:space="preserve"> </w:t>
      </w:r>
      <w:r w:rsidR="00DB3DE9">
        <w:rPr>
          <w:sz w:val="24"/>
          <w:szCs w:val="24"/>
        </w:rPr>
        <w:t>zaplatení zápisného poplatku</w:t>
      </w:r>
      <w:r w:rsidR="00EE40EE">
        <w:rPr>
          <w:sz w:val="24"/>
          <w:szCs w:val="24"/>
        </w:rPr>
        <w:t>.</w:t>
      </w:r>
    </w:p>
    <w:p w:rsidR="00DB3DE9" w:rsidRDefault="009C2ED6" w:rsidP="00274322">
      <w:pPr>
        <w:pStyle w:val="Odsekzoznamu"/>
        <w:numPr>
          <w:ilvl w:val="1"/>
          <w:numId w:val="1"/>
        </w:numPr>
        <w:ind w:left="851"/>
        <w:jc w:val="both"/>
        <w:rPr>
          <w:sz w:val="24"/>
          <w:szCs w:val="24"/>
        </w:rPr>
      </w:pPr>
      <w:r>
        <w:rPr>
          <w:sz w:val="24"/>
          <w:szCs w:val="24"/>
        </w:rPr>
        <w:t xml:space="preserve">Obdobne </w:t>
      </w:r>
      <w:r w:rsidR="00DB3DE9">
        <w:rPr>
          <w:sz w:val="24"/>
          <w:szCs w:val="24"/>
        </w:rPr>
        <w:t xml:space="preserve">sa postupuje i voči TK, ak neuhradí </w:t>
      </w:r>
      <w:r>
        <w:rPr>
          <w:sz w:val="24"/>
          <w:szCs w:val="24"/>
        </w:rPr>
        <w:t>včas ročný registračný poplatok.</w:t>
      </w:r>
    </w:p>
    <w:p w:rsidR="00334A15" w:rsidRPr="00334A15" w:rsidRDefault="00334A15" w:rsidP="00334A15">
      <w:pPr>
        <w:rPr>
          <w:sz w:val="24"/>
          <w:szCs w:val="24"/>
        </w:rPr>
      </w:pPr>
    </w:p>
    <w:p w:rsidR="00334A15" w:rsidRPr="00334A15" w:rsidRDefault="00334A15" w:rsidP="009C2ED6">
      <w:pPr>
        <w:pStyle w:val="Odsekzoznamu"/>
        <w:numPr>
          <w:ilvl w:val="0"/>
          <w:numId w:val="1"/>
        </w:numPr>
        <w:ind w:left="426"/>
        <w:rPr>
          <w:sz w:val="24"/>
          <w:szCs w:val="24"/>
        </w:rPr>
      </w:pPr>
      <w:r w:rsidRPr="00334A15">
        <w:rPr>
          <w:sz w:val="24"/>
          <w:szCs w:val="24"/>
        </w:rPr>
        <w:t>Štartovné poplatky</w:t>
      </w:r>
    </w:p>
    <w:p w:rsidR="00334A15" w:rsidRPr="00334A15" w:rsidRDefault="00334A15" w:rsidP="00073F78">
      <w:pPr>
        <w:pStyle w:val="Odsekzoznamu"/>
        <w:numPr>
          <w:ilvl w:val="1"/>
          <w:numId w:val="1"/>
        </w:numPr>
        <w:ind w:left="567"/>
        <w:jc w:val="both"/>
        <w:rPr>
          <w:sz w:val="24"/>
          <w:szCs w:val="24"/>
        </w:rPr>
      </w:pPr>
      <w:r w:rsidRPr="00334A15">
        <w:rPr>
          <w:sz w:val="24"/>
          <w:szCs w:val="24"/>
        </w:rPr>
        <w:t>Každý usporiadateľ súťaže môže pri prezentácii vybe</w:t>
      </w:r>
      <w:r w:rsidR="00C73969">
        <w:rPr>
          <w:sz w:val="24"/>
          <w:szCs w:val="24"/>
        </w:rPr>
        <w:t>rať štartovný poplatok. Štartov</w:t>
      </w:r>
      <w:r w:rsidRPr="00334A15">
        <w:rPr>
          <w:sz w:val="24"/>
          <w:szCs w:val="24"/>
        </w:rPr>
        <w:t>ný poplatok sa platí zvlášť za každú vekovú kategóriu, výkonnostnú triedu a skupinu tancov. Výška štartovného poplatku musí byť uvedená v propozíciách súťaže</w:t>
      </w:r>
      <w:r w:rsidR="009C2ED6">
        <w:rPr>
          <w:sz w:val="24"/>
          <w:szCs w:val="24"/>
        </w:rPr>
        <w:t xml:space="preserve">, ktoré odsúhlasuje výkonný orgán </w:t>
      </w:r>
      <w:r w:rsidRPr="00334A15">
        <w:rPr>
          <w:sz w:val="24"/>
          <w:szCs w:val="24"/>
        </w:rPr>
        <w:t>.</w:t>
      </w:r>
    </w:p>
    <w:p w:rsidR="00334A15" w:rsidRPr="00334A15" w:rsidRDefault="00334A15" w:rsidP="00073F78">
      <w:pPr>
        <w:pStyle w:val="Odsekzoznamu"/>
        <w:numPr>
          <w:ilvl w:val="1"/>
          <w:numId w:val="1"/>
        </w:numPr>
        <w:ind w:left="567"/>
        <w:jc w:val="both"/>
        <w:rPr>
          <w:sz w:val="24"/>
          <w:szCs w:val="24"/>
        </w:rPr>
      </w:pPr>
      <w:r w:rsidRPr="00334A15">
        <w:rPr>
          <w:sz w:val="24"/>
          <w:szCs w:val="24"/>
        </w:rPr>
        <w:t>Maximálne hranice štartovných poplatkov na bodovacích, rebríčkových (napr. SLP) a majstrovských súťažiach pre páry prihlásené do termínu zaslania prihlášok je upravená v prílohe k tomuto finančnému poriadku</w:t>
      </w:r>
      <w:r w:rsidR="00073F78">
        <w:rPr>
          <w:sz w:val="24"/>
          <w:szCs w:val="24"/>
        </w:rPr>
        <w:t xml:space="preserve"> a je určená rozhodnutím výkonného orgánu každej sekcie tanečného športu osobitne</w:t>
      </w:r>
      <w:r w:rsidR="00EB058C">
        <w:rPr>
          <w:sz w:val="24"/>
          <w:szCs w:val="24"/>
        </w:rPr>
        <w:t>.</w:t>
      </w:r>
      <w:r w:rsidRPr="00334A15">
        <w:rPr>
          <w:sz w:val="24"/>
          <w:szCs w:val="24"/>
        </w:rPr>
        <w:t xml:space="preserve"> </w:t>
      </w:r>
    </w:p>
    <w:p w:rsidR="00334A15" w:rsidRPr="00334A15" w:rsidRDefault="00334A15" w:rsidP="00073F78">
      <w:pPr>
        <w:pStyle w:val="Odsekzoznamu"/>
        <w:numPr>
          <w:ilvl w:val="1"/>
          <w:numId w:val="1"/>
        </w:numPr>
        <w:ind w:left="567"/>
        <w:jc w:val="both"/>
        <w:rPr>
          <w:sz w:val="24"/>
          <w:szCs w:val="24"/>
        </w:rPr>
      </w:pPr>
      <w:r w:rsidRPr="00334A15">
        <w:rPr>
          <w:sz w:val="24"/>
          <w:szCs w:val="24"/>
        </w:rPr>
        <w:t xml:space="preserve">Hranica štartovných poplatkov na bodovacích, rebríčkových a majstrovských súťažiach </w:t>
      </w:r>
      <w:r w:rsidRPr="00EB058C">
        <w:rPr>
          <w:strike/>
          <w:color w:val="FF0000"/>
          <w:sz w:val="24"/>
          <w:szCs w:val="24"/>
        </w:rPr>
        <w:t>sa</w:t>
      </w:r>
      <w:r w:rsidRPr="00334A15">
        <w:rPr>
          <w:sz w:val="24"/>
          <w:szCs w:val="24"/>
        </w:rPr>
        <w:t xml:space="preserve"> pre páry prihlásené po termíne zaslania prihlášok uvedenom v propozíciách súťaže a pre páry neprihlásené na súťaž </w:t>
      </w:r>
      <w:r w:rsidR="00073F78">
        <w:rPr>
          <w:sz w:val="24"/>
          <w:szCs w:val="24"/>
        </w:rPr>
        <w:t xml:space="preserve">sa pre sekciu párového tanca </w:t>
      </w:r>
      <w:r w:rsidRPr="00334A15">
        <w:rPr>
          <w:sz w:val="24"/>
          <w:szCs w:val="24"/>
        </w:rPr>
        <w:t>stanovuje na dvojnásobok štartovného.</w:t>
      </w:r>
    </w:p>
    <w:p w:rsidR="00334A15" w:rsidRPr="00334A15" w:rsidRDefault="00334A15" w:rsidP="00073F78">
      <w:pPr>
        <w:pStyle w:val="Odsekzoznamu"/>
        <w:numPr>
          <w:ilvl w:val="1"/>
          <w:numId w:val="1"/>
        </w:numPr>
        <w:ind w:left="567"/>
        <w:jc w:val="both"/>
        <w:rPr>
          <w:sz w:val="24"/>
          <w:szCs w:val="24"/>
        </w:rPr>
      </w:pPr>
      <w:r w:rsidRPr="00334A15">
        <w:rPr>
          <w:sz w:val="24"/>
          <w:szCs w:val="24"/>
        </w:rPr>
        <w:t>Pre pohárové súťaže sa hranice štartovných poplatkov nestanovujú.</w:t>
      </w:r>
    </w:p>
    <w:p w:rsidR="00334A15" w:rsidRPr="00EB058C" w:rsidRDefault="00334A15" w:rsidP="00073F78">
      <w:pPr>
        <w:pStyle w:val="Odsekzoznamu"/>
        <w:numPr>
          <w:ilvl w:val="1"/>
          <w:numId w:val="1"/>
        </w:numPr>
        <w:ind w:left="567"/>
        <w:jc w:val="both"/>
        <w:rPr>
          <w:color w:val="FF0000"/>
          <w:sz w:val="24"/>
          <w:szCs w:val="24"/>
        </w:rPr>
      </w:pPr>
      <w:r w:rsidRPr="00EB058C">
        <w:rPr>
          <w:sz w:val="24"/>
          <w:szCs w:val="24"/>
        </w:rPr>
        <w:lastRenderedPageBreak/>
        <w:t>Štartovný poplatok na majstrovských súťažiach je príjmom SZTŠ</w:t>
      </w:r>
      <w:r w:rsidR="00EB058C" w:rsidRPr="00EB058C">
        <w:rPr>
          <w:sz w:val="24"/>
          <w:szCs w:val="24"/>
        </w:rPr>
        <w:t>,</w:t>
      </w:r>
      <w:r w:rsidR="00EB058C">
        <w:rPr>
          <w:sz w:val="24"/>
          <w:szCs w:val="24"/>
        </w:rPr>
        <w:t xml:space="preserve"> </w:t>
      </w:r>
      <w:r w:rsidR="00EB058C" w:rsidRPr="00EB058C">
        <w:rPr>
          <w:color w:val="FF0000"/>
          <w:sz w:val="24"/>
          <w:szCs w:val="24"/>
        </w:rPr>
        <w:t>pokiaľ nie je v zmluve s organizátorom uvedené inak</w:t>
      </w:r>
      <w:r w:rsidRPr="00EB058C">
        <w:rPr>
          <w:color w:val="FF0000"/>
          <w:sz w:val="24"/>
          <w:szCs w:val="24"/>
        </w:rPr>
        <w:t>.</w:t>
      </w:r>
    </w:p>
    <w:p w:rsidR="00334A15" w:rsidRPr="00334A15" w:rsidRDefault="00334A15" w:rsidP="00073F78">
      <w:pPr>
        <w:pStyle w:val="Odsekzoznamu"/>
        <w:numPr>
          <w:ilvl w:val="1"/>
          <w:numId w:val="1"/>
        </w:numPr>
        <w:ind w:left="567"/>
        <w:jc w:val="both"/>
        <w:rPr>
          <w:sz w:val="24"/>
          <w:szCs w:val="24"/>
        </w:rPr>
      </w:pPr>
      <w:r w:rsidRPr="00334A15">
        <w:rPr>
          <w:sz w:val="24"/>
          <w:szCs w:val="24"/>
        </w:rPr>
        <w:t>Na súťažiach WDSF</w:t>
      </w:r>
      <w:r w:rsidR="00073F78">
        <w:rPr>
          <w:sz w:val="24"/>
          <w:szCs w:val="24"/>
        </w:rPr>
        <w:t>, DSE, WRRC a IDO</w:t>
      </w:r>
      <w:r w:rsidRPr="00334A15">
        <w:rPr>
          <w:sz w:val="24"/>
          <w:szCs w:val="24"/>
        </w:rPr>
        <w:t xml:space="preserve"> je výška štartovného poplatku regulovaná </w:t>
      </w:r>
      <w:r w:rsidR="00073F78">
        <w:rPr>
          <w:sz w:val="24"/>
          <w:szCs w:val="24"/>
        </w:rPr>
        <w:t>predpismi a rozhodnutiami týchto medzinárodných tanečných organizácií</w:t>
      </w:r>
      <w:r w:rsidRPr="00334A15">
        <w:rPr>
          <w:sz w:val="24"/>
          <w:szCs w:val="24"/>
        </w:rPr>
        <w:t>.</w:t>
      </w:r>
    </w:p>
    <w:p w:rsidR="00334A15" w:rsidRPr="00334A15" w:rsidRDefault="00334A15" w:rsidP="00073F78">
      <w:pPr>
        <w:pStyle w:val="Odsekzoznamu"/>
        <w:numPr>
          <w:ilvl w:val="1"/>
          <w:numId w:val="1"/>
        </w:numPr>
        <w:ind w:left="567"/>
        <w:jc w:val="both"/>
        <w:rPr>
          <w:sz w:val="24"/>
          <w:szCs w:val="24"/>
        </w:rPr>
      </w:pPr>
      <w:r w:rsidRPr="00334A15">
        <w:rPr>
          <w:sz w:val="24"/>
          <w:szCs w:val="24"/>
        </w:rPr>
        <w:t>Organizátor je oprávnený vyberať na súťažiach vstupné. Z vybratého vstupného sa do rozpočtu SZTŠ neodvádza žiadna časť. Organizátor je zodpovedný za správnosť a včasnosť zaplatenia príslušných daní a poplatkov ako i za povolenie akcie príslušným miestnym orgánom.</w:t>
      </w:r>
    </w:p>
    <w:p w:rsidR="00334A15" w:rsidRPr="00334A15" w:rsidRDefault="00334A15" w:rsidP="00334A15">
      <w:pPr>
        <w:rPr>
          <w:sz w:val="24"/>
          <w:szCs w:val="24"/>
        </w:rPr>
      </w:pPr>
    </w:p>
    <w:p w:rsidR="00334A15" w:rsidRPr="00334A15" w:rsidRDefault="00334A15" w:rsidP="00073F78">
      <w:pPr>
        <w:pStyle w:val="Odsekzoznamu"/>
        <w:numPr>
          <w:ilvl w:val="0"/>
          <w:numId w:val="1"/>
        </w:numPr>
        <w:ind w:left="426"/>
        <w:rPr>
          <w:sz w:val="24"/>
          <w:szCs w:val="24"/>
        </w:rPr>
      </w:pPr>
      <w:r w:rsidRPr="00334A15">
        <w:rPr>
          <w:sz w:val="24"/>
          <w:szCs w:val="24"/>
        </w:rPr>
        <w:t>Ostatné poplatky</w:t>
      </w:r>
    </w:p>
    <w:p w:rsidR="00334A15" w:rsidRPr="00334A15" w:rsidRDefault="00334A15" w:rsidP="00073F78">
      <w:pPr>
        <w:pStyle w:val="Odsekzoznamu"/>
        <w:ind w:left="426"/>
        <w:jc w:val="both"/>
        <w:rPr>
          <w:sz w:val="24"/>
          <w:szCs w:val="24"/>
        </w:rPr>
      </w:pPr>
      <w:r w:rsidRPr="00334A15">
        <w:rPr>
          <w:sz w:val="24"/>
          <w:szCs w:val="24"/>
        </w:rPr>
        <w:t>Rada SZTŠ (ďalej len R</w:t>
      </w:r>
      <w:r w:rsidR="00C73969">
        <w:rPr>
          <w:sz w:val="24"/>
          <w:szCs w:val="24"/>
        </w:rPr>
        <w:t>a</w:t>
      </w:r>
      <w:r w:rsidR="00073F78">
        <w:rPr>
          <w:sz w:val="24"/>
          <w:szCs w:val="24"/>
        </w:rPr>
        <w:t xml:space="preserve">da) a/alebo výkonné orgány jednotlivých sekcií tanečného športu sú </w:t>
      </w:r>
      <w:r w:rsidRPr="00334A15">
        <w:rPr>
          <w:sz w:val="24"/>
          <w:szCs w:val="24"/>
        </w:rPr>
        <w:t>oprávnené vyberať nasledovné poplatky, ktorých výška je upravená v prílohe k tomuto finančnému poriadku:</w:t>
      </w:r>
    </w:p>
    <w:p w:rsidR="00334A15" w:rsidRPr="00334A15" w:rsidRDefault="00334A15" w:rsidP="00073F78">
      <w:pPr>
        <w:pStyle w:val="Odsekzoznamu"/>
        <w:numPr>
          <w:ilvl w:val="1"/>
          <w:numId w:val="1"/>
        </w:numPr>
        <w:ind w:left="851"/>
        <w:jc w:val="both"/>
        <w:rPr>
          <w:sz w:val="24"/>
          <w:szCs w:val="24"/>
        </w:rPr>
      </w:pPr>
      <w:r w:rsidRPr="00334A15">
        <w:rPr>
          <w:sz w:val="24"/>
          <w:szCs w:val="24"/>
        </w:rPr>
        <w:t>vydanie súťažného preukazu,</w:t>
      </w:r>
    </w:p>
    <w:p w:rsidR="00334A15" w:rsidRPr="00334A15" w:rsidRDefault="00334A15" w:rsidP="00073F78">
      <w:pPr>
        <w:pStyle w:val="Odsekzoznamu"/>
        <w:numPr>
          <w:ilvl w:val="1"/>
          <w:numId w:val="1"/>
        </w:numPr>
        <w:ind w:left="851"/>
        <w:jc w:val="both"/>
        <w:rPr>
          <w:sz w:val="24"/>
          <w:szCs w:val="24"/>
        </w:rPr>
      </w:pPr>
      <w:r w:rsidRPr="00334A15">
        <w:rPr>
          <w:sz w:val="24"/>
          <w:szCs w:val="24"/>
        </w:rPr>
        <w:t>registrácia zmeny klubovej príslušnosti,</w:t>
      </w:r>
    </w:p>
    <w:p w:rsidR="00334A15" w:rsidRPr="00334A15" w:rsidRDefault="00334A15" w:rsidP="00073F78">
      <w:pPr>
        <w:pStyle w:val="Odsekzoznamu"/>
        <w:numPr>
          <w:ilvl w:val="1"/>
          <w:numId w:val="1"/>
        </w:numPr>
        <w:ind w:left="851"/>
        <w:jc w:val="both"/>
        <w:rPr>
          <w:sz w:val="24"/>
          <w:szCs w:val="24"/>
        </w:rPr>
      </w:pPr>
      <w:r w:rsidRPr="00334A15">
        <w:rPr>
          <w:sz w:val="24"/>
          <w:szCs w:val="24"/>
        </w:rPr>
        <w:t>registrácia dlhodobého hosťovacieho povolenia,</w:t>
      </w:r>
    </w:p>
    <w:p w:rsidR="00334A15" w:rsidRPr="00334A15" w:rsidRDefault="00C73969" w:rsidP="00073F78">
      <w:pPr>
        <w:pStyle w:val="Odsekzoznamu"/>
        <w:numPr>
          <w:ilvl w:val="1"/>
          <w:numId w:val="1"/>
        </w:numPr>
        <w:ind w:left="851"/>
        <w:jc w:val="both"/>
        <w:rPr>
          <w:sz w:val="24"/>
          <w:szCs w:val="24"/>
        </w:rPr>
      </w:pPr>
      <w:r>
        <w:rPr>
          <w:sz w:val="24"/>
          <w:szCs w:val="24"/>
        </w:rPr>
        <w:t>znovu</w:t>
      </w:r>
      <w:r w:rsidR="00EB058C">
        <w:rPr>
          <w:sz w:val="24"/>
          <w:szCs w:val="24"/>
        </w:rPr>
        <w:t xml:space="preserve"> </w:t>
      </w:r>
      <w:r>
        <w:rPr>
          <w:sz w:val="24"/>
          <w:szCs w:val="24"/>
        </w:rPr>
        <w:t>vys</w:t>
      </w:r>
      <w:r w:rsidR="00334A15" w:rsidRPr="00334A15">
        <w:rPr>
          <w:sz w:val="24"/>
          <w:szCs w:val="24"/>
        </w:rPr>
        <w:t>tavenie identifikačnej karty SZTŠ pri strate alebo poškodení,</w:t>
      </w:r>
    </w:p>
    <w:p w:rsidR="00334A15" w:rsidRPr="00334A15" w:rsidRDefault="00C73969" w:rsidP="00073F78">
      <w:pPr>
        <w:pStyle w:val="Odsekzoznamu"/>
        <w:numPr>
          <w:ilvl w:val="1"/>
          <w:numId w:val="1"/>
        </w:numPr>
        <w:ind w:left="851"/>
        <w:jc w:val="both"/>
        <w:rPr>
          <w:sz w:val="24"/>
          <w:szCs w:val="24"/>
        </w:rPr>
      </w:pPr>
      <w:r>
        <w:rPr>
          <w:sz w:val="24"/>
          <w:szCs w:val="24"/>
        </w:rPr>
        <w:t>zarade</w:t>
      </w:r>
      <w:r w:rsidR="00334A15" w:rsidRPr="00334A15">
        <w:rPr>
          <w:sz w:val="24"/>
          <w:szCs w:val="24"/>
        </w:rPr>
        <w:t>nie súťaže do súťažného kalendára nahlásenej v termíne,</w:t>
      </w:r>
    </w:p>
    <w:p w:rsidR="00334A15" w:rsidRPr="00334A15" w:rsidRDefault="00334A15" w:rsidP="00073F78">
      <w:pPr>
        <w:pStyle w:val="Odsekzoznamu"/>
        <w:numPr>
          <w:ilvl w:val="1"/>
          <w:numId w:val="1"/>
        </w:numPr>
        <w:ind w:left="851"/>
        <w:jc w:val="both"/>
        <w:rPr>
          <w:sz w:val="24"/>
          <w:szCs w:val="24"/>
        </w:rPr>
      </w:pPr>
      <w:r w:rsidRPr="00334A15">
        <w:rPr>
          <w:sz w:val="24"/>
          <w:szCs w:val="24"/>
        </w:rPr>
        <w:t>oneskorené nahlásenie termínu súťaže do súťažného kalendára,</w:t>
      </w:r>
    </w:p>
    <w:p w:rsidR="00334A15" w:rsidRPr="00334A15" w:rsidRDefault="00334A15" w:rsidP="00073F78">
      <w:pPr>
        <w:pStyle w:val="Odsekzoznamu"/>
        <w:numPr>
          <w:ilvl w:val="1"/>
          <w:numId w:val="1"/>
        </w:numPr>
        <w:ind w:left="851"/>
        <w:jc w:val="both"/>
        <w:rPr>
          <w:sz w:val="24"/>
          <w:szCs w:val="24"/>
        </w:rPr>
      </w:pPr>
      <w:r w:rsidRPr="00334A15">
        <w:rPr>
          <w:sz w:val="24"/>
          <w:szCs w:val="24"/>
        </w:rPr>
        <w:t>schválenie presunu termínu súťaže na žiadosť usporiadateľa pred termínom predloženia propozícií,</w:t>
      </w:r>
    </w:p>
    <w:p w:rsidR="00334A15" w:rsidRPr="00334A15" w:rsidRDefault="00334A15" w:rsidP="00073F78">
      <w:pPr>
        <w:pStyle w:val="Odsekzoznamu"/>
        <w:numPr>
          <w:ilvl w:val="1"/>
          <w:numId w:val="1"/>
        </w:numPr>
        <w:ind w:left="851"/>
        <w:jc w:val="both"/>
        <w:rPr>
          <w:sz w:val="24"/>
          <w:szCs w:val="24"/>
        </w:rPr>
      </w:pPr>
      <w:r w:rsidRPr="00334A15">
        <w:rPr>
          <w:sz w:val="24"/>
          <w:szCs w:val="24"/>
        </w:rPr>
        <w:t>odvolanie súťaže v termíne kratšom ako 60 dní,</w:t>
      </w:r>
    </w:p>
    <w:p w:rsidR="00334A15" w:rsidRPr="00C73969" w:rsidRDefault="00334A15" w:rsidP="00073F78">
      <w:pPr>
        <w:ind w:left="851"/>
        <w:jc w:val="both"/>
        <w:rPr>
          <w:sz w:val="24"/>
          <w:szCs w:val="24"/>
        </w:rPr>
      </w:pPr>
      <w:r w:rsidRPr="00C73969">
        <w:rPr>
          <w:sz w:val="24"/>
          <w:szCs w:val="24"/>
        </w:rPr>
        <w:t xml:space="preserve">Povinnosť náhrady vzniknutej škody spojenú s odvolaním alebo neuskutočnením súťaže nesie voči účastníkom usporiadateľ. Za riadne odvolanie súťaže sa považuje písomné oznámenie </w:t>
      </w:r>
      <w:r w:rsidR="00C73969" w:rsidRPr="00C73969">
        <w:rPr>
          <w:sz w:val="24"/>
          <w:szCs w:val="24"/>
        </w:rPr>
        <w:t>sekretariátu</w:t>
      </w:r>
      <w:r w:rsidRPr="00C73969">
        <w:rPr>
          <w:sz w:val="24"/>
          <w:szCs w:val="24"/>
        </w:rPr>
        <w:t xml:space="preserve"> zväzu a vedúcemu SÚ, po vydaní propozícií i všetkým prihláseným účastníkom, v </w:t>
      </w:r>
      <w:r w:rsidR="00C73969" w:rsidRPr="00C73969">
        <w:rPr>
          <w:sz w:val="24"/>
          <w:szCs w:val="24"/>
        </w:rPr>
        <w:t>prípade</w:t>
      </w:r>
      <w:r w:rsidRPr="00C73969">
        <w:rPr>
          <w:sz w:val="24"/>
          <w:szCs w:val="24"/>
        </w:rPr>
        <w:t xml:space="preserve"> open súťaží i zahraničným zväzom. Oznam o zrušení súťaže sa zverejní na internetovej stránke SZTŠ. Poplatok sa neuhrádza, ak je súťaž odvolaná pre nízky počet prihlásených </w:t>
      </w:r>
      <w:r w:rsidR="00C73969" w:rsidRPr="00C73969">
        <w:rPr>
          <w:sz w:val="24"/>
          <w:szCs w:val="24"/>
        </w:rPr>
        <w:t>súťažných</w:t>
      </w:r>
      <w:r w:rsidRPr="00C73969">
        <w:rPr>
          <w:sz w:val="24"/>
          <w:szCs w:val="24"/>
        </w:rPr>
        <w:t xml:space="preserve"> párov.</w:t>
      </w:r>
    </w:p>
    <w:p w:rsidR="00334A15" w:rsidRPr="00334A15" w:rsidRDefault="00334A15" w:rsidP="00073F78">
      <w:pPr>
        <w:pStyle w:val="Odsekzoznamu"/>
        <w:numPr>
          <w:ilvl w:val="1"/>
          <w:numId w:val="1"/>
        </w:numPr>
        <w:ind w:left="851"/>
        <w:jc w:val="both"/>
        <w:rPr>
          <w:sz w:val="24"/>
          <w:szCs w:val="24"/>
        </w:rPr>
      </w:pPr>
      <w:r w:rsidRPr="00334A15">
        <w:rPr>
          <w:sz w:val="24"/>
          <w:szCs w:val="24"/>
        </w:rPr>
        <w:t>poplatok za podanie protestu,</w:t>
      </w:r>
    </w:p>
    <w:p w:rsidR="00334A15" w:rsidRPr="00334A15" w:rsidRDefault="00334A15" w:rsidP="00073F78">
      <w:pPr>
        <w:pStyle w:val="Odsekzoznamu"/>
        <w:numPr>
          <w:ilvl w:val="1"/>
          <w:numId w:val="1"/>
        </w:numPr>
        <w:ind w:left="851"/>
        <w:jc w:val="both"/>
        <w:rPr>
          <w:sz w:val="24"/>
          <w:szCs w:val="24"/>
        </w:rPr>
      </w:pPr>
      <w:r w:rsidRPr="00334A15">
        <w:rPr>
          <w:sz w:val="24"/>
          <w:szCs w:val="24"/>
        </w:rPr>
        <w:t>poplatok za podanie podnetu na DIROK alebo KK,</w:t>
      </w:r>
    </w:p>
    <w:p w:rsidR="00334A15" w:rsidRDefault="00334A15" w:rsidP="00334A15">
      <w:pPr>
        <w:rPr>
          <w:sz w:val="24"/>
          <w:szCs w:val="24"/>
        </w:rPr>
      </w:pPr>
    </w:p>
    <w:p w:rsidR="00CE614E" w:rsidRDefault="00CE614E" w:rsidP="00073F78">
      <w:pPr>
        <w:pStyle w:val="Odsekzoznamu"/>
        <w:numPr>
          <w:ilvl w:val="0"/>
          <w:numId w:val="1"/>
        </w:numPr>
        <w:ind w:left="426"/>
        <w:rPr>
          <w:sz w:val="24"/>
          <w:szCs w:val="24"/>
        </w:rPr>
      </w:pPr>
      <w:r w:rsidRPr="00334A15">
        <w:rPr>
          <w:sz w:val="24"/>
          <w:szCs w:val="24"/>
        </w:rPr>
        <w:t xml:space="preserve">Všetky poplatky podľa bodu </w:t>
      </w:r>
      <w:r w:rsidR="00073F78">
        <w:rPr>
          <w:sz w:val="24"/>
          <w:szCs w:val="24"/>
        </w:rPr>
        <w:t>6</w:t>
      </w:r>
      <w:r w:rsidRPr="00334A15">
        <w:rPr>
          <w:sz w:val="24"/>
          <w:szCs w:val="24"/>
        </w:rPr>
        <w:t xml:space="preserve"> sú splatné pri realizácii správneho úkonu alebo rozhodnutí príslušného orgánu zväzu.</w:t>
      </w:r>
    </w:p>
    <w:p w:rsidR="00334A15" w:rsidRPr="00334A15" w:rsidRDefault="00334A15" w:rsidP="00073F78">
      <w:pPr>
        <w:ind w:left="426"/>
        <w:rPr>
          <w:sz w:val="24"/>
          <w:szCs w:val="24"/>
        </w:rPr>
      </w:pPr>
    </w:p>
    <w:p w:rsidR="00334A15" w:rsidRDefault="00334A15" w:rsidP="00073F78">
      <w:pPr>
        <w:pStyle w:val="Odsekzoznamu"/>
        <w:numPr>
          <w:ilvl w:val="0"/>
          <w:numId w:val="1"/>
        </w:numPr>
        <w:ind w:left="426"/>
        <w:jc w:val="both"/>
        <w:rPr>
          <w:sz w:val="24"/>
          <w:szCs w:val="24"/>
        </w:rPr>
      </w:pPr>
      <w:r w:rsidRPr="00334A15">
        <w:rPr>
          <w:sz w:val="24"/>
          <w:szCs w:val="24"/>
        </w:rPr>
        <w:t>Podnetom sa rozumie podanie sťažnosti alebo návrhu na začatie konania</w:t>
      </w:r>
      <w:r w:rsidR="00CE614E">
        <w:rPr>
          <w:sz w:val="24"/>
          <w:szCs w:val="24"/>
        </w:rPr>
        <w:t xml:space="preserve"> orgánu SZTŠ alebo podanie odvo</w:t>
      </w:r>
      <w:r w:rsidRPr="00334A15">
        <w:rPr>
          <w:sz w:val="24"/>
          <w:szCs w:val="24"/>
        </w:rPr>
        <w:t xml:space="preserve">lania proti rozhodnutiu orgánu SZTŠ. Uvedené sa nevzťahuje na funkcionárov SZTŠ, ktorí konajú z titulu svojej funkcie, ako i na orgány SZTŠ. V prípade rozhodnutia v prospech </w:t>
      </w:r>
      <w:r w:rsidR="00CE614E">
        <w:rPr>
          <w:sz w:val="24"/>
          <w:szCs w:val="24"/>
        </w:rPr>
        <w:t>navr</w:t>
      </w:r>
      <w:r w:rsidRPr="00334A15">
        <w:rPr>
          <w:sz w:val="24"/>
          <w:szCs w:val="24"/>
        </w:rPr>
        <w:t>hovateľa sa poplatok vracia. Tento poplatok je povinná uhradiť strana, ktorá spor prehrala.</w:t>
      </w:r>
    </w:p>
    <w:p w:rsidR="00753F11" w:rsidRPr="00753F11" w:rsidRDefault="00753F11" w:rsidP="00753F11">
      <w:pPr>
        <w:rPr>
          <w:sz w:val="24"/>
          <w:szCs w:val="24"/>
        </w:rPr>
      </w:pPr>
    </w:p>
    <w:p w:rsidR="00753F11" w:rsidRPr="002F77E3" w:rsidRDefault="00753F11" w:rsidP="00753F11">
      <w:pPr>
        <w:pStyle w:val="Odsekzoznamu"/>
        <w:numPr>
          <w:ilvl w:val="0"/>
          <w:numId w:val="1"/>
        </w:numPr>
        <w:ind w:left="426"/>
        <w:jc w:val="both"/>
        <w:rPr>
          <w:sz w:val="24"/>
          <w:szCs w:val="24"/>
        </w:rPr>
      </w:pPr>
      <w:r w:rsidRPr="002F77E3">
        <w:rPr>
          <w:sz w:val="24"/>
          <w:szCs w:val="24"/>
        </w:rPr>
        <w:t>Rada SZTŠ má právo vyberať pokuty, sankčné poplatky a poplatky za neuznané protesty na základe ustanovení Disciplinárneho poriadku, alebo na základe rozhodnutia VZ, KK alebo DIROK.</w:t>
      </w:r>
      <w:r>
        <w:rPr>
          <w:sz w:val="24"/>
          <w:szCs w:val="24"/>
        </w:rPr>
        <w:t xml:space="preserve"> Rada ani iný výkonný orgán jednotlivých sekcií tanečného športu nemôžu určiť ani vyberať od členov alebo 3. osôb poplatky, ktoré nie sú uvedené v tomto finančnom poriadku alebo jeho prílohách, či v iných predpisoch SZTŠ schvaľovaných VZ.</w:t>
      </w:r>
    </w:p>
    <w:p w:rsidR="00334A15" w:rsidRPr="00334A15" w:rsidRDefault="00334A15" w:rsidP="00073F78">
      <w:pPr>
        <w:ind w:left="426"/>
        <w:rPr>
          <w:sz w:val="24"/>
          <w:szCs w:val="24"/>
        </w:rPr>
      </w:pPr>
    </w:p>
    <w:p w:rsidR="00334A15" w:rsidRPr="00CD02DD" w:rsidRDefault="00334A15" w:rsidP="00073F78">
      <w:pPr>
        <w:pStyle w:val="Odsekzoznamu"/>
        <w:numPr>
          <w:ilvl w:val="0"/>
          <w:numId w:val="1"/>
        </w:numPr>
        <w:ind w:left="426"/>
        <w:jc w:val="both"/>
        <w:rPr>
          <w:sz w:val="24"/>
          <w:szCs w:val="24"/>
        </w:rPr>
      </w:pPr>
      <w:r w:rsidRPr="00334A15">
        <w:rPr>
          <w:sz w:val="24"/>
          <w:szCs w:val="24"/>
        </w:rPr>
        <w:t>Popl</w:t>
      </w:r>
      <w:r w:rsidR="00EB058C">
        <w:rPr>
          <w:sz w:val="24"/>
          <w:szCs w:val="24"/>
        </w:rPr>
        <w:t>atky za organizáciu súťaže WDSF</w:t>
      </w:r>
      <w:r w:rsidRPr="00334A15">
        <w:rPr>
          <w:sz w:val="24"/>
          <w:szCs w:val="24"/>
        </w:rPr>
        <w:t xml:space="preserve"> stanovené predpismi WDSF</w:t>
      </w:r>
      <w:r w:rsidR="00CD02DD">
        <w:rPr>
          <w:sz w:val="24"/>
          <w:szCs w:val="24"/>
        </w:rPr>
        <w:t xml:space="preserve"> </w:t>
      </w:r>
      <w:r w:rsidRPr="00CD02DD">
        <w:rPr>
          <w:sz w:val="24"/>
          <w:szCs w:val="24"/>
        </w:rPr>
        <w:t xml:space="preserve">SZTŠ refakturuje organizátorovi WDSF súťaže </w:t>
      </w:r>
      <w:r w:rsidRPr="00EB058C">
        <w:rPr>
          <w:strike/>
          <w:color w:val="FF0000"/>
          <w:sz w:val="24"/>
          <w:szCs w:val="24"/>
        </w:rPr>
        <w:t>poplatky</w:t>
      </w:r>
      <w:r w:rsidRPr="00CD02DD">
        <w:rPr>
          <w:sz w:val="24"/>
          <w:szCs w:val="24"/>
        </w:rPr>
        <w:t xml:space="preserve"> podľa kurzu </w:t>
      </w:r>
      <w:r w:rsidR="00073F78">
        <w:rPr>
          <w:sz w:val="24"/>
          <w:szCs w:val="24"/>
        </w:rPr>
        <w:t>ECB</w:t>
      </w:r>
      <w:r w:rsidRPr="00CD02DD">
        <w:rPr>
          <w:sz w:val="24"/>
          <w:szCs w:val="24"/>
        </w:rPr>
        <w:t xml:space="preserve"> ku dňu vystavenia faktúry od WDSF. Organizátor je povinný tieto poplatky uhradiť SZTŠ obratom najneskôr v termíne </w:t>
      </w:r>
      <w:r w:rsidRPr="00CD02DD">
        <w:rPr>
          <w:sz w:val="24"/>
          <w:szCs w:val="24"/>
        </w:rPr>
        <w:lastRenderedPageBreak/>
        <w:t>splatnosti faktúry, minimálne však 30 dní pred termínom konania predmetnej súťaže. V prípade neuhradenia týchto poplatkov stanovených predpismi WDSF najneskôr v termíne splatnosti faktúry bude na žiadosť SZTŠ prostredníctvom WDSF organizátorovi odňatý status súťaže WDSF.</w:t>
      </w:r>
    </w:p>
    <w:p w:rsidR="00334A15" w:rsidRPr="00334A15" w:rsidRDefault="00334A15" w:rsidP="00073F78">
      <w:pPr>
        <w:ind w:left="426"/>
        <w:rPr>
          <w:sz w:val="24"/>
          <w:szCs w:val="24"/>
        </w:rPr>
      </w:pPr>
    </w:p>
    <w:p w:rsidR="00CE614E" w:rsidRPr="002F77E3" w:rsidRDefault="00CE614E" w:rsidP="00073F78">
      <w:pPr>
        <w:pStyle w:val="Odsekzoznamu"/>
        <w:numPr>
          <w:ilvl w:val="0"/>
          <w:numId w:val="1"/>
        </w:numPr>
        <w:ind w:left="426"/>
        <w:jc w:val="both"/>
        <w:rPr>
          <w:sz w:val="24"/>
          <w:szCs w:val="24"/>
        </w:rPr>
      </w:pPr>
      <w:r w:rsidRPr="002F77E3">
        <w:rPr>
          <w:sz w:val="24"/>
          <w:szCs w:val="24"/>
        </w:rPr>
        <w:t>Za prestup z jedného TK do iného je materský tanečný klub oprávnený požadovať zaplatenie výchovného poplatku vo výške stanovenej Prestupovým poriadkom.</w:t>
      </w:r>
      <w:r w:rsidR="00073F78">
        <w:rPr>
          <w:sz w:val="24"/>
          <w:szCs w:val="24"/>
        </w:rPr>
        <w:t xml:space="preserve"> Výchovný poplatok nie je príjmom SZTŠ.</w:t>
      </w:r>
    </w:p>
    <w:p w:rsidR="00CE614E" w:rsidRDefault="00CE614E" w:rsidP="00073F78">
      <w:pPr>
        <w:ind w:left="426"/>
        <w:jc w:val="both"/>
        <w:rPr>
          <w:sz w:val="24"/>
          <w:szCs w:val="24"/>
        </w:rPr>
      </w:pPr>
    </w:p>
    <w:p w:rsidR="00CE614E" w:rsidRPr="002F77E3" w:rsidRDefault="00CE614E" w:rsidP="00073F78">
      <w:pPr>
        <w:pStyle w:val="Odsekzoznamu"/>
        <w:numPr>
          <w:ilvl w:val="0"/>
          <w:numId w:val="1"/>
        </w:numPr>
        <w:ind w:left="426"/>
        <w:jc w:val="both"/>
        <w:rPr>
          <w:sz w:val="24"/>
          <w:szCs w:val="24"/>
        </w:rPr>
      </w:pPr>
      <w:r w:rsidRPr="002F77E3">
        <w:rPr>
          <w:sz w:val="24"/>
          <w:szCs w:val="24"/>
        </w:rPr>
        <w:t xml:space="preserve">SZTŠ je oprávnené </w:t>
      </w:r>
      <w:r w:rsidR="00073F78">
        <w:rPr>
          <w:sz w:val="24"/>
          <w:szCs w:val="24"/>
        </w:rPr>
        <w:t xml:space="preserve">vydávať a </w:t>
      </w:r>
      <w:r w:rsidRPr="002F77E3">
        <w:rPr>
          <w:sz w:val="24"/>
          <w:szCs w:val="24"/>
        </w:rPr>
        <w:t>predávať odborné materiály a publikácie.</w:t>
      </w:r>
      <w:r w:rsidR="00073F78">
        <w:rPr>
          <w:sz w:val="24"/>
          <w:szCs w:val="24"/>
        </w:rPr>
        <w:t xml:space="preserve"> Príjem z takejto činnosti je rovnako príjmom SZTŠ.</w:t>
      </w:r>
    </w:p>
    <w:p w:rsidR="00CE614E" w:rsidRDefault="00CE614E" w:rsidP="00073F78">
      <w:pPr>
        <w:ind w:left="426"/>
        <w:jc w:val="both"/>
        <w:rPr>
          <w:sz w:val="24"/>
          <w:szCs w:val="24"/>
        </w:rPr>
      </w:pPr>
    </w:p>
    <w:p w:rsidR="00CE614E" w:rsidRPr="002F77E3" w:rsidRDefault="00CE614E" w:rsidP="00073F78">
      <w:pPr>
        <w:pStyle w:val="Odsekzoznamu"/>
        <w:numPr>
          <w:ilvl w:val="0"/>
          <w:numId w:val="1"/>
        </w:numPr>
        <w:ind w:left="426"/>
        <w:jc w:val="both"/>
        <w:rPr>
          <w:sz w:val="24"/>
          <w:szCs w:val="24"/>
        </w:rPr>
      </w:pPr>
      <w:r w:rsidRPr="002F77E3">
        <w:rPr>
          <w:sz w:val="24"/>
          <w:szCs w:val="24"/>
        </w:rPr>
        <w:t>Ceny inzercie v interných médiách SZTŠ stanovuje svojim uznesením Rada.</w:t>
      </w:r>
    </w:p>
    <w:p w:rsidR="00C73969" w:rsidRDefault="00C73969" w:rsidP="00C73969">
      <w:pPr>
        <w:rPr>
          <w:sz w:val="24"/>
          <w:szCs w:val="24"/>
        </w:rPr>
      </w:pPr>
    </w:p>
    <w:p w:rsidR="00753F11" w:rsidRDefault="00753F11" w:rsidP="00C73969">
      <w:pPr>
        <w:rPr>
          <w:sz w:val="24"/>
          <w:szCs w:val="24"/>
        </w:rPr>
      </w:pPr>
    </w:p>
    <w:p w:rsidR="0087472D" w:rsidRDefault="0087472D" w:rsidP="00C73969">
      <w:pPr>
        <w:rPr>
          <w:sz w:val="24"/>
          <w:szCs w:val="24"/>
        </w:rPr>
      </w:pPr>
    </w:p>
    <w:p w:rsidR="00C73969" w:rsidRPr="0087472D" w:rsidRDefault="00C73969" w:rsidP="00C73969">
      <w:pPr>
        <w:jc w:val="center"/>
        <w:rPr>
          <w:b/>
          <w:sz w:val="24"/>
          <w:szCs w:val="24"/>
        </w:rPr>
      </w:pPr>
      <w:r w:rsidRPr="0087472D">
        <w:rPr>
          <w:b/>
          <w:sz w:val="24"/>
          <w:szCs w:val="24"/>
        </w:rPr>
        <w:t>B – Výdavky SZTŠ</w:t>
      </w:r>
    </w:p>
    <w:p w:rsidR="00C73969" w:rsidRPr="0087472D" w:rsidRDefault="00C73969" w:rsidP="00C73969">
      <w:pPr>
        <w:rPr>
          <w:sz w:val="24"/>
          <w:szCs w:val="24"/>
        </w:rPr>
      </w:pPr>
    </w:p>
    <w:p w:rsidR="0087472D" w:rsidRPr="00334A15" w:rsidRDefault="0087472D" w:rsidP="0087472D">
      <w:pPr>
        <w:pStyle w:val="Odsekzoznamu"/>
        <w:numPr>
          <w:ilvl w:val="0"/>
          <w:numId w:val="2"/>
        </w:numPr>
        <w:ind w:left="426"/>
        <w:rPr>
          <w:sz w:val="24"/>
          <w:szCs w:val="24"/>
        </w:rPr>
      </w:pPr>
      <w:r>
        <w:rPr>
          <w:sz w:val="24"/>
          <w:szCs w:val="24"/>
        </w:rPr>
        <w:t>Výdavko</w:t>
      </w:r>
      <w:r w:rsidRPr="00334A15">
        <w:rPr>
          <w:sz w:val="24"/>
          <w:szCs w:val="24"/>
        </w:rPr>
        <w:t>vú stránku SZTŠ tvoria najmä:</w:t>
      </w:r>
    </w:p>
    <w:p w:rsidR="00E27B41" w:rsidRDefault="00E27B41" w:rsidP="00E27B41">
      <w:pPr>
        <w:pStyle w:val="Odsekzoznamu"/>
        <w:numPr>
          <w:ilvl w:val="1"/>
          <w:numId w:val="13"/>
        </w:numPr>
        <w:ind w:left="851"/>
        <w:rPr>
          <w:sz w:val="24"/>
          <w:szCs w:val="24"/>
        </w:rPr>
      </w:pPr>
      <w:r>
        <w:rPr>
          <w:sz w:val="24"/>
          <w:szCs w:val="24"/>
        </w:rPr>
        <w:t xml:space="preserve">výdavky súvisiace so zabezpečením vzdelávania a výchovy športovcov a športových odborníkov v rozsahu určenom nižšie; osobitne </w:t>
      </w:r>
    </w:p>
    <w:p w:rsidR="0087472D" w:rsidRDefault="0087472D" w:rsidP="006A55DC">
      <w:pPr>
        <w:pStyle w:val="Odsekzoznamu"/>
        <w:numPr>
          <w:ilvl w:val="2"/>
          <w:numId w:val="13"/>
        </w:numPr>
        <w:ind w:left="1276"/>
        <w:rPr>
          <w:sz w:val="24"/>
          <w:szCs w:val="24"/>
        </w:rPr>
      </w:pPr>
      <w:r>
        <w:rPr>
          <w:sz w:val="24"/>
          <w:szCs w:val="24"/>
        </w:rPr>
        <w:t>výdavky na podporu reprezentácie SR v tanečnom športe,</w:t>
      </w:r>
    </w:p>
    <w:p w:rsidR="0087472D" w:rsidRDefault="0087472D" w:rsidP="006A55DC">
      <w:pPr>
        <w:pStyle w:val="Odsekzoznamu"/>
        <w:numPr>
          <w:ilvl w:val="2"/>
          <w:numId w:val="13"/>
        </w:numPr>
        <w:ind w:left="1276"/>
        <w:rPr>
          <w:sz w:val="24"/>
          <w:szCs w:val="24"/>
        </w:rPr>
      </w:pPr>
      <w:r>
        <w:rPr>
          <w:sz w:val="24"/>
          <w:szCs w:val="24"/>
        </w:rPr>
        <w:t>výdavky na podporu talentovanej mládeže,</w:t>
      </w:r>
    </w:p>
    <w:p w:rsidR="006A55DC" w:rsidRDefault="006A55DC" w:rsidP="006A55DC">
      <w:pPr>
        <w:pStyle w:val="Odsekzoznamu"/>
        <w:numPr>
          <w:ilvl w:val="2"/>
          <w:numId w:val="13"/>
        </w:numPr>
        <w:ind w:left="1276"/>
        <w:rPr>
          <w:sz w:val="24"/>
          <w:szCs w:val="24"/>
        </w:rPr>
      </w:pPr>
      <w:r>
        <w:rPr>
          <w:sz w:val="24"/>
          <w:szCs w:val="24"/>
        </w:rPr>
        <w:t>výdavky na vzdelávanie porotcov, trénerov a športových funkcionárov,</w:t>
      </w:r>
    </w:p>
    <w:p w:rsidR="006A55DC" w:rsidRDefault="006A55DC" w:rsidP="0087472D">
      <w:pPr>
        <w:pStyle w:val="Odsekzoznamu"/>
        <w:numPr>
          <w:ilvl w:val="1"/>
          <w:numId w:val="13"/>
        </w:numPr>
        <w:ind w:left="851"/>
        <w:rPr>
          <w:sz w:val="24"/>
          <w:szCs w:val="24"/>
        </w:rPr>
      </w:pPr>
      <w:r>
        <w:rPr>
          <w:sz w:val="24"/>
          <w:szCs w:val="24"/>
        </w:rPr>
        <w:t>odmeny najlepším športovcom a športovým odborníkom,</w:t>
      </w:r>
    </w:p>
    <w:p w:rsidR="0087472D" w:rsidRDefault="0087472D" w:rsidP="0087472D">
      <w:pPr>
        <w:pStyle w:val="Odsekzoznamu"/>
        <w:numPr>
          <w:ilvl w:val="1"/>
          <w:numId w:val="13"/>
        </w:numPr>
        <w:ind w:left="851"/>
        <w:rPr>
          <w:sz w:val="24"/>
          <w:szCs w:val="24"/>
        </w:rPr>
      </w:pPr>
      <w:r>
        <w:rPr>
          <w:sz w:val="24"/>
          <w:szCs w:val="24"/>
        </w:rPr>
        <w:t>výdavky súvisiace s organizáciou majstrovských súťaží v jednotlivých odvetviach tanečného športu,</w:t>
      </w:r>
    </w:p>
    <w:p w:rsidR="006A55DC" w:rsidRDefault="006A55DC" w:rsidP="0087472D">
      <w:pPr>
        <w:pStyle w:val="Odsekzoznamu"/>
        <w:numPr>
          <w:ilvl w:val="1"/>
          <w:numId w:val="13"/>
        </w:numPr>
        <w:ind w:left="851"/>
        <w:rPr>
          <w:sz w:val="24"/>
          <w:szCs w:val="24"/>
        </w:rPr>
      </w:pPr>
      <w:r>
        <w:rPr>
          <w:sz w:val="24"/>
          <w:szCs w:val="24"/>
        </w:rPr>
        <w:t>výdavky súvisiace so zabezpečením odborného dohľadu na ostatných športových súťažiach,</w:t>
      </w:r>
    </w:p>
    <w:p w:rsidR="0087472D" w:rsidRDefault="0087472D" w:rsidP="0087472D">
      <w:pPr>
        <w:pStyle w:val="Odsekzoznamu"/>
        <w:numPr>
          <w:ilvl w:val="1"/>
          <w:numId w:val="13"/>
        </w:numPr>
        <w:ind w:left="851"/>
        <w:rPr>
          <w:sz w:val="24"/>
          <w:szCs w:val="24"/>
        </w:rPr>
      </w:pPr>
      <w:r>
        <w:rPr>
          <w:sz w:val="24"/>
          <w:szCs w:val="24"/>
        </w:rPr>
        <w:t xml:space="preserve">poplatky uhrádzané </w:t>
      </w:r>
      <w:r w:rsidR="006A55DC">
        <w:rPr>
          <w:sz w:val="24"/>
          <w:szCs w:val="24"/>
        </w:rPr>
        <w:t xml:space="preserve">medzinárodným a národným športovým organizáciám ako sú </w:t>
      </w:r>
      <w:r w:rsidRPr="00334A15">
        <w:rPr>
          <w:sz w:val="24"/>
          <w:szCs w:val="24"/>
        </w:rPr>
        <w:t>WDSF</w:t>
      </w:r>
      <w:r>
        <w:rPr>
          <w:sz w:val="24"/>
          <w:szCs w:val="24"/>
        </w:rPr>
        <w:t>, DSE, WRRC a</w:t>
      </w:r>
      <w:r w:rsidR="006A55DC">
        <w:rPr>
          <w:sz w:val="24"/>
          <w:szCs w:val="24"/>
        </w:rPr>
        <w:t> </w:t>
      </w:r>
      <w:r>
        <w:rPr>
          <w:sz w:val="24"/>
          <w:szCs w:val="24"/>
        </w:rPr>
        <w:t>IDO</w:t>
      </w:r>
      <w:r w:rsidR="006A55DC">
        <w:rPr>
          <w:sz w:val="24"/>
          <w:szCs w:val="24"/>
        </w:rPr>
        <w:t xml:space="preserve"> </w:t>
      </w:r>
      <w:r w:rsidR="006A55DC" w:rsidRPr="008754B4">
        <w:rPr>
          <w:sz w:val="24"/>
          <w:szCs w:val="24"/>
        </w:rPr>
        <w:t>a SOV,</w:t>
      </w:r>
      <w:r w:rsidR="00EB058C">
        <w:rPr>
          <w:sz w:val="24"/>
          <w:szCs w:val="24"/>
        </w:rPr>
        <w:t xml:space="preserve"> KŠZ,</w:t>
      </w:r>
    </w:p>
    <w:p w:rsidR="006A55DC" w:rsidRDefault="006A55DC" w:rsidP="0087472D">
      <w:pPr>
        <w:pStyle w:val="Odsekzoznamu"/>
        <w:numPr>
          <w:ilvl w:val="1"/>
          <w:numId w:val="13"/>
        </w:numPr>
        <w:ind w:left="851"/>
        <w:rPr>
          <w:sz w:val="24"/>
          <w:szCs w:val="24"/>
        </w:rPr>
      </w:pPr>
      <w:r>
        <w:rPr>
          <w:sz w:val="24"/>
          <w:szCs w:val="24"/>
        </w:rPr>
        <w:t xml:space="preserve">výdavky zástupcov </w:t>
      </w:r>
      <w:r w:rsidR="00594102">
        <w:rPr>
          <w:sz w:val="24"/>
          <w:szCs w:val="24"/>
        </w:rPr>
        <w:t xml:space="preserve">SZTŠ (funkcionárov SZTŠ) </w:t>
      </w:r>
      <w:r>
        <w:rPr>
          <w:sz w:val="24"/>
          <w:szCs w:val="24"/>
        </w:rPr>
        <w:t xml:space="preserve">na </w:t>
      </w:r>
      <w:r w:rsidR="00594102">
        <w:rPr>
          <w:sz w:val="24"/>
          <w:szCs w:val="24"/>
        </w:rPr>
        <w:t xml:space="preserve">zasadnutiach </w:t>
      </w:r>
      <w:r>
        <w:rPr>
          <w:sz w:val="24"/>
          <w:szCs w:val="24"/>
        </w:rPr>
        <w:t xml:space="preserve">medzinárodných </w:t>
      </w:r>
      <w:r w:rsidR="00594102">
        <w:rPr>
          <w:sz w:val="24"/>
          <w:szCs w:val="24"/>
        </w:rPr>
        <w:t xml:space="preserve">organizácií </w:t>
      </w:r>
      <w:r w:rsidR="00594102" w:rsidRPr="00334A15">
        <w:rPr>
          <w:sz w:val="24"/>
          <w:szCs w:val="24"/>
        </w:rPr>
        <w:t>WDSF</w:t>
      </w:r>
      <w:r w:rsidR="00594102">
        <w:rPr>
          <w:sz w:val="24"/>
          <w:szCs w:val="24"/>
        </w:rPr>
        <w:t xml:space="preserve">, DSE, WRRC a IDO </w:t>
      </w:r>
      <w:r>
        <w:rPr>
          <w:sz w:val="24"/>
          <w:szCs w:val="24"/>
        </w:rPr>
        <w:t>a</w:t>
      </w:r>
      <w:r w:rsidR="00594102">
        <w:rPr>
          <w:sz w:val="24"/>
          <w:szCs w:val="24"/>
        </w:rPr>
        <w:t xml:space="preserve"> iných </w:t>
      </w:r>
      <w:r>
        <w:rPr>
          <w:sz w:val="24"/>
          <w:szCs w:val="24"/>
        </w:rPr>
        <w:t xml:space="preserve">bilaterálnych </w:t>
      </w:r>
      <w:r w:rsidR="00594102">
        <w:rPr>
          <w:sz w:val="24"/>
          <w:szCs w:val="24"/>
        </w:rPr>
        <w:t>alebo multilaterálnych podujatiach,</w:t>
      </w:r>
    </w:p>
    <w:p w:rsidR="0087472D" w:rsidRDefault="0087472D" w:rsidP="0087472D">
      <w:pPr>
        <w:pStyle w:val="Odsekzoznamu"/>
        <w:numPr>
          <w:ilvl w:val="1"/>
          <w:numId w:val="13"/>
        </w:numPr>
        <w:ind w:left="851"/>
        <w:rPr>
          <w:sz w:val="24"/>
          <w:szCs w:val="24"/>
        </w:rPr>
      </w:pPr>
      <w:r>
        <w:rPr>
          <w:sz w:val="24"/>
          <w:szCs w:val="24"/>
        </w:rPr>
        <w:t>výdavky súvisiace so zabezpečení</w:t>
      </w:r>
      <w:r w:rsidR="006A55DC">
        <w:rPr>
          <w:sz w:val="24"/>
          <w:szCs w:val="24"/>
        </w:rPr>
        <w:t xml:space="preserve">m </w:t>
      </w:r>
      <w:r w:rsidR="00DF52F0">
        <w:rPr>
          <w:sz w:val="24"/>
          <w:szCs w:val="24"/>
        </w:rPr>
        <w:t xml:space="preserve">funkčnosti orgánov SZTŠ, osobitne Rady, Prezidenta SZTŠ, </w:t>
      </w:r>
      <w:r w:rsidR="006A55DC">
        <w:rPr>
          <w:sz w:val="24"/>
          <w:szCs w:val="24"/>
        </w:rPr>
        <w:t>výkonu kontroly SZTŠ, riešenia</w:t>
      </w:r>
      <w:r>
        <w:rPr>
          <w:sz w:val="24"/>
          <w:szCs w:val="24"/>
        </w:rPr>
        <w:t xml:space="preserve"> sporov</w:t>
      </w:r>
      <w:r w:rsidR="00E27B41">
        <w:rPr>
          <w:sz w:val="24"/>
          <w:szCs w:val="24"/>
        </w:rPr>
        <w:t xml:space="preserve"> a dodržiavania antidopingových predpisov</w:t>
      </w:r>
      <w:r w:rsidR="00594102">
        <w:rPr>
          <w:sz w:val="24"/>
          <w:szCs w:val="24"/>
        </w:rPr>
        <w:t xml:space="preserve"> a </w:t>
      </w:r>
      <w:r w:rsidR="00594102" w:rsidRPr="00EB058C">
        <w:rPr>
          <w:strike/>
          <w:color w:val="FF0000"/>
          <w:sz w:val="24"/>
          <w:szCs w:val="24"/>
        </w:rPr>
        <w:t>príspevok delegátom VZ</w:t>
      </w:r>
      <w:r w:rsidR="00E27B41" w:rsidRPr="00EB058C">
        <w:rPr>
          <w:strike/>
          <w:color w:val="FF0000"/>
          <w:sz w:val="24"/>
          <w:szCs w:val="24"/>
        </w:rPr>
        <w:t>,</w:t>
      </w:r>
    </w:p>
    <w:p w:rsidR="006A55DC" w:rsidRPr="00A4120B" w:rsidRDefault="006A55DC" w:rsidP="006A55DC">
      <w:pPr>
        <w:pStyle w:val="Odsekzoznamu"/>
        <w:numPr>
          <w:ilvl w:val="1"/>
          <w:numId w:val="13"/>
        </w:numPr>
        <w:ind w:left="851"/>
        <w:rPr>
          <w:color w:val="FF0000"/>
          <w:sz w:val="24"/>
          <w:szCs w:val="24"/>
        </w:rPr>
      </w:pPr>
      <w:r>
        <w:rPr>
          <w:sz w:val="24"/>
          <w:szCs w:val="24"/>
        </w:rPr>
        <w:t>výdavky na prevádzku kancelárie SZTŠ</w:t>
      </w:r>
      <w:r w:rsidR="00A4120B">
        <w:rPr>
          <w:sz w:val="24"/>
          <w:szCs w:val="24"/>
        </w:rPr>
        <w:t xml:space="preserve"> </w:t>
      </w:r>
      <w:r w:rsidR="00A4120B" w:rsidRPr="00A4120B">
        <w:rPr>
          <w:color w:val="FF0000"/>
          <w:sz w:val="24"/>
          <w:szCs w:val="24"/>
        </w:rPr>
        <w:t>pričom 50% týchto výdavkov môže byť pri vyúčtovaní príspevku uznanému športu zahrnutých do výdavkov na správu a prevádzku, 25% do rozvoja talentovaných športovcov a 25% do športovej reprezentácie</w:t>
      </w:r>
    </w:p>
    <w:p w:rsidR="00E27B41" w:rsidRPr="00A4120B" w:rsidRDefault="006A55DC" w:rsidP="00A4120B">
      <w:pPr>
        <w:pStyle w:val="Odsekzoznamu"/>
        <w:numPr>
          <w:ilvl w:val="1"/>
          <w:numId w:val="13"/>
        </w:numPr>
        <w:ind w:left="851"/>
        <w:rPr>
          <w:color w:val="FF0000"/>
          <w:sz w:val="24"/>
          <w:szCs w:val="24"/>
        </w:rPr>
      </w:pPr>
      <w:r>
        <w:rPr>
          <w:sz w:val="24"/>
          <w:szCs w:val="24"/>
        </w:rPr>
        <w:t>výdavky súvisiace so zabezpečením odborného vedenia účtovníctva</w:t>
      </w:r>
      <w:r w:rsidR="00594102">
        <w:rPr>
          <w:sz w:val="24"/>
          <w:szCs w:val="24"/>
        </w:rPr>
        <w:t xml:space="preserve">, </w:t>
      </w:r>
      <w:r>
        <w:rPr>
          <w:sz w:val="24"/>
          <w:szCs w:val="24"/>
        </w:rPr>
        <w:t>právneho poradenstva,</w:t>
      </w:r>
      <w:r w:rsidR="00A4120B">
        <w:rPr>
          <w:sz w:val="24"/>
          <w:szCs w:val="24"/>
        </w:rPr>
        <w:t xml:space="preserve"> vedenia bankových účtov a pod, </w:t>
      </w:r>
      <w:r w:rsidR="00A4120B" w:rsidRPr="00A4120B">
        <w:rPr>
          <w:color w:val="FF0000"/>
          <w:sz w:val="24"/>
          <w:szCs w:val="24"/>
        </w:rPr>
        <w:t>pričom 50% týchto výdavkov môže byť pri vyúčtovaní príspevku uznanému športu zahrnutých do výdavkov na správu a prevádzku, 25% do rozvoja talentovaných športovcov a 25% do športovej reprezentácie</w:t>
      </w:r>
    </w:p>
    <w:p w:rsidR="006A55DC" w:rsidRDefault="006A55DC" w:rsidP="0087472D">
      <w:pPr>
        <w:pStyle w:val="Odsekzoznamu"/>
        <w:numPr>
          <w:ilvl w:val="1"/>
          <w:numId w:val="13"/>
        </w:numPr>
        <w:ind w:left="851"/>
        <w:rPr>
          <w:sz w:val="24"/>
          <w:szCs w:val="24"/>
        </w:rPr>
      </w:pPr>
      <w:r>
        <w:rPr>
          <w:sz w:val="24"/>
          <w:szCs w:val="24"/>
        </w:rPr>
        <w:t>výdavky súvisiace s hospodárskou činnosťou SZTŠ, ak je takáto vykonávaná.</w:t>
      </w:r>
    </w:p>
    <w:p w:rsidR="0087472D" w:rsidRDefault="0087472D" w:rsidP="0087472D">
      <w:pPr>
        <w:pStyle w:val="Odsekzoznamu"/>
        <w:ind w:left="426"/>
        <w:jc w:val="both"/>
        <w:rPr>
          <w:sz w:val="24"/>
          <w:szCs w:val="24"/>
        </w:rPr>
      </w:pPr>
    </w:p>
    <w:p w:rsidR="006A55DC" w:rsidRDefault="00594102" w:rsidP="0087472D">
      <w:pPr>
        <w:pStyle w:val="Odsekzoznamu"/>
        <w:numPr>
          <w:ilvl w:val="0"/>
          <w:numId w:val="2"/>
        </w:numPr>
        <w:ind w:left="426"/>
        <w:jc w:val="both"/>
        <w:rPr>
          <w:sz w:val="24"/>
          <w:szCs w:val="24"/>
        </w:rPr>
      </w:pPr>
      <w:r>
        <w:rPr>
          <w:sz w:val="24"/>
          <w:szCs w:val="24"/>
        </w:rPr>
        <w:t xml:space="preserve">O konkrétnej výške výdavkov rozhoduje Rada alebo výkonný orgán príslušnej sekcie tanečného športu v rámci limitov a objemov určených rozpočtom SZTŠ a tiež v rámci </w:t>
      </w:r>
      <w:r>
        <w:rPr>
          <w:sz w:val="24"/>
          <w:szCs w:val="24"/>
        </w:rPr>
        <w:lastRenderedPageBreak/>
        <w:t xml:space="preserve">pravidiel a objemov stanovených </w:t>
      </w:r>
      <w:r w:rsidR="009F1CA1">
        <w:rPr>
          <w:sz w:val="24"/>
          <w:szCs w:val="24"/>
        </w:rPr>
        <w:t xml:space="preserve">platnou </w:t>
      </w:r>
      <w:r>
        <w:rPr>
          <w:sz w:val="24"/>
          <w:szCs w:val="24"/>
        </w:rPr>
        <w:t>Zmluvou o</w:t>
      </w:r>
      <w:r w:rsidR="009F1CA1">
        <w:rPr>
          <w:sz w:val="24"/>
          <w:szCs w:val="24"/>
        </w:rPr>
        <w:t> poskytnutí príspevku uznanému športu. Pravidlá rozdelenia kompetencií medzi Radou a výkonnými orgánmi jednotlivých sekcií sú uvedené osobitne nižšie v časti C tohto poriadku.</w:t>
      </w:r>
    </w:p>
    <w:p w:rsidR="00C73969" w:rsidRDefault="00C73969" w:rsidP="0087472D">
      <w:pPr>
        <w:pStyle w:val="Odsekzoznamu"/>
        <w:ind w:left="426"/>
        <w:jc w:val="both"/>
        <w:rPr>
          <w:sz w:val="24"/>
          <w:szCs w:val="24"/>
        </w:rPr>
      </w:pPr>
    </w:p>
    <w:p w:rsidR="00DF52F0" w:rsidRDefault="00DF52F0" w:rsidP="00DF52F0">
      <w:pPr>
        <w:pStyle w:val="Odsekzoznamu"/>
        <w:numPr>
          <w:ilvl w:val="0"/>
          <w:numId w:val="2"/>
        </w:numPr>
        <w:ind w:left="426"/>
        <w:jc w:val="both"/>
        <w:rPr>
          <w:sz w:val="24"/>
          <w:szCs w:val="24"/>
        </w:rPr>
      </w:pPr>
      <w:r>
        <w:rPr>
          <w:sz w:val="24"/>
          <w:szCs w:val="24"/>
        </w:rPr>
        <w:t xml:space="preserve">V prípade účelovo viazaných prijímaných prostriedkov SZTŠ sa tieto musia použiť spôsobom určeným alebo dohodnutým s ich poskytovateľom. V prípade prostriedkov zo štátneho rozpočtu SR sa tieto musia použiť (vydať) v rovnakom zúčtovacom období, ako boli prijaté. </w:t>
      </w:r>
    </w:p>
    <w:p w:rsidR="00DF52F0" w:rsidRDefault="00DF52F0" w:rsidP="0087472D">
      <w:pPr>
        <w:pStyle w:val="Odsekzoznamu"/>
        <w:ind w:left="426"/>
        <w:jc w:val="both"/>
        <w:rPr>
          <w:sz w:val="24"/>
          <w:szCs w:val="24"/>
        </w:rPr>
      </w:pPr>
    </w:p>
    <w:p w:rsidR="009F1CA1" w:rsidRDefault="009F1CA1" w:rsidP="0087472D">
      <w:pPr>
        <w:pStyle w:val="Odsekzoznamu"/>
        <w:numPr>
          <w:ilvl w:val="0"/>
          <w:numId w:val="2"/>
        </w:numPr>
        <w:ind w:left="426"/>
        <w:jc w:val="both"/>
        <w:rPr>
          <w:sz w:val="24"/>
          <w:szCs w:val="24"/>
        </w:rPr>
      </w:pPr>
      <w:r>
        <w:rPr>
          <w:sz w:val="24"/>
          <w:szCs w:val="24"/>
        </w:rPr>
        <w:t xml:space="preserve">O konkrétnych výdavkoch súvisiacich so zabezpečením vzdelávania a výchovy športovcov a športových odborníkov rozhodujú výkonné orgány príslušných športových sekcií v rozsahu danom podľa bodu </w:t>
      </w:r>
      <w:r w:rsidR="00DF52F0">
        <w:rPr>
          <w:sz w:val="24"/>
          <w:szCs w:val="24"/>
        </w:rPr>
        <w:t>2</w:t>
      </w:r>
      <w:r>
        <w:rPr>
          <w:sz w:val="24"/>
          <w:szCs w:val="24"/>
        </w:rPr>
        <w:t>. v rámci konkrétnych projektov, ktoré majú charakter pravidelných, každoročných podujatí SZTŠ alebo jednorazových podujatí.</w:t>
      </w:r>
    </w:p>
    <w:p w:rsidR="009F1CA1" w:rsidRPr="009F1CA1" w:rsidRDefault="009F1CA1" w:rsidP="009F1CA1">
      <w:pPr>
        <w:rPr>
          <w:sz w:val="24"/>
          <w:szCs w:val="24"/>
        </w:rPr>
      </w:pPr>
    </w:p>
    <w:p w:rsidR="009F1CA1" w:rsidRDefault="009F1CA1" w:rsidP="0087472D">
      <w:pPr>
        <w:pStyle w:val="Odsekzoznamu"/>
        <w:numPr>
          <w:ilvl w:val="0"/>
          <w:numId w:val="2"/>
        </w:numPr>
        <w:ind w:left="426"/>
        <w:jc w:val="both"/>
        <w:rPr>
          <w:sz w:val="24"/>
          <w:szCs w:val="24"/>
        </w:rPr>
      </w:pPr>
      <w:r>
        <w:rPr>
          <w:sz w:val="24"/>
          <w:szCs w:val="24"/>
        </w:rPr>
        <w:t>Jednotlivé sekcie tanečného športu môžu pri organizovaní a financovaní týchto projektov spolupracovať. V takom prípade rozhoduje o konkrétnych výdavkoch Rada.</w:t>
      </w:r>
    </w:p>
    <w:p w:rsidR="009F1CA1" w:rsidRPr="009F1CA1" w:rsidRDefault="009F1CA1" w:rsidP="009F1CA1">
      <w:pPr>
        <w:rPr>
          <w:sz w:val="24"/>
          <w:szCs w:val="24"/>
        </w:rPr>
      </w:pPr>
    </w:p>
    <w:p w:rsidR="009F1CA1" w:rsidRDefault="009F1CA1" w:rsidP="0087472D">
      <w:pPr>
        <w:pStyle w:val="Odsekzoznamu"/>
        <w:numPr>
          <w:ilvl w:val="0"/>
          <w:numId w:val="2"/>
        </w:numPr>
        <w:ind w:left="426"/>
        <w:jc w:val="both"/>
        <w:rPr>
          <w:sz w:val="24"/>
          <w:szCs w:val="24"/>
        </w:rPr>
      </w:pPr>
      <w:r>
        <w:rPr>
          <w:sz w:val="24"/>
          <w:szCs w:val="24"/>
        </w:rPr>
        <w:t>Výdavky v zmysle bodov 1a</w:t>
      </w:r>
      <w:r w:rsidR="00DF52F0">
        <w:rPr>
          <w:sz w:val="24"/>
          <w:szCs w:val="24"/>
        </w:rPr>
        <w:t xml:space="preserve"> a </w:t>
      </w:r>
      <w:r>
        <w:rPr>
          <w:sz w:val="24"/>
          <w:szCs w:val="24"/>
        </w:rPr>
        <w:t xml:space="preserve">1f </w:t>
      </w:r>
      <w:r w:rsidR="00DF52F0">
        <w:rPr>
          <w:sz w:val="24"/>
          <w:szCs w:val="24"/>
        </w:rPr>
        <w:t>majú</w:t>
      </w:r>
      <w:r>
        <w:rPr>
          <w:sz w:val="24"/>
          <w:szCs w:val="24"/>
        </w:rPr>
        <w:t xml:space="preserve"> predovšetkým povahu:</w:t>
      </w:r>
    </w:p>
    <w:p w:rsidR="009F1CA1" w:rsidRDefault="009F1CA1" w:rsidP="009F1CA1">
      <w:pPr>
        <w:pStyle w:val="Odsekzoznamu"/>
        <w:numPr>
          <w:ilvl w:val="4"/>
          <w:numId w:val="2"/>
        </w:numPr>
        <w:ind w:left="851"/>
        <w:jc w:val="both"/>
        <w:rPr>
          <w:sz w:val="24"/>
          <w:szCs w:val="24"/>
        </w:rPr>
      </w:pPr>
      <w:r>
        <w:rPr>
          <w:sz w:val="24"/>
          <w:szCs w:val="24"/>
        </w:rPr>
        <w:t>náhrady cestovných výdavkov,</w:t>
      </w:r>
    </w:p>
    <w:p w:rsidR="00801C6F" w:rsidRDefault="00801C6F" w:rsidP="009F1CA1">
      <w:pPr>
        <w:pStyle w:val="Odsekzoznamu"/>
        <w:numPr>
          <w:ilvl w:val="4"/>
          <w:numId w:val="2"/>
        </w:numPr>
        <w:ind w:left="851"/>
        <w:jc w:val="both"/>
        <w:rPr>
          <w:sz w:val="24"/>
          <w:szCs w:val="24"/>
        </w:rPr>
      </w:pPr>
      <w:r>
        <w:rPr>
          <w:sz w:val="24"/>
          <w:szCs w:val="24"/>
        </w:rPr>
        <w:t>náhrady ubytovania,</w:t>
      </w:r>
    </w:p>
    <w:p w:rsidR="009F1CA1" w:rsidRDefault="009F1CA1" w:rsidP="009F1CA1">
      <w:pPr>
        <w:pStyle w:val="Odsekzoznamu"/>
        <w:numPr>
          <w:ilvl w:val="4"/>
          <w:numId w:val="2"/>
        </w:numPr>
        <w:ind w:left="851"/>
        <w:jc w:val="both"/>
        <w:rPr>
          <w:sz w:val="24"/>
          <w:szCs w:val="24"/>
        </w:rPr>
      </w:pPr>
      <w:r>
        <w:rPr>
          <w:sz w:val="24"/>
          <w:szCs w:val="24"/>
        </w:rPr>
        <w:t>vreckové,</w:t>
      </w:r>
    </w:p>
    <w:p w:rsidR="009F1CA1" w:rsidRDefault="009F1CA1" w:rsidP="009F1CA1">
      <w:pPr>
        <w:pStyle w:val="Odsekzoznamu"/>
        <w:numPr>
          <w:ilvl w:val="4"/>
          <w:numId w:val="2"/>
        </w:numPr>
        <w:ind w:left="851"/>
        <w:jc w:val="both"/>
        <w:rPr>
          <w:sz w:val="24"/>
          <w:szCs w:val="24"/>
        </w:rPr>
      </w:pPr>
      <w:r>
        <w:rPr>
          <w:sz w:val="24"/>
          <w:szCs w:val="24"/>
        </w:rPr>
        <w:t>stravné,</w:t>
      </w:r>
    </w:p>
    <w:p w:rsidR="00587294" w:rsidRDefault="009F1CA1" w:rsidP="00587294">
      <w:pPr>
        <w:pStyle w:val="Odsekzoznamu"/>
        <w:numPr>
          <w:ilvl w:val="4"/>
          <w:numId w:val="2"/>
        </w:numPr>
        <w:ind w:left="851"/>
        <w:jc w:val="both"/>
        <w:rPr>
          <w:sz w:val="24"/>
          <w:szCs w:val="24"/>
        </w:rPr>
      </w:pPr>
      <w:r>
        <w:rPr>
          <w:sz w:val="24"/>
          <w:szCs w:val="24"/>
        </w:rPr>
        <w:t>príspevok na honorár trénerov a</w:t>
      </w:r>
      <w:r w:rsidR="00801C6F">
        <w:rPr>
          <w:sz w:val="24"/>
          <w:szCs w:val="24"/>
        </w:rPr>
        <w:t> školiteľov.</w:t>
      </w:r>
    </w:p>
    <w:p w:rsidR="00587294" w:rsidRDefault="00587294" w:rsidP="00587294">
      <w:pPr>
        <w:pStyle w:val="Odsekzoznamu"/>
        <w:ind w:left="851"/>
        <w:jc w:val="both"/>
        <w:rPr>
          <w:sz w:val="24"/>
          <w:szCs w:val="24"/>
        </w:rPr>
      </w:pPr>
    </w:p>
    <w:p w:rsidR="00587294" w:rsidRPr="00186496" w:rsidRDefault="00587294" w:rsidP="00186496">
      <w:pPr>
        <w:pStyle w:val="Odsekzoznamu"/>
        <w:numPr>
          <w:ilvl w:val="0"/>
          <w:numId w:val="2"/>
        </w:numPr>
        <w:ind w:left="426" w:hanging="426"/>
        <w:jc w:val="both"/>
        <w:rPr>
          <w:sz w:val="24"/>
          <w:szCs w:val="24"/>
        </w:rPr>
      </w:pPr>
      <w:r w:rsidRPr="00587294">
        <w:rPr>
          <w:sz w:val="24"/>
          <w:szCs w:val="24"/>
        </w:rPr>
        <w:t xml:space="preserve">Náhrada cestovných výdavkov športovcom, športovým odborníkom ako i vyslaným zástupcom </w:t>
      </w:r>
      <w:r w:rsidRPr="00186496">
        <w:rPr>
          <w:sz w:val="24"/>
          <w:szCs w:val="24"/>
        </w:rPr>
        <w:t>SZTŠ sa uskutoční najneskôr do 30 dní</w:t>
      </w:r>
      <w:r w:rsidRPr="00587294">
        <w:rPr>
          <w:sz w:val="24"/>
          <w:szCs w:val="24"/>
        </w:rPr>
        <w:t xml:space="preserve"> odo dňa </w:t>
      </w:r>
      <w:r w:rsidRPr="00587294">
        <w:rPr>
          <w:color w:val="FF0000"/>
          <w:sz w:val="24"/>
          <w:szCs w:val="24"/>
        </w:rPr>
        <w:t>predloženia týchto dokladov na sekretariát SZTŠ</w:t>
      </w:r>
      <w:r w:rsidRPr="00587294">
        <w:rPr>
          <w:sz w:val="24"/>
          <w:szCs w:val="24"/>
        </w:rPr>
        <w:t xml:space="preserve"> </w:t>
      </w:r>
      <w:r w:rsidRPr="00587294">
        <w:rPr>
          <w:strike/>
          <w:color w:val="FF0000"/>
          <w:sz w:val="24"/>
          <w:szCs w:val="24"/>
        </w:rPr>
        <w:t>ako na</w:t>
      </w:r>
      <w:r w:rsidRPr="00587294">
        <w:rPr>
          <w:sz w:val="24"/>
          <w:szCs w:val="24"/>
        </w:rPr>
        <w:t xml:space="preserve"> </w:t>
      </w:r>
      <w:r w:rsidRPr="00587294">
        <w:rPr>
          <w:strike/>
          <w:color w:val="FF0000"/>
          <w:sz w:val="24"/>
          <w:szCs w:val="24"/>
        </w:rPr>
        <w:t>ich preplatenie vznikol nárok</w:t>
      </w:r>
      <w:r w:rsidRPr="00587294">
        <w:rPr>
          <w:sz w:val="24"/>
          <w:szCs w:val="24"/>
        </w:rPr>
        <w:t xml:space="preserve"> ak existuje </w:t>
      </w:r>
    </w:p>
    <w:p w:rsidR="00801C6F" w:rsidRDefault="00801C6F" w:rsidP="00801C6F">
      <w:pPr>
        <w:pStyle w:val="Odsekzoznamu"/>
        <w:numPr>
          <w:ilvl w:val="4"/>
          <w:numId w:val="2"/>
        </w:numPr>
        <w:ind w:left="993"/>
        <w:jc w:val="both"/>
        <w:rPr>
          <w:sz w:val="24"/>
          <w:szCs w:val="24"/>
        </w:rPr>
      </w:pPr>
      <w:r w:rsidRPr="00587294">
        <w:rPr>
          <w:sz w:val="24"/>
          <w:szCs w:val="24"/>
        </w:rPr>
        <w:t>písomné rozhodnutie Rady alebo výkonného orgánu príslušnej sekcie tanečného športu obsahujúce rozsah poskytovanej náhrady,</w:t>
      </w:r>
    </w:p>
    <w:p w:rsidR="00587294" w:rsidRPr="00587294" w:rsidRDefault="00587294" w:rsidP="00801C6F">
      <w:pPr>
        <w:pStyle w:val="Odsekzoznamu"/>
        <w:numPr>
          <w:ilvl w:val="4"/>
          <w:numId w:val="2"/>
        </w:numPr>
        <w:ind w:left="993"/>
        <w:jc w:val="both"/>
        <w:rPr>
          <w:sz w:val="24"/>
          <w:szCs w:val="24"/>
        </w:rPr>
      </w:pPr>
      <w:r>
        <w:rPr>
          <w:sz w:val="24"/>
          <w:szCs w:val="24"/>
        </w:rPr>
        <w:t>oprávnený</w:t>
      </w:r>
      <w:r w:rsidR="00801C6F" w:rsidRPr="00587294">
        <w:rPr>
          <w:sz w:val="24"/>
          <w:szCs w:val="24"/>
        </w:rPr>
        <w:t xml:space="preserve"> predložený vyplnený </w:t>
      </w:r>
      <w:r w:rsidR="00211328" w:rsidRPr="00587294">
        <w:rPr>
          <w:sz w:val="24"/>
          <w:szCs w:val="24"/>
        </w:rPr>
        <w:t xml:space="preserve">a podpísaný </w:t>
      </w:r>
      <w:r w:rsidR="00801C6F" w:rsidRPr="00587294">
        <w:rPr>
          <w:sz w:val="24"/>
          <w:szCs w:val="24"/>
        </w:rPr>
        <w:t xml:space="preserve">cestovný príkaz, ktorého súčasťou sú originálne cestovné doklady (lístok na vlak alebo autobus, letenka), originálny doklad za ubytovanie do úrovne hotela A***; v prípade použitia súkromného motorového vozidla tiež </w:t>
      </w:r>
      <w:r w:rsidRPr="00587294">
        <w:rPr>
          <w:color w:val="FF0000"/>
          <w:sz w:val="24"/>
          <w:szCs w:val="24"/>
        </w:rPr>
        <w:t>Dohoda o použití vlastného motorového vozidla,</w:t>
      </w:r>
      <w:r w:rsidRPr="00587294">
        <w:rPr>
          <w:sz w:val="24"/>
          <w:szCs w:val="24"/>
        </w:rPr>
        <w:t xml:space="preserve"> </w:t>
      </w:r>
      <w:r w:rsidRPr="00587294">
        <w:rPr>
          <w:color w:val="FF0000"/>
          <w:sz w:val="24"/>
          <w:szCs w:val="24"/>
        </w:rPr>
        <w:t>veľký</w:t>
      </w:r>
      <w:r w:rsidRPr="00587294">
        <w:rPr>
          <w:sz w:val="24"/>
          <w:szCs w:val="24"/>
        </w:rPr>
        <w:t xml:space="preserve"> </w:t>
      </w:r>
      <w:r w:rsidR="00801C6F" w:rsidRPr="00587294">
        <w:rPr>
          <w:sz w:val="24"/>
          <w:szCs w:val="24"/>
        </w:rPr>
        <w:t>technický preukaz vozidla a originálny doklad o tankovaní PHM, z ktorého je zrejmá súvislosť s pracovnou cestou (ak nie je súčasťou doklad o PHM, na výpočet náhrad za spotrebované PHM sa použije priemerná cena PHM udávaná Štatistickým úradom SR za daný týždeň)</w:t>
      </w:r>
      <w:r w:rsidR="00024F85" w:rsidRPr="00587294">
        <w:rPr>
          <w:sz w:val="24"/>
          <w:szCs w:val="24"/>
        </w:rPr>
        <w:t xml:space="preserve">, </w:t>
      </w:r>
    </w:p>
    <w:p w:rsidR="00801C6F" w:rsidRPr="00587294" w:rsidRDefault="00801C6F" w:rsidP="00801C6F">
      <w:pPr>
        <w:pStyle w:val="Odsekzoznamu"/>
        <w:numPr>
          <w:ilvl w:val="4"/>
          <w:numId w:val="2"/>
        </w:numPr>
        <w:ind w:left="993"/>
        <w:jc w:val="both"/>
        <w:rPr>
          <w:sz w:val="24"/>
          <w:szCs w:val="24"/>
        </w:rPr>
      </w:pPr>
      <w:r w:rsidRPr="00587294">
        <w:rPr>
          <w:sz w:val="24"/>
          <w:szCs w:val="24"/>
        </w:rPr>
        <w:t>správa o ceste a dosiahnutých športových výsledkoch, ak išlo o účasť na súťaži.</w:t>
      </w:r>
    </w:p>
    <w:p w:rsidR="00801C6F" w:rsidRDefault="00801C6F" w:rsidP="00801C6F">
      <w:pPr>
        <w:ind w:left="633"/>
        <w:jc w:val="both"/>
        <w:rPr>
          <w:sz w:val="24"/>
          <w:szCs w:val="24"/>
        </w:rPr>
      </w:pPr>
      <w:r w:rsidRPr="00186496">
        <w:rPr>
          <w:sz w:val="24"/>
          <w:szCs w:val="24"/>
        </w:rPr>
        <w:t>Cestovné</w:t>
      </w:r>
      <w:r w:rsidR="00186496">
        <w:rPr>
          <w:sz w:val="24"/>
          <w:szCs w:val="24"/>
        </w:rPr>
        <w:t xml:space="preserve"> náhrady sa vyplácajú v zmysle Z</w:t>
      </w:r>
      <w:r w:rsidRPr="00186496">
        <w:rPr>
          <w:sz w:val="24"/>
          <w:szCs w:val="24"/>
        </w:rPr>
        <w:t>ákona č. 283/2002 Z.z. o cestovných náhradách v znení platnom v čase vykonania cesty.</w:t>
      </w:r>
      <w:r w:rsidRPr="00801C6F">
        <w:rPr>
          <w:sz w:val="24"/>
          <w:szCs w:val="24"/>
        </w:rPr>
        <w:t xml:space="preserve"> </w:t>
      </w:r>
    </w:p>
    <w:p w:rsidR="00211328" w:rsidRPr="00B55ACD" w:rsidRDefault="00211328" w:rsidP="00801C6F">
      <w:pPr>
        <w:ind w:left="633"/>
        <w:jc w:val="both"/>
        <w:rPr>
          <w:color w:val="FF0000"/>
          <w:sz w:val="24"/>
          <w:szCs w:val="24"/>
        </w:rPr>
      </w:pPr>
      <w:r>
        <w:rPr>
          <w:sz w:val="24"/>
          <w:szCs w:val="24"/>
        </w:rPr>
        <w:t xml:space="preserve">Nárok na náhradu oprávnenému vzniká len v rozsahu ním preukázaných výdavkov. </w:t>
      </w:r>
      <w:r w:rsidRPr="00186496">
        <w:rPr>
          <w:sz w:val="24"/>
          <w:szCs w:val="24"/>
        </w:rPr>
        <w:t>Nárok na náhradu zanikne, ak ich oprávnený nepredlož</w:t>
      </w:r>
      <w:r w:rsidR="00587294" w:rsidRPr="00186496">
        <w:rPr>
          <w:sz w:val="24"/>
          <w:szCs w:val="24"/>
        </w:rPr>
        <w:t>í k preplateniu</w:t>
      </w:r>
      <w:r w:rsidRPr="00186496">
        <w:rPr>
          <w:sz w:val="24"/>
          <w:szCs w:val="24"/>
        </w:rPr>
        <w:t xml:space="preserve"> </w:t>
      </w:r>
      <w:r w:rsidRPr="00186496">
        <w:rPr>
          <w:strike/>
          <w:color w:val="FF0000"/>
          <w:sz w:val="24"/>
          <w:szCs w:val="24"/>
        </w:rPr>
        <w:t>do 31.12. bežného roku;</w:t>
      </w:r>
      <w:r w:rsidRPr="00B55ACD">
        <w:rPr>
          <w:sz w:val="24"/>
          <w:szCs w:val="24"/>
        </w:rPr>
        <w:t xml:space="preserve"> </w:t>
      </w:r>
      <w:r w:rsidR="00186496" w:rsidRPr="00186496">
        <w:rPr>
          <w:color w:val="FF0000"/>
          <w:sz w:val="24"/>
          <w:szCs w:val="24"/>
        </w:rPr>
        <w:t>do 30 dní odo dňa ako na ich preplatenie vznikol nárok</w:t>
      </w:r>
      <w:r w:rsidR="00186496">
        <w:rPr>
          <w:sz w:val="24"/>
          <w:szCs w:val="24"/>
        </w:rPr>
        <w:t>;</w:t>
      </w:r>
      <w:r w:rsidR="00186496" w:rsidRPr="00587294">
        <w:rPr>
          <w:sz w:val="24"/>
          <w:szCs w:val="24"/>
        </w:rPr>
        <w:t xml:space="preserve"> </w:t>
      </w:r>
      <w:r w:rsidRPr="00B55ACD">
        <w:rPr>
          <w:sz w:val="24"/>
          <w:szCs w:val="24"/>
        </w:rPr>
        <w:t>orgán SZTŠ, ktorý náhradu nákladov schválil môže lehotu vo výnimočných prípadoch predĺžiť alebo určiť inak.</w:t>
      </w:r>
      <w:r w:rsidR="00B55ACD">
        <w:rPr>
          <w:sz w:val="24"/>
          <w:szCs w:val="24"/>
        </w:rPr>
        <w:t xml:space="preserve"> </w:t>
      </w:r>
    </w:p>
    <w:p w:rsidR="00801C6F" w:rsidRPr="00801C6F" w:rsidRDefault="00801C6F" w:rsidP="00801C6F">
      <w:pPr>
        <w:ind w:left="66"/>
        <w:jc w:val="both"/>
        <w:rPr>
          <w:sz w:val="24"/>
          <w:szCs w:val="24"/>
        </w:rPr>
      </w:pPr>
    </w:p>
    <w:p w:rsidR="00C73969" w:rsidRPr="00186496" w:rsidRDefault="00C73969" w:rsidP="0087472D">
      <w:pPr>
        <w:pStyle w:val="Odsekzoznamu"/>
        <w:numPr>
          <w:ilvl w:val="0"/>
          <w:numId w:val="2"/>
        </w:numPr>
        <w:ind w:left="426"/>
        <w:jc w:val="both"/>
        <w:rPr>
          <w:sz w:val="24"/>
          <w:szCs w:val="24"/>
        </w:rPr>
      </w:pPr>
      <w:r w:rsidRPr="00C73969">
        <w:rPr>
          <w:sz w:val="24"/>
          <w:szCs w:val="24"/>
        </w:rPr>
        <w:t xml:space="preserve">Na domácich súťažiach sú honoráre a cestovné rozhodcov, funkcionárov súťaží a sčítateľov, prípadne moderátorov vecou dohody s organizátorom. Minimálna hranica honoráru je upravená v prílohe k tomuto finančnému poriadku. Do výkonu pracovnej doby sa započítava pre rozhodcov čas od porady rozhodcov do ukončenia súťaže, u </w:t>
      </w:r>
      <w:r w:rsidRPr="00C73969">
        <w:rPr>
          <w:sz w:val="24"/>
          <w:szCs w:val="24"/>
        </w:rPr>
        <w:lastRenderedPageBreak/>
        <w:t xml:space="preserve">funkcionárov čas od začiatku prezentácie do </w:t>
      </w:r>
      <w:r w:rsidR="00211328">
        <w:rPr>
          <w:sz w:val="24"/>
          <w:szCs w:val="24"/>
        </w:rPr>
        <w:t>s</w:t>
      </w:r>
      <w:r w:rsidRPr="00C73969">
        <w:rPr>
          <w:sz w:val="24"/>
          <w:szCs w:val="24"/>
        </w:rPr>
        <w:t>končenia súťaže. Cestovné sa hradí pod</w:t>
      </w:r>
      <w:r w:rsidR="00CD02DD">
        <w:rPr>
          <w:sz w:val="24"/>
          <w:szCs w:val="24"/>
        </w:rPr>
        <w:t>ľ</w:t>
      </w:r>
      <w:r w:rsidRPr="00C73969">
        <w:rPr>
          <w:sz w:val="24"/>
          <w:szCs w:val="24"/>
        </w:rPr>
        <w:t xml:space="preserve">a </w:t>
      </w:r>
      <w:r w:rsidR="00211328" w:rsidRPr="00186496">
        <w:rPr>
          <w:strike/>
          <w:color w:val="FF0000"/>
          <w:sz w:val="24"/>
          <w:szCs w:val="24"/>
        </w:rPr>
        <w:t>pravidiel uvedených v bode 6</w:t>
      </w:r>
      <w:r w:rsidRPr="00186496">
        <w:rPr>
          <w:strike/>
          <w:color w:val="FF0000"/>
          <w:sz w:val="24"/>
          <w:szCs w:val="24"/>
        </w:rPr>
        <w:t>.</w:t>
      </w:r>
      <w:r w:rsidR="00186496">
        <w:rPr>
          <w:color w:val="FF0000"/>
          <w:sz w:val="24"/>
          <w:szCs w:val="24"/>
        </w:rPr>
        <w:t xml:space="preserve">  </w:t>
      </w:r>
      <w:r w:rsidR="00186496" w:rsidRPr="00186496">
        <w:rPr>
          <w:color w:val="FF0000"/>
          <w:sz w:val="24"/>
          <w:szCs w:val="24"/>
        </w:rPr>
        <w:t>Zákona č. 283/2002 Z. z. o cestovných náhradách v znení platnom v čase vykonania cesty.</w:t>
      </w:r>
    </w:p>
    <w:p w:rsidR="00C73969" w:rsidRPr="00C73969" w:rsidRDefault="00C73969" w:rsidP="0087472D">
      <w:pPr>
        <w:pStyle w:val="Odsekzoznamu"/>
        <w:ind w:left="426"/>
        <w:jc w:val="both"/>
        <w:rPr>
          <w:sz w:val="24"/>
          <w:szCs w:val="24"/>
        </w:rPr>
      </w:pPr>
    </w:p>
    <w:p w:rsidR="00C73969" w:rsidRDefault="00C73969" w:rsidP="0087472D">
      <w:pPr>
        <w:pStyle w:val="Odsekzoznamu"/>
        <w:numPr>
          <w:ilvl w:val="0"/>
          <w:numId w:val="2"/>
        </w:numPr>
        <w:ind w:left="426"/>
        <w:jc w:val="both"/>
        <w:rPr>
          <w:sz w:val="24"/>
          <w:szCs w:val="24"/>
        </w:rPr>
      </w:pPr>
      <w:r w:rsidRPr="00C73969">
        <w:rPr>
          <w:sz w:val="24"/>
          <w:szCs w:val="24"/>
        </w:rPr>
        <w:t xml:space="preserve">Za používanie vlastnej techniky (počítač, tlačiareň, kopírka, ...) sčítateľmi na súťaži je honorár vecou dohody s organizátorom, pričom minimálnu výšku upraví príloha k tomuto finančnému poriadku. </w:t>
      </w:r>
    </w:p>
    <w:p w:rsidR="00C73969" w:rsidRPr="00C73969" w:rsidRDefault="00C73969" w:rsidP="0087472D">
      <w:pPr>
        <w:pStyle w:val="Odsekzoznamu"/>
        <w:ind w:left="426"/>
        <w:jc w:val="both"/>
        <w:rPr>
          <w:sz w:val="24"/>
          <w:szCs w:val="24"/>
        </w:rPr>
      </w:pPr>
    </w:p>
    <w:p w:rsidR="00211328" w:rsidRDefault="00C73969" w:rsidP="0087472D">
      <w:pPr>
        <w:pStyle w:val="Odsekzoznamu"/>
        <w:numPr>
          <w:ilvl w:val="0"/>
          <w:numId w:val="2"/>
        </w:numPr>
        <w:ind w:left="426"/>
        <w:jc w:val="both"/>
        <w:rPr>
          <w:sz w:val="24"/>
          <w:szCs w:val="24"/>
        </w:rPr>
      </w:pPr>
      <w:r w:rsidRPr="00C73969">
        <w:rPr>
          <w:sz w:val="24"/>
          <w:szCs w:val="24"/>
        </w:rPr>
        <w:t xml:space="preserve">Stanovenie výšky finančných odmien za </w:t>
      </w:r>
      <w:r w:rsidR="00211328">
        <w:rPr>
          <w:sz w:val="24"/>
          <w:szCs w:val="24"/>
        </w:rPr>
        <w:t>reprezentovanie tanečného športu je vecou výkonného orgánu príslušnej tanečnej sekcie.</w:t>
      </w:r>
    </w:p>
    <w:p w:rsidR="00211328" w:rsidRPr="00211328" w:rsidRDefault="00211328" w:rsidP="00211328">
      <w:pPr>
        <w:rPr>
          <w:sz w:val="24"/>
          <w:szCs w:val="24"/>
        </w:rPr>
      </w:pPr>
    </w:p>
    <w:p w:rsidR="00DF52F0" w:rsidRDefault="00DF52F0" w:rsidP="0087472D">
      <w:pPr>
        <w:pStyle w:val="Odsekzoznamu"/>
        <w:numPr>
          <w:ilvl w:val="0"/>
          <w:numId w:val="2"/>
        </w:numPr>
        <w:ind w:left="426"/>
        <w:jc w:val="both"/>
        <w:rPr>
          <w:sz w:val="24"/>
          <w:szCs w:val="24"/>
        </w:rPr>
      </w:pPr>
      <w:r>
        <w:rPr>
          <w:sz w:val="24"/>
          <w:szCs w:val="24"/>
        </w:rPr>
        <w:t>Výdavky v zmysle bodu 1g. majú (môžu mať) povahu:</w:t>
      </w:r>
    </w:p>
    <w:p w:rsidR="00A01848" w:rsidRDefault="00DF52F0" w:rsidP="00A01848">
      <w:pPr>
        <w:pStyle w:val="Odsekzoznamu"/>
        <w:numPr>
          <w:ilvl w:val="0"/>
          <w:numId w:val="8"/>
        </w:numPr>
        <w:ind w:left="851"/>
        <w:jc w:val="both"/>
        <w:rPr>
          <w:sz w:val="24"/>
          <w:szCs w:val="24"/>
        </w:rPr>
      </w:pPr>
      <w:r>
        <w:rPr>
          <w:sz w:val="24"/>
          <w:szCs w:val="24"/>
        </w:rPr>
        <w:t xml:space="preserve">mesačnej odmeny </w:t>
      </w:r>
      <w:r w:rsidR="00A01848">
        <w:rPr>
          <w:sz w:val="24"/>
          <w:szCs w:val="24"/>
        </w:rPr>
        <w:t>za výkon funkcie,</w:t>
      </w:r>
    </w:p>
    <w:p w:rsidR="00A01848" w:rsidRDefault="00DF52F0" w:rsidP="00A01848">
      <w:pPr>
        <w:pStyle w:val="Odsekzoznamu"/>
        <w:numPr>
          <w:ilvl w:val="0"/>
          <w:numId w:val="8"/>
        </w:numPr>
        <w:ind w:left="851"/>
        <w:jc w:val="both"/>
        <w:rPr>
          <w:sz w:val="24"/>
          <w:szCs w:val="24"/>
        </w:rPr>
      </w:pPr>
      <w:r w:rsidRPr="00A01848">
        <w:rPr>
          <w:sz w:val="24"/>
          <w:szCs w:val="24"/>
        </w:rPr>
        <w:t>náhrady cestovných výdavkov,</w:t>
      </w:r>
    </w:p>
    <w:p w:rsidR="00A01848" w:rsidRDefault="00DF52F0" w:rsidP="00A01848">
      <w:pPr>
        <w:pStyle w:val="Odsekzoznamu"/>
        <w:numPr>
          <w:ilvl w:val="0"/>
          <w:numId w:val="8"/>
        </w:numPr>
        <w:ind w:left="851"/>
        <w:jc w:val="both"/>
        <w:rPr>
          <w:sz w:val="24"/>
          <w:szCs w:val="24"/>
        </w:rPr>
      </w:pPr>
      <w:r w:rsidRPr="00A01848">
        <w:rPr>
          <w:sz w:val="24"/>
          <w:szCs w:val="24"/>
        </w:rPr>
        <w:t>náhrady ubytovania,</w:t>
      </w:r>
    </w:p>
    <w:p w:rsidR="00A01848" w:rsidRDefault="00DF52F0" w:rsidP="00A01848">
      <w:pPr>
        <w:pStyle w:val="Odsekzoznamu"/>
        <w:numPr>
          <w:ilvl w:val="0"/>
          <w:numId w:val="8"/>
        </w:numPr>
        <w:ind w:left="851"/>
        <w:jc w:val="both"/>
        <w:rPr>
          <w:sz w:val="24"/>
          <w:szCs w:val="24"/>
        </w:rPr>
      </w:pPr>
      <w:r w:rsidRPr="00A01848">
        <w:rPr>
          <w:sz w:val="24"/>
          <w:szCs w:val="24"/>
        </w:rPr>
        <w:t>vreckové,</w:t>
      </w:r>
    </w:p>
    <w:p w:rsidR="00DF52F0" w:rsidRPr="00A01848" w:rsidRDefault="00DF52F0" w:rsidP="00A01848">
      <w:pPr>
        <w:pStyle w:val="Odsekzoznamu"/>
        <w:numPr>
          <w:ilvl w:val="0"/>
          <w:numId w:val="8"/>
        </w:numPr>
        <w:ind w:left="851"/>
        <w:jc w:val="both"/>
        <w:rPr>
          <w:sz w:val="24"/>
          <w:szCs w:val="24"/>
        </w:rPr>
      </w:pPr>
      <w:r w:rsidRPr="00A01848">
        <w:rPr>
          <w:sz w:val="24"/>
          <w:szCs w:val="24"/>
        </w:rPr>
        <w:t>stravné,</w:t>
      </w:r>
    </w:p>
    <w:p w:rsidR="00186496" w:rsidRPr="008C4621" w:rsidRDefault="00DF52F0" w:rsidP="008C4621">
      <w:pPr>
        <w:pStyle w:val="Odsekzoznamu"/>
        <w:numPr>
          <w:ilvl w:val="0"/>
          <w:numId w:val="8"/>
        </w:numPr>
        <w:ind w:left="851"/>
        <w:jc w:val="both"/>
        <w:rPr>
          <w:strike/>
          <w:color w:val="FF0000"/>
          <w:sz w:val="24"/>
          <w:szCs w:val="24"/>
        </w:rPr>
      </w:pPr>
      <w:r w:rsidRPr="00186496">
        <w:rPr>
          <w:strike/>
          <w:color w:val="FF0000"/>
          <w:sz w:val="24"/>
          <w:szCs w:val="24"/>
        </w:rPr>
        <w:t xml:space="preserve">príspevok na účasť delegáta na VZ </w:t>
      </w:r>
      <w:r w:rsidR="00CE614E" w:rsidRPr="00186496">
        <w:rPr>
          <w:strike/>
          <w:color w:val="FF0000"/>
          <w:sz w:val="24"/>
          <w:szCs w:val="24"/>
        </w:rPr>
        <w:t xml:space="preserve">v jednotnej výške upravenej v prílohe tohto finančného poriadku, ktorý bude vrátený </w:t>
      </w:r>
      <w:r w:rsidRPr="00186496">
        <w:rPr>
          <w:strike/>
          <w:color w:val="FF0000"/>
          <w:sz w:val="24"/>
          <w:szCs w:val="24"/>
        </w:rPr>
        <w:t xml:space="preserve">TK </w:t>
      </w:r>
      <w:r w:rsidR="00CE614E" w:rsidRPr="00186496">
        <w:rPr>
          <w:strike/>
          <w:color w:val="FF0000"/>
          <w:sz w:val="24"/>
          <w:szCs w:val="24"/>
        </w:rPr>
        <w:t xml:space="preserve">v rámci </w:t>
      </w:r>
      <w:r w:rsidRPr="00186496">
        <w:rPr>
          <w:strike/>
          <w:color w:val="FF0000"/>
          <w:sz w:val="24"/>
          <w:szCs w:val="24"/>
        </w:rPr>
        <w:t xml:space="preserve">jeho ročného </w:t>
      </w:r>
      <w:r w:rsidR="00CE614E" w:rsidRPr="00186496">
        <w:rPr>
          <w:strike/>
          <w:color w:val="FF0000"/>
          <w:sz w:val="24"/>
          <w:szCs w:val="24"/>
        </w:rPr>
        <w:t>registračného poplatku</w:t>
      </w:r>
      <w:r w:rsidR="00A01848" w:rsidRPr="00186496">
        <w:rPr>
          <w:strike/>
          <w:color w:val="FF0000"/>
          <w:sz w:val="24"/>
          <w:szCs w:val="24"/>
        </w:rPr>
        <w:t xml:space="preserve">; členom VZ </w:t>
      </w:r>
      <w:r w:rsidR="00CE614E" w:rsidRPr="00186496">
        <w:rPr>
          <w:strike/>
          <w:color w:val="FF0000"/>
          <w:sz w:val="24"/>
          <w:szCs w:val="24"/>
        </w:rPr>
        <w:t>bez klubovej príslušnosti, resp. zástupco</w:t>
      </w:r>
      <w:r w:rsidR="00A01848" w:rsidRPr="00186496">
        <w:rPr>
          <w:strike/>
          <w:color w:val="FF0000"/>
          <w:sz w:val="24"/>
          <w:szCs w:val="24"/>
        </w:rPr>
        <w:t>m</w:t>
      </w:r>
      <w:r w:rsidR="00CE614E" w:rsidRPr="00186496">
        <w:rPr>
          <w:strike/>
          <w:color w:val="FF0000"/>
          <w:sz w:val="24"/>
          <w:szCs w:val="24"/>
        </w:rPr>
        <w:t xml:space="preserve"> neregistrovaných klubov </w:t>
      </w:r>
      <w:r w:rsidR="00A01848" w:rsidRPr="00186496">
        <w:rPr>
          <w:strike/>
          <w:color w:val="FF0000"/>
          <w:sz w:val="24"/>
          <w:szCs w:val="24"/>
        </w:rPr>
        <w:t>sa príspevok nevyplatí</w:t>
      </w:r>
      <w:r w:rsidR="00CE614E" w:rsidRPr="00186496">
        <w:rPr>
          <w:strike/>
          <w:color w:val="FF0000"/>
          <w:sz w:val="24"/>
          <w:szCs w:val="24"/>
        </w:rPr>
        <w:t xml:space="preserve">. </w:t>
      </w:r>
    </w:p>
    <w:p w:rsidR="00CE614E" w:rsidRDefault="00CE614E" w:rsidP="00CE614E">
      <w:pPr>
        <w:pStyle w:val="Odsekzoznamu"/>
        <w:jc w:val="both"/>
        <w:rPr>
          <w:sz w:val="24"/>
          <w:szCs w:val="24"/>
        </w:rPr>
      </w:pPr>
    </w:p>
    <w:p w:rsidR="00211328" w:rsidRDefault="00211328" w:rsidP="00594102">
      <w:pPr>
        <w:pStyle w:val="Odsekzoznamu"/>
        <w:numPr>
          <w:ilvl w:val="0"/>
          <w:numId w:val="2"/>
        </w:numPr>
        <w:ind w:left="426"/>
        <w:jc w:val="both"/>
        <w:rPr>
          <w:sz w:val="24"/>
          <w:szCs w:val="24"/>
        </w:rPr>
      </w:pPr>
      <w:r>
        <w:rPr>
          <w:sz w:val="24"/>
          <w:szCs w:val="24"/>
        </w:rPr>
        <w:t>Výdavky podľa bodu 1i. musia byť upravené písomnou zmluvou (písomne akceptovanou ponukou</w:t>
      </w:r>
      <w:r w:rsidR="00A01848">
        <w:rPr>
          <w:sz w:val="24"/>
          <w:szCs w:val="24"/>
        </w:rPr>
        <w:t>) s</w:t>
      </w:r>
      <w:r>
        <w:rPr>
          <w:sz w:val="24"/>
          <w:szCs w:val="24"/>
        </w:rPr>
        <w:t xml:space="preserve"> poskytovateľ</w:t>
      </w:r>
      <w:r w:rsidR="00A01848">
        <w:rPr>
          <w:sz w:val="24"/>
          <w:szCs w:val="24"/>
        </w:rPr>
        <w:t>om</w:t>
      </w:r>
      <w:r>
        <w:rPr>
          <w:sz w:val="24"/>
          <w:szCs w:val="24"/>
        </w:rPr>
        <w:t xml:space="preserve"> týchto služieb.</w:t>
      </w:r>
    </w:p>
    <w:p w:rsidR="00211328" w:rsidRDefault="00211328" w:rsidP="00211328">
      <w:pPr>
        <w:pStyle w:val="Odsekzoznamu"/>
        <w:ind w:left="426"/>
        <w:jc w:val="both"/>
        <w:rPr>
          <w:sz w:val="24"/>
          <w:szCs w:val="24"/>
        </w:rPr>
      </w:pPr>
    </w:p>
    <w:p w:rsidR="00594102" w:rsidRDefault="00594102" w:rsidP="00594102">
      <w:pPr>
        <w:pStyle w:val="Odsekzoznamu"/>
        <w:numPr>
          <w:ilvl w:val="0"/>
          <w:numId w:val="2"/>
        </w:numPr>
        <w:ind w:left="426"/>
        <w:jc w:val="both"/>
        <w:rPr>
          <w:sz w:val="24"/>
          <w:szCs w:val="24"/>
        </w:rPr>
      </w:pPr>
      <w:r w:rsidRPr="0087472D">
        <w:rPr>
          <w:sz w:val="24"/>
          <w:szCs w:val="24"/>
        </w:rPr>
        <w:t>Rada stanovuje výšku platov zamestnancov, výšku odmien a honorárov na základe pracovnej zmluvy, dohôd o vykonaní práce, prípadne dohôd o</w:t>
      </w:r>
      <w:r w:rsidR="00DF52F0">
        <w:rPr>
          <w:sz w:val="24"/>
          <w:szCs w:val="24"/>
        </w:rPr>
        <w:t> brigádnickej práci študentov</w:t>
      </w:r>
      <w:r w:rsidRPr="0087472D">
        <w:rPr>
          <w:sz w:val="24"/>
          <w:szCs w:val="24"/>
        </w:rPr>
        <w:t xml:space="preserve">, prípadne </w:t>
      </w:r>
      <w:r w:rsidR="00DF52F0">
        <w:rPr>
          <w:sz w:val="24"/>
          <w:szCs w:val="24"/>
        </w:rPr>
        <w:t>ďalších</w:t>
      </w:r>
      <w:r w:rsidRPr="0087472D">
        <w:rPr>
          <w:sz w:val="24"/>
          <w:szCs w:val="24"/>
        </w:rPr>
        <w:t xml:space="preserve"> foriem pracovnoprávnych vzťahov.</w:t>
      </w:r>
      <w:r w:rsidR="00DF52F0">
        <w:rPr>
          <w:sz w:val="24"/>
          <w:szCs w:val="24"/>
        </w:rPr>
        <w:t xml:space="preserve"> Až do zjednotenia kancelárie a účtovnej agendy preberajú kompetencie podľa prvej vety tohto bodu výkonné orgány jednotlivých sekcií tanečného športu.</w:t>
      </w:r>
    </w:p>
    <w:p w:rsidR="00DF52F0" w:rsidRPr="00DF52F0" w:rsidRDefault="00DF52F0" w:rsidP="00DF52F0">
      <w:pPr>
        <w:rPr>
          <w:sz w:val="24"/>
          <w:szCs w:val="24"/>
        </w:rPr>
      </w:pPr>
    </w:p>
    <w:p w:rsidR="00C73969" w:rsidRDefault="00C73969" w:rsidP="00C73969">
      <w:pPr>
        <w:rPr>
          <w:sz w:val="24"/>
          <w:szCs w:val="24"/>
        </w:rPr>
      </w:pPr>
    </w:p>
    <w:p w:rsidR="00C73969" w:rsidRPr="000E3B54" w:rsidRDefault="00C73969" w:rsidP="00C73969">
      <w:pPr>
        <w:ind w:left="426" w:hanging="426"/>
        <w:jc w:val="center"/>
        <w:rPr>
          <w:b/>
          <w:sz w:val="24"/>
          <w:szCs w:val="24"/>
        </w:rPr>
      </w:pPr>
      <w:r w:rsidRPr="000847D1">
        <w:rPr>
          <w:b/>
          <w:sz w:val="24"/>
          <w:szCs w:val="24"/>
        </w:rPr>
        <w:t>C - Určenie pravidiel nakladania s príjmami a s výdavkami medzi Radou a výkonnými orgánmi jednotlivých sekcií</w:t>
      </w:r>
    </w:p>
    <w:p w:rsidR="00C73969" w:rsidRDefault="00C73969" w:rsidP="00C73969">
      <w:pPr>
        <w:ind w:left="426" w:hanging="426"/>
        <w:jc w:val="both"/>
        <w:rPr>
          <w:sz w:val="24"/>
          <w:szCs w:val="24"/>
        </w:rPr>
      </w:pPr>
    </w:p>
    <w:p w:rsidR="00A25604" w:rsidRPr="00A25604" w:rsidRDefault="00A25604" w:rsidP="000F5BE0">
      <w:pPr>
        <w:pStyle w:val="Odsekzoznamu"/>
        <w:numPr>
          <w:ilvl w:val="0"/>
          <w:numId w:val="14"/>
        </w:numPr>
        <w:ind w:left="426" w:hanging="426"/>
        <w:jc w:val="both"/>
        <w:rPr>
          <w:sz w:val="24"/>
          <w:szCs w:val="24"/>
        </w:rPr>
      </w:pPr>
      <w:r>
        <w:rPr>
          <w:sz w:val="24"/>
          <w:szCs w:val="24"/>
        </w:rPr>
        <w:t>Rada SZTŠ prijíma na svoje účty len nasledovné druhy príjmov SZTŠ:</w:t>
      </w:r>
    </w:p>
    <w:p w:rsidR="00A25604" w:rsidRPr="00334A15" w:rsidRDefault="00A25604" w:rsidP="00A25604">
      <w:pPr>
        <w:pStyle w:val="Odsekzoznamu"/>
        <w:numPr>
          <w:ilvl w:val="1"/>
          <w:numId w:val="14"/>
        </w:numPr>
        <w:ind w:left="851"/>
        <w:rPr>
          <w:sz w:val="24"/>
          <w:szCs w:val="24"/>
        </w:rPr>
      </w:pPr>
      <w:r w:rsidRPr="00334A15">
        <w:rPr>
          <w:sz w:val="24"/>
          <w:szCs w:val="24"/>
        </w:rPr>
        <w:t>príspevky uznanému športu,</w:t>
      </w:r>
    </w:p>
    <w:p w:rsidR="00A25604" w:rsidRPr="00334A15" w:rsidRDefault="00A25604" w:rsidP="00A25604">
      <w:pPr>
        <w:pStyle w:val="Odsekzoznamu"/>
        <w:numPr>
          <w:ilvl w:val="1"/>
          <w:numId w:val="14"/>
        </w:numPr>
        <w:ind w:left="851"/>
        <w:rPr>
          <w:sz w:val="24"/>
          <w:szCs w:val="24"/>
        </w:rPr>
      </w:pPr>
      <w:r w:rsidRPr="00334A15">
        <w:rPr>
          <w:sz w:val="24"/>
          <w:szCs w:val="24"/>
        </w:rPr>
        <w:t>dotácie štátnej správy,</w:t>
      </w:r>
    </w:p>
    <w:p w:rsidR="00A25604" w:rsidRPr="00334A15" w:rsidRDefault="00A25604" w:rsidP="00A25604">
      <w:pPr>
        <w:pStyle w:val="Odsekzoznamu"/>
        <w:numPr>
          <w:ilvl w:val="1"/>
          <w:numId w:val="14"/>
        </w:numPr>
        <w:ind w:left="851"/>
        <w:rPr>
          <w:sz w:val="24"/>
          <w:szCs w:val="24"/>
        </w:rPr>
      </w:pPr>
      <w:r w:rsidRPr="00334A15">
        <w:rPr>
          <w:sz w:val="24"/>
          <w:szCs w:val="24"/>
        </w:rPr>
        <w:t>príspevok na národný športový projekt,</w:t>
      </w:r>
    </w:p>
    <w:p w:rsidR="00A25604" w:rsidRPr="00334A15" w:rsidRDefault="00A25604" w:rsidP="00A25604">
      <w:pPr>
        <w:pStyle w:val="Odsekzoznamu"/>
        <w:numPr>
          <w:ilvl w:val="1"/>
          <w:numId w:val="14"/>
        </w:numPr>
        <w:ind w:left="851"/>
        <w:rPr>
          <w:sz w:val="24"/>
          <w:szCs w:val="24"/>
        </w:rPr>
      </w:pPr>
      <w:r w:rsidRPr="00334A15">
        <w:rPr>
          <w:sz w:val="24"/>
          <w:szCs w:val="24"/>
        </w:rPr>
        <w:t>príspevok na športový poukaz,</w:t>
      </w:r>
    </w:p>
    <w:p w:rsidR="00A25604" w:rsidRPr="00334A15" w:rsidRDefault="00A25604" w:rsidP="00A25604">
      <w:pPr>
        <w:pStyle w:val="Odsekzoznamu"/>
        <w:numPr>
          <w:ilvl w:val="1"/>
          <w:numId w:val="14"/>
        </w:numPr>
        <w:ind w:left="851"/>
        <w:rPr>
          <w:sz w:val="24"/>
          <w:szCs w:val="24"/>
        </w:rPr>
      </w:pPr>
      <w:r w:rsidRPr="00334A15">
        <w:rPr>
          <w:sz w:val="24"/>
          <w:szCs w:val="24"/>
        </w:rPr>
        <w:t>granty a dary,</w:t>
      </w:r>
    </w:p>
    <w:p w:rsidR="00A25604" w:rsidRPr="00334A15" w:rsidRDefault="00A25604" w:rsidP="00A25604">
      <w:pPr>
        <w:pStyle w:val="Odsekzoznamu"/>
        <w:numPr>
          <w:ilvl w:val="1"/>
          <w:numId w:val="14"/>
        </w:numPr>
        <w:ind w:left="851"/>
        <w:rPr>
          <w:sz w:val="24"/>
          <w:szCs w:val="24"/>
        </w:rPr>
      </w:pPr>
      <w:r w:rsidRPr="00334A15">
        <w:rPr>
          <w:sz w:val="24"/>
          <w:szCs w:val="24"/>
        </w:rPr>
        <w:t>príjmy z vlastnej hospodárskej činnosti alebo príjmy z účasti SZTŠ v obchodných spoločnostiach v zmysle Stanov SZTŠ,</w:t>
      </w:r>
    </w:p>
    <w:p w:rsidR="00A25604" w:rsidRDefault="00A25604" w:rsidP="00A25604">
      <w:pPr>
        <w:pStyle w:val="Odsekzoznamu"/>
        <w:numPr>
          <w:ilvl w:val="1"/>
          <w:numId w:val="14"/>
        </w:numPr>
        <w:ind w:left="851"/>
        <w:rPr>
          <w:sz w:val="24"/>
          <w:szCs w:val="24"/>
        </w:rPr>
      </w:pPr>
      <w:r w:rsidRPr="00334A15">
        <w:rPr>
          <w:sz w:val="24"/>
          <w:szCs w:val="24"/>
        </w:rPr>
        <w:t>v</w:t>
      </w:r>
      <w:r w:rsidR="008C4621">
        <w:rPr>
          <w:sz w:val="24"/>
          <w:szCs w:val="24"/>
        </w:rPr>
        <w:t>ýnosy z finančných prostriedkov</w:t>
      </w:r>
      <w:r w:rsidRPr="00334A15">
        <w:rPr>
          <w:sz w:val="24"/>
          <w:szCs w:val="24"/>
        </w:rPr>
        <w:t xml:space="preserve"> na bankových účtoch a kurzových rozdielov.</w:t>
      </w:r>
    </w:p>
    <w:p w:rsidR="00A25604" w:rsidRPr="00A25604" w:rsidRDefault="00A25604" w:rsidP="00A25604">
      <w:pPr>
        <w:rPr>
          <w:sz w:val="24"/>
          <w:szCs w:val="24"/>
        </w:rPr>
      </w:pPr>
    </w:p>
    <w:p w:rsidR="00A25604" w:rsidRPr="00A25604" w:rsidRDefault="00A25604" w:rsidP="000F5BE0">
      <w:pPr>
        <w:pStyle w:val="Odsekzoznamu"/>
        <w:numPr>
          <w:ilvl w:val="0"/>
          <w:numId w:val="14"/>
        </w:numPr>
        <w:ind w:left="426" w:hanging="426"/>
        <w:jc w:val="both"/>
        <w:rPr>
          <w:sz w:val="24"/>
          <w:szCs w:val="24"/>
        </w:rPr>
      </w:pPr>
      <w:r w:rsidRPr="00A25604">
        <w:rPr>
          <w:sz w:val="24"/>
          <w:szCs w:val="24"/>
        </w:rPr>
        <w:t>Rada zriadila tieto bankové účty:</w:t>
      </w:r>
    </w:p>
    <w:p w:rsidR="00A25604" w:rsidRPr="000F5BE0" w:rsidRDefault="00A25604" w:rsidP="00A25604">
      <w:pPr>
        <w:pStyle w:val="Odsekzoznamu"/>
        <w:ind w:right="-2"/>
        <w:jc w:val="both"/>
        <w:rPr>
          <w:b/>
          <w:bCs/>
          <w:sz w:val="24"/>
          <w:szCs w:val="24"/>
          <w:shd w:val="clear" w:color="auto" w:fill="FFFFFF"/>
        </w:rPr>
      </w:pPr>
      <w:r w:rsidRPr="000F5BE0">
        <w:rPr>
          <w:bCs/>
          <w:sz w:val="24"/>
          <w:szCs w:val="24"/>
          <w:shd w:val="clear" w:color="auto" w:fill="FFFFFF"/>
        </w:rPr>
        <w:t xml:space="preserve">hlavný účet: </w:t>
      </w:r>
      <w:r w:rsidRPr="000F5BE0">
        <w:rPr>
          <w:b/>
          <w:bCs/>
          <w:sz w:val="24"/>
          <w:szCs w:val="24"/>
          <w:shd w:val="clear" w:color="auto" w:fill="FFFFFF"/>
        </w:rPr>
        <w:t>SK24 0200 0000 0037 8827 8158</w:t>
      </w:r>
    </w:p>
    <w:p w:rsidR="00A25604" w:rsidRPr="000F5BE0" w:rsidRDefault="00A25604" w:rsidP="00A25604">
      <w:pPr>
        <w:pStyle w:val="Odsekzoznamu"/>
        <w:ind w:right="-2"/>
        <w:jc w:val="both"/>
        <w:rPr>
          <w:b/>
          <w:bCs/>
          <w:sz w:val="24"/>
          <w:szCs w:val="24"/>
          <w:shd w:val="clear" w:color="auto" w:fill="FFFFFF"/>
        </w:rPr>
      </w:pPr>
      <w:r w:rsidRPr="000F5BE0">
        <w:rPr>
          <w:bCs/>
          <w:sz w:val="24"/>
          <w:szCs w:val="24"/>
          <w:shd w:val="clear" w:color="auto" w:fill="FFFFFF"/>
        </w:rPr>
        <w:t xml:space="preserve">dotačný účet: </w:t>
      </w:r>
      <w:r w:rsidRPr="000F5BE0">
        <w:rPr>
          <w:b/>
          <w:bCs/>
          <w:sz w:val="24"/>
          <w:szCs w:val="24"/>
          <w:shd w:val="clear" w:color="auto" w:fill="FFFFFF"/>
        </w:rPr>
        <w:t>SK50 0200 0000 0019 7814 8953</w:t>
      </w:r>
    </w:p>
    <w:p w:rsidR="00A25604" w:rsidRPr="000F5BE0" w:rsidRDefault="00A25604" w:rsidP="00A25604">
      <w:pPr>
        <w:pStyle w:val="Odsekzoznamu"/>
        <w:ind w:right="-2"/>
        <w:jc w:val="both"/>
        <w:rPr>
          <w:bCs/>
          <w:sz w:val="24"/>
          <w:szCs w:val="24"/>
          <w:shd w:val="clear" w:color="auto" w:fill="FFFFFF"/>
        </w:rPr>
      </w:pPr>
    </w:p>
    <w:p w:rsidR="00A25604" w:rsidRPr="000F5BE0" w:rsidRDefault="00A25604" w:rsidP="000F5BE0">
      <w:pPr>
        <w:pStyle w:val="Odsekzoznamu"/>
        <w:numPr>
          <w:ilvl w:val="0"/>
          <w:numId w:val="14"/>
        </w:numPr>
        <w:ind w:left="426" w:hanging="426"/>
        <w:jc w:val="both"/>
        <w:rPr>
          <w:sz w:val="24"/>
          <w:szCs w:val="24"/>
        </w:rPr>
      </w:pPr>
      <w:r w:rsidRPr="000F5BE0">
        <w:rPr>
          <w:sz w:val="24"/>
          <w:szCs w:val="24"/>
        </w:rPr>
        <w:lastRenderedPageBreak/>
        <w:t>Všetky ostatné príjmy</w:t>
      </w:r>
      <w:r w:rsidR="008C4621">
        <w:rPr>
          <w:sz w:val="24"/>
          <w:szCs w:val="24"/>
        </w:rPr>
        <w:t xml:space="preserve">, </w:t>
      </w:r>
      <w:r w:rsidR="008C4621">
        <w:rPr>
          <w:color w:val="FF0000"/>
          <w:sz w:val="24"/>
          <w:szCs w:val="24"/>
        </w:rPr>
        <w:t>okrem členských poplatkov,</w:t>
      </w:r>
      <w:r w:rsidRPr="000F5BE0">
        <w:rPr>
          <w:sz w:val="24"/>
          <w:szCs w:val="24"/>
        </w:rPr>
        <w:t xml:space="preserve"> sú príjmami jednotlivých sekcií tanečného športu a sú prijímané na nasledovné účty:</w:t>
      </w:r>
    </w:p>
    <w:p w:rsidR="00A25604" w:rsidRPr="000F5BE0" w:rsidRDefault="00A25604" w:rsidP="00A25604">
      <w:pPr>
        <w:pStyle w:val="Odsekzoznamu"/>
        <w:ind w:right="-2"/>
        <w:jc w:val="both"/>
        <w:rPr>
          <w:b/>
          <w:bCs/>
          <w:sz w:val="24"/>
          <w:szCs w:val="24"/>
          <w:shd w:val="clear" w:color="auto" w:fill="FFFFFF"/>
        </w:rPr>
      </w:pPr>
      <w:r w:rsidRPr="000F5BE0">
        <w:rPr>
          <w:bCs/>
          <w:sz w:val="24"/>
          <w:szCs w:val="24"/>
        </w:rPr>
        <w:t xml:space="preserve">účet sekcie párového tanca: </w:t>
      </w:r>
      <w:r w:rsidRPr="000F5BE0">
        <w:rPr>
          <w:b/>
          <w:bCs/>
          <w:sz w:val="24"/>
          <w:szCs w:val="24"/>
          <w:shd w:val="clear" w:color="auto" w:fill="FFFFFF"/>
        </w:rPr>
        <w:t>SK33 0200 0000 0019 7812 6658</w:t>
      </w:r>
    </w:p>
    <w:p w:rsidR="00A25604" w:rsidRDefault="00A25604" w:rsidP="00A25604">
      <w:pPr>
        <w:pStyle w:val="Odsekzoznamu"/>
        <w:ind w:right="-2"/>
        <w:jc w:val="both"/>
        <w:rPr>
          <w:b/>
          <w:bCs/>
          <w:sz w:val="24"/>
          <w:szCs w:val="24"/>
          <w:shd w:val="clear" w:color="auto" w:fill="FFFFFF"/>
        </w:rPr>
      </w:pPr>
      <w:r w:rsidRPr="000F5BE0">
        <w:rPr>
          <w:bCs/>
          <w:sz w:val="24"/>
          <w:szCs w:val="24"/>
          <w:shd w:val="clear" w:color="auto" w:fill="FFFFFF"/>
        </w:rPr>
        <w:t xml:space="preserve">spoločný účet sekcií RNR a IDO: </w:t>
      </w:r>
      <w:r w:rsidRPr="000F5BE0">
        <w:rPr>
          <w:b/>
          <w:bCs/>
          <w:sz w:val="24"/>
          <w:szCs w:val="24"/>
          <w:shd w:val="clear" w:color="auto" w:fill="FFFFFF"/>
        </w:rPr>
        <w:t>SK02 0200 0000 0037 7908 6058</w:t>
      </w:r>
    </w:p>
    <w:p w:rsidR="00A25604" w:rsidRPr="00A25604" w:rsidRDefault="00A25604" w:rsidP="00A25604">
      <w:pPr>
        <w:ind w:right="-2"/>
        <w:jc w:val="both"/>
        <w:rPr>
          <w:bCs/>
          <w:sz w:val="24"/>
          <w:szCs w:val="24"/>
        </w:rPr>
      </w:pPr>
    </w:p>
    <w:p w:rsidR="00A25604" w:rsidRPr="003B3E48" w:rsidRDefault="00A25604" w:rsidP="000F5BE0">
      <w:pPr>
        <w:pStyle w:val="Odsekzoznamu"/>
        <w:numPr>
          <w:ilvl w:val="0"/>
          <w:numId w:val="14"/>
        </w:numPr>
        <w:ind w:left="426" w:right="-2" w:hanging="426"/>
        <w:jc w:val="both"/>
        <w:rPr>
          <w:bCs/>
          <w:sz w:val="24"/>
          <w:szCs w:val="24"/>
        </w:rPr>
      </w:pPr>
      <w:r w:rsidRPr="003B3E48">
        <w:rPr>
          <w:bCs/>
          <w:sz w:val="24"/>
          <w:szCs w:val="24"/>
        </w:rPr>
        <w:t xml:space="preserve">Príjmy </w:t>
      </w:r>
      <w:r w:rsidR="00B94490" w:rsidRPr="003B3E48">
        <w:rPr>
          <w:bCs/>
          <w:sz w:val="24"/>
          <w:szCs w:val="24"/>
        </w:rPr>
        <w:t>SZTŠ vyberané Radou sa použijú nasledovne:</w:t>
      </w:r>
    </w:p>
    <w:p w:rsidR="00D87A6E" w:rsidRPr="003B3E48" w:rsidRDefault="00D87A6E" w:rsidP="00D87A6E">
      <w:pPr>
        <w:pStyle w:val="Odsekzoznamu"/>
        <w:ind w:left="426" w:right="-2"/>
        <w:jc w:val="both"/>
        <w:rPr>
          <w:bCs/>
          <w:sz w:val="24"/>
          <w:szCs w:val="24"/>
        </w:rPr>
      </w:pPr>
    </w:p>
    <w:p w:rsidR="00037C1E" w:rsidRPr="003B3E48" w:rsidRDefault="00037C1E" w:rsidP="000F5BE0">
      <w:pPr>
        <w:widowControl w:val="0"/>
        <w:numPr>
          <w:ilvl w:val="1"/>
          <w:numId w:val="15"/>
        </w:numPr>
        <w:autoSpaceDE w:val="0"/>
        <w:autoSpaceDN w:val="0"/>
        <w:adjustRightInd w:val="0"/>
        <w:spacing w:line="60" w:lineRule="atLeast"/>
        <w:ind w:left="851" w:hanging="426"/>
        <w:jc w:val="both"/>
        <w:rPr>
          <w:sz w:val="24"/>
          <w:szCs w:val="24"/>
        </w:rPr>
      </w:pPr>
      <w:r w:rsidRPr="003B3E48">
        <w:rPr>
          <w:sz w:val="24"/>
          <w:szCs w:val="24"/>
        </w:rPr>
        <w:t xml:space="preserve">štátny príspevok uznanému športu sa rozdelí a použije </w:t>
      </w:r>
      <w:r w:rsidR="00D87A6E" w:rsidRPr="003B3E48">
        <w:rPr>
          <w:sz w:val="24"/>
          <w:szCs w:val="24"/>
        </w:rPr>
        <w:t xml:space="preserve">v rovnakom rozpočtovom období, ako bol prijatý </w:t>
      </w:r>
      <w:r w:rsidRPr="003B3E48">
        <w:rPr>
          <w:sz w:val="24"/>
          <w:szCs w:val="24"/>
        </w:rPr>
        <w:t>nasledovne:</w:t>
      </w:r>
    </w:p>
    <w:p w:rsidR="00037C1E" w:rsidRPr="003B3E48" w:rsidRDefault="00037C1E" w:rsidP="00BE3709">
      <w:pPr>
        <w:widowControl w:val="0"/>
        <w:numPr>
          <w:ilvl w:val="2"/>
          <w:numId w:val="15"/>
        </w:numPr>
        <w:autoSpaceDE w:val="0"/>
        <w:autoSpaceDN w:val="0"/>
        <w:adjustRightInd w:val="0"/>
        <w:spacing w:line="60" w:lineRule="atLeast"/>
        <w:ind w:left="1418" w:hanging="283"/>
        <w:jc w:val="both"/>
        <w:rPr>
          <w:sz w:val="24"/>
          <w:szCs w:val="24"/>
        </w:rPr>
      </w:pPr>
      <w:r w:rsidRPr="008C4621">
        <w:rPr>
          <w:sz w:val="24"/>
          <w:szCs w:val="24"/>
        </w:rPr>
        <w:t>prostriedky účelovo viazané na správu a prevádzku SZTŠ musia byť použité na určený účel a zúčtované v bežnom účtovnom období; o ich použití v zmysle schváleného rozpočtu rozhoduje Rada,</w:t>
      </w:r>
      <w:r w:rsidR="00A5615F">
        <w:rPr>
          <w:sz w:val="24"/>
          <w:szCs w:val="24"/>
        </w:rPr>
        <w:t xml:space="preserve"> </w:t>
      </w:r>
    </w:p>
    <w:p w:rsidR="00037C1E" w:rsidRPr="00B00C66" w:rsidRDefault="00037C1E" w:rsidP="00BE3709">
      <w:pPr>
        <w:widowControl w:val="0"/>
        <w:numPr>
          <w:ilvl w:val="2"/>
          <w:numId w:val="15"/>
        </w:numPr>
        <w:autoSpaceDE w:val="0"/>
        <w:autoSpaceDN w:val="0"/>
        <w:adjustRightInd w:val="0"/>
        <w:spacing w:line="60" w:lineRule="atLeast"/>
        <w:ind w:left="1418" w:hanging="283"/>
        <w:jc w:val="both"/>
        <w:rPr>
          <w:sz w:val="24"/>
          <w:szCs w:val="24"/>
        </w:rPr>
      </w:pPr>
      <w:r w:rsidRPr="003B3E48">
        <w:rPr>
          <w:sz w:val="24"/>
          <w:szCs w:val="24"/>
        </w:rPr>
        <w:t xml:space="preserve">ostatné príspevky (napr. príspevok na šport mládeže, príspevok na rozvoj talentovanej mládeže, príspevok na športovú reprezentáciu) sa rozdelia medzi športové sekcie tak, aby každá športová sekcia získala na svoju činnosť tie prostriedky, ktoré boli priznané zásluhou činnosti tých členov, ktorí vykonávajú aktívnu športovú činnosť v odvetví tanečného športu, ktorý organizuje príslušná sekcia (napr.: počet individuálnych členov SZTŠ v sekcii, počet a kvalita športových výsledkov v kategórii dospelí a v kategórii deti a juniori a ďalšie), ak bola táto činnosť zohľadnená pri stanovení výšky štátneho príspevku; </w:t>
      </w:r>
      <w:r w:rsidRPr="003B3E48">
        <w:rPr>
          <w:b/>
          <w:sz w:val="24"/>
          <w:szCs w:val="24"/>
        </w:rPr>
        <w:t>presný spôsob (pomer) rozdelenia určí VZ spolu so schválením rozpočtu SZTŠ</w:t>
      </w:r>
      <w:r w:rsidRPr="003B3E48">
        <w:rPr>
          <w:sz w:val="24"/>
          <w:szCs w:val="24"/>
        </w:rPr>
        <w:t xml:space="preserve">; tieto prostriedky je potrebné použiť a zúčtovať v bežnom </w:t>
      </w:r>
      <w:r w:rsidRPr="00B00C66">
        <w:rPr>
          <w:sz w:val="24"/>
          <w:szCs w:val="24"/>
        </w:rPr>
        <w:t>účtovnom období.</w:t>
      </w:r>
    </w:p>
    <w:p w:rsidR="00037C1E" w:rsidRPr="00B00C66" w:rsidRDefault="00037C1E" w:rsidP="00BE3709">
      <w:pPr>
        <w:widowControl w:val="0"/>
        <w:tabs>
          <w:tab w:val="left" w:pos="1701"/>
        </w:tabs>
        <w:autoSpaceDE w:val="0"/>
        <w:autoSpaceDN w:val="0"/>
        <w:adjustRightInd w:val="0"/>
        <w:spacing w:line="60" w:lineRule="atLeast"/>
        <w:jc w:val="both"/>
        <w:rPr>
          <w:sz w:val="24"/>
          <w:szCs w:val="24"/>
        </w:rPr>
      </w:pPr>
    </w:p>
    <w:p w:rsidR="003B3E48" w:rsidRPr="000F5BE0" w:rsidRDefault="00037C1E" w:rsidP="000F5BE0">
      <w:pPr>
        <w:pStyle w:val="Odsekzoznamu"/>
        <w:numPr>
          <w:ilvl w:val="0"/>
          <w:numId w:val="14"/>
        </w:numPr>
        <w:ind w:left="426" w:right="-2" w:hanging="426"/>
        <w:jc w:val="both"/>
        <w:rPr>
          <w:bCs/>
          <w:sz w:val="24"/>
          <w:szCs w:val="24"/>
        </w:rPr>
      </w:pPr>
      <w:r w:rsidRPr="00EE7AB5">
        <w:rPr>
          <w:sz w:val="24"/>
          <w:szCs w:val="24"/>
        </w:rPr>
        <w:t xml:space="preserve">Náklady sekretariátu SZTŠ a odmeny orgánov SZTŠ </w:t>
      </w:r>
      <w:r w:rsidR="000F5BE0" w:rsidRPr="00EE7AB5">
        <w:rPr>
          <w:sz w:val="24"/>
          <w:szCs w:val="24"/>
        </w:rPr>
        <w:t xml:space="preserve">spoločných pre všetky sekcie tanečného športu </w:t>
      </w:r>
      <w:r w:rsidRPr="00EE7AB5">
        <w:rPr>
          <w:sz w:val="24"/>
          <w:szCs w:val="24"/>
        </w:rPr>
        <w:t xml:space="preserve">sú </w:t>
      </w:r>
      <w:r w:rsidR="000F5BE0" w:rsidRPr="00EE7AB5">
        <w:rPr>
          <w:sz w:val="24"/>
          <w:szCs w:val="24"/>
        </w:rPr>
        <w:t xml:space="preserve">primárne uhrádzané </w:t>
      </w:r>
      <w:r w:rsidRPr="00EE7AB5">
        <w:rPr>
          <w:sz w:val="24"/>
          <w:szCs w:val="24"/>
        </w:rPr>
        <w:t xml:space="preserve">zo štátneho príspevku uznanému športu účelovo viazaného na správu a prevádzku SZTŠ; pokiaľ tento príjem nebude dostatočný, bude rozdiel uhradený z príjmov </w:t>
      </w:r>
      <w:r w:rsidR="003B3E48" w:rsidRPr="00EE7AB5">
        <w:rPr>
          <w:sz w:val="24"/>
          <w:szCs w:val="24"/>
        </w:rPr>
        <w:t>vyberaný</w:t>
      </w:r>
      <w:r w:rsidR="000F5BE0" w:rsidRPr="00EE7AB5">
        <w:rPr>
          <w:sz w:val="24"/>
          <w:szCs w:val="24"/>
        </w:rPr>
        <w:t>ch výkonnými orgánmi jednotlivých sekcií tanečného športu</w:t>
      </w:r>
      <w:r w:rsidR="003B3E48" w:rsidRPr="00EE7AB5">
        <w:rPr>
          <w:sz w:val="24"/>
          <w:szCs w:val="24"/>
        </w:rPr>
        <w:t xml:space="preserve"> </w:t>
      </w:r>
      <w:r w:rsidRPr="00EE7AB5">
        <w:rPr>
          <w:sz w:val="24"/>
          <w:szCs w:val="24"/>
        </w:rPr>
        <w:t>v pomere určenom vo schválenom rozpočte.</w:t>
      </w:r>
      <w:r w:rsidR="000F5BE0" w:rsidRPr="00EE7AB5">
        <w:rPr>
          <w:sz w:val="24"/>
          <w:szCs w:val="24"/>
        </w:rPr>
        <w:t xml:space="preserve"> V tomto prípade výkonné orgány jednotlivých sekcií tanečného športu presunú časť svojich príjmov na hlavný účet SZTŠ.</w:t>
      </w:r>
      <w:r w:rsidR="00A5615F">
        <w:rPr>
          <w:sz w:val="24"/>
          <w:szCs w:val="24"/>
        </w:rPr>
        <w:t xml:space="preserve"> </w:t>
      </w:r>
      <w:r w:rsidR="00EE7AB5" w:rsidRPr="00EE7AB5">
        <w:rPr>
          <w:color w:val="FF0000"/>
          <w:sz w:val="24"/>
          <w:szCs w:val="24"/>
        </w:rPr>
        <w:t>Na tento účel môžu byť použité</w:t>
      </w:r>
      <w:r w:rsidR="00EE7AB5">
        <w:rPr>
          <w:color w:val="FF0000"/>
          <w:sz w:val="24"/>
          <w:szCs w:val="24"/>
        </w:rPr>
        <w:t xml:space="preserve"> peňažné prostriedky vybraté za </w:t>
      </w:r>
      <w:r w:rsidR="00EE7AB5" w:rsidRPr="00EE7AB5">
        <w:rPr>
          <w:color w:val="FF0000"/>
          <w:sz w:val="24"/>
          <w:szCs w:val="24"/>
        </w:rPr>
        <w:t>členské poplatky, ktoré platia členovia na hlavný účet SZTŠ.</w:t>
      </w:r>
    </w:p>
    <w:p w:rsidR="000F5BE0" w:rsidRPr="000F5BE0" w:rsidRDefault="000F5BE0" w:rsidP="000F5BE0">
      <w:pPr>
        <w:ind w:left="426" w:right="-2" w:hanging="426"/>
        <w:jc w:val="both"/>
        <w:rPr>
          <w:bCs/>
          <w:sz w:val="24"/>
          <w:szCs w:val="24"/>
        </w:rPr>
      </w:pPr>
    </w:p>
    <w:p w:rsidR="00B00C66" w:rsidRPr="00B00C66" w:rsidRDefault="00B00C66" w:rsidP="000F5BE0">
      <w:pPr>
        <w:pStyle w:val="Odsekzoznamu"/>
        <w:numPr>
          <w:ilvl w:val="0"/>
          <w:numId w:val="14"/>
        </w:numPr>
        <w:ind w:left="426" w:right="-2" w:hanging="426"/>
        <w:jc w:val="both"/>
        <w:rPr>
          <w:bCs/>
          <w:sz w:val="24"/>
          <w:szCs w:val="24"/>
        </w:rPr>
      </w:pPr>
      <w:r>
        <w:rPr>
          <w:sz w:val="24"/>
          <w:szCs w:val="24"/>
        </w:rPr>
        <w:t xml:space="preserve">Výdavky súvisiace so zabezpečením odborného vedenia účtovníctva, právneho poradenstva a vedenia bankových účtov sú výdavkami, o ktorých rozhoduje Rada. To nevylučuje možnosť objednania </w:t>
      </w:r>
      <w:r w:rsidR="001B14BF">
        <w:rPr>
          <w:sz w:val="24"/>
          <w:szCs w:val="24"/>
        </w:rPr>
        <w:t>týchto</w:t>
      </w:r>
      <w:r>
        <w:rPr>
          <w:sz w:val="24"/>
          <w:szCs w:val="24"/>
        </w:rPr>
        <w:t xml:space="preserve"> služieb tiež výkonnými orgánmi jednotlivých sekcií tanečného športu</w:t>
      </w:r>
      <w:r w:rsidR="001B14BF">
        <w:rPr>
          <w:sz w:val="24"/>
          <w:szCs w:val="24"/>
        </w:rPr>
        <w:t>, pokiaľ je to v súlade so schváleným rozpočtom príslušnej sekcie tanečného športu</w:t>
      </w:r>
      <w:r>
        <w:rPr>
          <w:sz w:val="24"/>
          <w:szCs w:val="24"/>
        </w:rPr>
        <w:t>. Ak prí</w:t>
      </w:r>
      <w:r w:rsidR="00EE7AB5">
        <w:rPr>
          <w:sz w:val="24"/>
          <w:szCs w:val="24"/>
        </w:rPr>
        <w:t>j</w:t>
      </w:r>
      <w:r>
        <w:rPr>
          <w:sz w:val="24"/>
          <w:szCs w:val="24"/>
        </w:rPr>
        <w:t xml:space="preserve">my SZTŠ vyberané Radou nepostačujú na krytie týchto výdavkov, </w:t>
      </w:r>
      <w:r w:rsidR="001B14BF" w:rsidRPr="00B00C66">
        <w:rPr>
          <w:sz w:val="24"/>
          <w:szCs w:val="24"/>
        </w:rPr>
        <w:t>bude rozdiel uhradený</w:t>
      </w:r>
      <w:r w:rsidR="001B14BF" w:rsidRPr="000F5BE0">
        <w:rPr>
          <w:sz w:val="24"/>
          <w:szCs w:val="24"/>
        </w:rPr>
        <w:t xml:space="preserve"> z príjmov vyberaný</w:t>
      </w:r>
      <w:r w:rsidR="001B14BF">
        <w:rPr>
          <w:sz w:val="24"/>
          <w:szCs w:val="24"/>
        </w:rPr>
        <w:t>ch výkonnými orgánmi jednotlivých sekcií tanečného športu</w:t>
      </w:r>
      <w:r w:rsidR="001B14BF" w:rsidRPr="000F5BE0">
        <w:rPr>
          <w:sz w:val="24"/>
          <w:szCs w:val="24"/>
        </w:rPr>
        <w:t xml:space="preserve"> v pomere určenom vo schválenom rozpočte.</w:t>
      </w:r>
      <w:r w:rsidR="001B14BF">
        <w:rPr>
          <w:sz w:val="24"/>
          <w:szCs w:val="24"/>
        </w:rPr>
        <w:t xml:space="preserve"> </w:t>
      </w:r>
      <w:r w:rsidR="001B14BF" w:rsidRPr="008754B4">
        <w:rPr>
          <w:sz w:val="24"/>
          <w:szCs w:val="24"/>
        </w:rPr>
        <w:t>V tomto prípade výkonné orgány jednotlivých sekcií tanečného športu presunú časť svojich príjmov na hlavný účet SZTŠ.</w:t>
      </w:r>
    </w:p>
    <w:p w:rsidR="00B00C66" w:rsidRPr="00B00C66" w:rsidRDefault="00B00C66" w:rsidP="00B00C66">
      <w:pPr>
        <w:rPr>
          <w:sz w:val="24"/>
          <w:szCs w:val="24"/>
        </w:rPr>
      </w:pPr>
    </w:p>
    <w:p w:rsidR="00037C1E" w:rsidRPr="000F5BE0" w:rsidRDefault="00037C1E" w:rsidP="000F5BE0">
      <w:pPr>
        <w:pStyle w:val="Odsekzoznamu"/>
        <w:numPr>
          <w:ilvl w:val="0"/>
          <w:numId w:val="14"/>
        </w:numPr>
        <w:ind w:left="426" w:right="-2" w:hanging="426"/>
        <w:jc w:val="both"/>
        <w:rPr>
          <w:bCs/>
          <w:sz w:val="24"/>
          <w:szCs w:val="24"/>
        </w:rPr>
      </w:pPr>
      <w:r w:rsidRPr="000F5BE0">
        <w:rPr>
          <w:sz w:val="24"/>
          <w:szCs w:val="24"/>
        </w:rPr>
        <w:t xml:space="preserve">Športové podujatia, projekty, školenia a ďalšie činnosti, ktoré sú z rozhodnutia Rady spoločnými pre viaceré sekcie tanečného športu; t.j. určené pre členov z viacerých odvetví tanečného športu, spoločnú propagáciu tanečného športu a pod., sú financované z príjmov inak určených pre jednotlivé </w:t>
      </w:r>
      <w:r w:rsidRPr="008754B4">
        <w:rPr>
          <w:sz w:val="24"/>
          <w:szCs w:val="24"/>
        </w:rPr>
        <w:t>sekcie tanečného športu v objeme a v pomere určenom vo schválenom rozpočte.</w:t>
      </w:r>
      <w:r w:rsidR="000F5BE0" w:rsidRPr="008754B4">
        <w:rPr>
          <w:sz w:val="24"/>
          <w:szCs w:val="24"/>
        </w:rPr>
        <w:t xml:space="preserve"> V tomto prípade výkonné orgány jednotlivých sekcií tanečného športu presunú časť svojich príjmov na hlavný účet SZTŠ.</w:t>
      </w:r>
    </w:p>
    <w:p w:rsidR="000F5BE0" w:rsidRPr="000F5BE0" w:rsidRDefault="000F5BE0" w:rsidP="000F5BE0">
      <w:pPr>
        <w:ind w:left="426" w:hanging="426"/>
        <w:rPr>
          <w:bCs/>
          <w:sz w:val="24"/>
          <w:szCs w:val="24"/>
        </w:rPr>
      </w:pPr>
    </w:p>
    <w:p w:rsidR="00037C1E" w:rsidRPr="008754B4" w:rsidRDefault="00037C1E" w:rsidP="000F5BE0">
      <w:pPr>
        <w:pStyle w:val="Odsekzoznamu"/>
        <w:numPr>
          <w:ilvl w:val="0"/>
          <w:numId w:val="14"/>
        </w:numPr>
        <w:ind w:left="426" w:right="-2" w:hanging="426"/>
        <w:jc w:val="both"/>
        <w:rPr>
          <w:bCs/>
          <w:sz w:val="24"/>
          <w:szCs w:val="24"/>
        </w:rPr>
      </w:pPr>
      <w:r w:rsidRPr="008A05B3">
        <w:rPr>
          <w:sz w:val="24"/>
          <w:szCs w:val="24"/>
          <w:highlight w:val="magenta"/>
        </w:rPr>
        <w:lastRenderedPageBreak/>
        <w:t>Odmena za športovú reprezentáciu musí byť použitá v zmysle § 30 Zákona o športe zníženú o solidárny príspevok, ktorý sa vyplatí v zmysle § 30 ods. 3 Zákona o športe športovým klubom, ktoré sa podieľali na výchove športovca do 23 rokov rovnomerne.</w:t>
      </w:r>
      <w:r w:rsidR="000F5BE0">
        <w:rPr>
          <w:sz w:val="24"/>
          <w:szCs w:val="24"/>
        </w:rPr>
        <w:t xml:space="preserve"> </w:t>
      </w:r>
      <w:r w:rsidR="000F5BE0" w:rsidRPr="008754B4">
        <w:rPr>
          <w:sz w:val="24"/>
          <w:szCs w:val="24"/>
        </w:rPr>
        <w:t>Tieto výdavky uhrádzajú výkonné orgány jednotlivých sekcií tanečného športu.</w:t>
      </w:r>
    </w:p>
    <w:p w:rsidR="000F5BE0" w:rsidRPr="003F58B9" w:rsidRDefault="003F58B9" w:rsidP="000F5BE0">
      <w:pPr>
        <w:rPr>
          <w:bCs/>
          <w:color w:val="FF0000"/>
          <w:sz w:val="24"/>
          <w:szCs w:val="24"/>
        </w:rPr>
      </w:pPr>
      <w:r>
        <w:rPr>
          <w:bCs/>
          <w:color w:val="FF0000"/>
          <w:sz w:val="24"/>
          <w:szCs w:val="24"/>
        </w:rPr>
        <w:t>- tomuto bodu vôbec nerozumiem</w:t>
      </w:r>
    </w:p>
    <w:p w:rsidR="00037C1E" w:rsidRPr="00C51FEC" w:rsidRDefault="00037C1E" w:rsidP="000F5BE0">
      <w:pPr>
        <w:pStyle w:val="Odsekzoznamu"/>
        <w:numPr>
          <w:ilvl w:val="0"/>
          <w:numId w:val="14"/>
        </w:numPr>
        <w:ind w:left="426" w:right="-2" w:hanging="426"/>
        <w:jc w:val="both"/>
        <w:rPr>
          <w:bCs/>
          <w:sz w:val="24"/>
          <w:szCs w:val="24"/>
        </w:rPr>
      </w:pPr>
      <w:r w:rsidRPr="00252D57">
        <w:rPr>
          <w:sz w:val="24"/>
          <w:szCs w:val="24"/>
        </w:rPr>
        <w:t>Rozhodnutia o spôsobe použitia vere</w:t>
      </w:r>
      <w:r w:rsidR="00EE7AB5">
        <w:rPr>
          <w:sz w:val="24"/>
          <w:szCs w:val="24"/>
        </w:rPr>
        <w:t>j</w:t>
      </w:r>
      <w:r w:rsidRPr="00252D57">
        <w:rPr>
          <w:sz w:val="24"/>
          <w:szCs w:val="24"/>
        </w:rPr>
        <w:t>ných prostriedkov musia byť v súlade so záväznými pravidlami Zákona o športe a povinne sa zverejňujú na Športovom portáli v zmysle § 82 Zákona o športe.</w:t>
      </w:r>
      <w:r w:rsidR="00C51FEC">
        <w:rPr>
          <w:sz w:val="24"/>
          <w:szCs w:val="24"/>
        </w:rPr>
        <w:t xml:space="preserve"> Pokiaľ o použití verejných prostriedkov má v zmysle tohto finančného poriadku rozhodnúť výkonný orgán konkrétnej sekcie tanečného športu, má sa za to, že ide o delegovanú právomoc Rady. Výkonný orgán </w:t>
      </w:r>
      <w:r w:rsidR="00B00C66">
        <w:rPr>
          <w:sz w:val="24"/>
          <w:szCs w:val="24"/>
        </w:rPr>
        <w:t>konkrétnej sekcie tanečného športu o svojom rozhodnutí zároveň bezodkladne informuje Radu a zabezpečí splnenie povinnosti v zmysle § 82 Zákona o športe.</w:t>
      </w:r>
      <w:r w:rsidR="003F58B9">
        <w:rPr>
          <w:sz w:val="24"/>
          <w:szCs w:val="24"/>
        </w:rPr>
        <w:t xml:space="preserve"> </w:t>
      </w:r>
    </w:p>
    <w:p w:rsidR="000F5BE0" w:rsidRPr="00C51FEC" w:rsidRDefault="000F5BE0" w:rsidP="00C51FEC">
      <w:pPr>
        <w:rPr>
          <w:bCs/>
          <w:sz w:val="24"/>
          <w:szCs w:val="24"/>
        </w:rPr>
      </w:pPr>
    </w:p>
    <w:p w:rsidR="003B3E48" w:rsidRPr="00B00C66" w:rsidRDefault="003B3E48" w:rsidP="00B00C66">
      <w:pPr>
        <w:pStyle w:val="Odsekzoznamu"/>
        <w:numPr>
          <w:ilvl w:val="0"/>
          <w:numId w:val="14"/>
        </w:numPr>
        <w:ind w:left="426" w:right="-2" w:hanging="426"/>
        <w:jc w:val="both"/>
        <w:rPr>
          <w:bCs/>
          <w:sz w:val="24"/>
          <w:szCs w:val="24"/>
        </w:rPr>
      </w:pPr>
      <w:r w:rsidRPr="00EE7AB5">
        <w:rPr>
          <w:bCs/>
          <w:sz w:val="24"/>
          <w:szCs w:val="24"/>
        </w:rPr>
        <w:t xml:space="preserve">Príjmy SZTŠ vyberané výkonnými orgánmi jednotlivých športových sekcií sa </w:t>
      </w:r>
      <w:r w:rsidRPr="00EE7AB5">
        <w:rPr>
          <w:sz w:val="24"/>
          <w:szCs w:val="24"/>
        </w:rPr>
        <w:t>použijú na činnosť daného druhu tanečného športu, konkrétneho športovca alebo športové podujatie spadajúce pod daný druh tanca.</w:t>
      </w:r>
      <w:r w:rsidR="00B00C66">
        <w:rPr>
          <w:sz w:val="24"/>
          <w:szCs w:val="24"/>
        </w:rPr>
        <w:t xml:space="preserve"> O použití týchto príjmov rozhoduje výkonný orgán príslušnej sekcie tanečného športu v zmysle schváleného rozpočtu príslušnej sekcie tanečného športu.</w:t>
      </w:r>
      <w:r w:rsidR="003F58B9">
        <w:rPr>
          <w:sz w:val="24"/>
          <w:szCs w:val="24"/>
        </w:rPr>
        <w:t xml:space="preserve"> </w:t>
      </w:r>
    </w:p>
    <w:p w:rsidR="003B3E48" w:rsidRDefault="003B3E48" w:rsidP="003B3E48">
      <w:pPr>
        <w:widowControl w:val="0"/>
        <w:tabs>
          <w:tab w:val="left" w:pos="1701"/>
        </w:tabs>
        <w:autoSpaceDE w:val="0"/>
        <w:autoSpaceDN w:val="0"/>
        <w:adjustRightInd w:val="0"/>
        <w:spacing w:line="60" w:lineRule="atLeast"/>
        <w:jc w:val="both"/>
        <w:rPr>
          <w:sz w:val="24"/>
          <w:szCs w:val="24"/>
        </w:rPr>
      </w:pPr>
    </w:p>
    <w:p w:rsidR="009F1CA1" w:rsidRPr="000E3B54" w:rsidRDefault="009F1CA1" w:rsidP="00C73969">
      <w:pPr>
        <w:ind w:left="426" w:hanging="426"/>
        <w:jc w:val="both"/>
        <w:rPr>
          <w:sz w:val="24"/>
          <w:szCs w:val="24"/>
        </w:rPr>
      </w:pPr>
    </w:p>
    <w:p w:rsidR="00C73969" w:rsidRPr="000E3B54" w:rsidRDefault="00C73969" w:rsidP="00C73969">
      <w:pPr>
        <w:ind w:left="426" w:hanging="426"/>
        <w:jc w:val="center"/>
        <w:rPr>
          <w:b/>
          <w:sz w:val="24"/>
          <w:szCs w:val="24"/>
        </w:rPr>
      </w:pPr>
      <w:r w:rsidRPr="00B75A3E">
        <w:rPr>
          <w:b/>
          <w:sz w:val="24"/>
          <w:szCs w:val="24"/>
        </w:rPr>
        <w:t>D</w:t>
      </w:r>
      <w:r w:rsidRPr="000E3B54">
        <w:rPr>
          <w:b/>
          <w:sz w:val="24"/>
          <w:szCs w:val="24"/>
        </w:rPr>
        <w:t xml:space="preserve"> -Zásady tvorby rozpočtu SZTŠ</w:t>
      </w:r>
    </w:p>
    <w:p w:rsidR="00C73969" w:rsidRDefault="00C73969" w:rsidP="00C73969">
      <w:pPr>
        <w:ind w:left="426" w:hanging="426"/>
        <w:jc w:val="both"/>
        <w:rPr>
          <w:sz w:val="24"/>
          <w:szCs w:val="24"/>
        </w:rPr>
      </w:pPr>
    </w:p>
    <w:p w:rsidR="001B37F1" w:rsidRPr="001B37F1" w:rsidRDefault="001B37F1" w:rsidP="001B14BF">
      <w:pPr>
        <w:pStyle w:val="Odsekzoznamu"/>
        <w:numPr>
          <w:ilvl w:val="0"/>
          <w:numId w:val="3"/>
        </w:numPr>
        <w:ind w:left="426" w:hanging="426"/>
        <w:jc w:val="both"/>
        <w:rPr>
          <w:sz w:val="24"/>
          <w:szCs w:val="24"/>
        </w:rPr>
      </w:pPr>
      <w:r w:rsidRPr="001B37F1">
        <w:rPr>
          <w:sz w:val="24"/>
          <w:szCs w:val="24"/>
        </w:rPr>
        <w:t>Rada a výkonné orgány jednotlivých sekcií tanečného športu hospodária s prostriedkami SZTŠ na základe rozpočtu schváleného VZ SZTŠ.</w:t>
      </w:r>
    </w:p>
    <w:p w:rsidR="001B37F1" w:rsidRPr="001B37F1" w:rsidRDefault="001B37F1" w:rsidP="001B37F1">
      <w:pPr>
        <w:jc w:val="both"/>
        <w:rPr>
          <w:sz w:val="24"/>
          <w:szCs w:val="24"/>
        </w:rPr>
      </w:pPr>
    </w:p>
    <w:p w:rsidR="001B37F1" w:rsidRPr="001B37F1" w:rsidRDefault="001B37F1" w:rsidP="001B14BF">
      <w:pPr>
        <w:pStyle w:val="Odsekzoznamu"/>
        <w:numPr>
          <w:ilvl w:val="0"/>
          <w:numId w:val="3"/>
        </w:numPr>
        <w:ind w:left="426" w:hanging="426"/>
        <w:jc w:val="both"/>
        <w:rPr>
          <w:sz w:val="24"/>
          <w:szCs w:val="24"/>
        </w:rPr>
      </w:pPr>
      <w:r w:rsidRPr="001B37F1">
        <w:rPr>
          <w:sz w:val="24"/>
          <w:szCs w:val="24"/>
        </w:rPr>
        <w:t>V rámci sekcií tanečného športu je možné prijímať tiež čiastkový rozpočet príjmov a výdavkov, s ktorými hospodária len jednotlivé sekcie tanečného športu</w:t>
      </w:r>
      <w:r w:rsidRPr="00EE7AB5">
        <w:rPr>
          <w:sz w:val="24"/>
          <w:szCs w:val="24"/>
        </w:rPr>
        <w:t>. O čiastkových rozpočtoch, ktoré musia byť v rámci limitov určených rozpočtom SZTŠ rozhodujú len členovia vykonávajúci športovú činnosť v tom odvetví tanečného športu, ktorá patrí príslušnej sekcii tanečného športu. Pre tvorbu čiastkového rozpočtu</w:t>
      </w:r>
      <w:r w:rsidRPr="001B37F1">
        <w:rPr>
          <w:sz w:val="24"/>
          <w:szCs w:val="24"/>
        </w:rPr>
        <w:t xml:space="preserve"> platia rovnaké pravidlá ako pre tvorbu rozpočtu SZTŠ. </w:t>
      </w:r>
    </w:p>
    <w:p w:rsidR="001B37F1" w:rsidRPr="001B37F1" w:rsidRDefault="001B37F1" w:rsidP="001B37F1">
      <w:pPr>
        <w:rPr>
          <w:sz w:val="24"/>
          <w:szCs w:val="24"/>
        </w:rPr>
      </w:pPr>
    </w:p>
    <w:p w:rsidR="001B37F1" w:rsidRDefault="001B37F1" w:rsidP="001B14BF">
      <w:pPr>
        <w:pStyle w:val="Odsekzoznamu"/>
        <w:numPr>
          <w:ilvl w:val="0"/>
          <w:numId w:val="3"/>
        </w:numPr>
        <w:ind w:left="426" w:hanging="426"/>
        <w:jc w:val="both"/>
        <w:rPr>
          <w:sz w:val="24"/>
          <w:szCs w:val="24"/>
        </w:rPr>
      </w:pPr>
      <w:r w:rsidRPr="001B37F1">
        <w:rPr>
          <w:sz w:val="24"/>
          <w:szCs w:val="24"/>
        </w:rPr>
        <w:t>Rozpočet SZTŠ</w:t>
      </w:r>
      <w:r>
        <w:rPr>
          <w:sz w:val="24"/>
          <w:szCs w:val="24"/>
        </w:rPr>
        <w:t xml:space="preserve"> je ekonomický nástroj finančnej politiky SZTŠ. </w:t>
      </w:r>
      <w:r w:rsidR="000E32C7">
        <w:rPr>
          <w:sz w:val="24"/>
          <w:szCs w:val="24"/>
        </w:rPr>
        <w:t>Zostavuje ho Rada na dobu jedného kalendárneho roku</w:t>
      </w:r>
      <w:r w:rsidR="0032538B">
        <w:rPr>
          <w:sz w:val="24"/>
          <w:szCs w:val="24"/>
        </w:rPr>
        <w:t xml:space="preserve"> </w:t>
      </w:r>
      <w:r w:rsidR="00F472D8">
        <w:rPr>
          <w:sz w:val="24"/>
          <w:szCs w:val="24"/>
        </w:rPr>
        <w:t xml:space="preserve"> </w:t>
      </w:r>
      <w:r w:rsidR="0032538B" w:rsidRPr="00A66EEC">
        <w:rPr>
          <w:sz w:val="24"/>
          <w:szCs w:val="24"/>
        </w:rPr>
        <w:t>najneskôr do</w:t>
      </w:r>
      <w:r w:rsidR="00EE7AB5">
        <w:rPr>
          <w:sz w:val="24"/>
          <w:szCs w:val="24"/>
        </w:rPr>
        <w:t xml:space="preserve"> 30 dní</w:t>
      </w:r>
      <w:r w:rsidR="00846603">
        <w:rPr>
          <w:sz w:val="24"/>
          <w:szCs w:val="24"/>
        </w:rPr>
        <w:t xml:space="preserve"> pred konaním riadneho VZ</w:t>
      </w:r>
      <w:r w:rsidR="000E32C7" w:rsidRPr="00A66EEC">
        <w:rPr>
          <w:sz w:val="24"/>
          <w:szCs w:val="24"/>
        </w:rPr>
        <w:t>.</w:t>
      </w:r>
      <w:r w:rsidR="000E32C7">
        <w:rPr>
          <w:sz w:val="24"/>
          <w:szCs w:val="24"/>
        </w:rPr>
        <w:t xml:space="preserve"> Nie je vylúčené, aby rozpočet zároveň obsahoval tiež odhad príjmov a výdavkov na dlhšie, najviac na 3-ročné obdobie osobitne v prípadoch prípravy a financovania projektov presahujúcich dobu 1 kalendárneho roku.</w:t>
      </w:r>
      <w:r w:rsidR="001E233A">
        <w:rPr>
          <w:sz w:val="24"/>
          <w:szCs w:val="24"/>
        </w:rPr>
        <w:t xml:space="preserve"> Rozpočtované príjmy a výdavky presahujúce 1 kalendárny rok nie sú z</w:t>
      </w:r>
      <w:r w:rsidR="0032538B">
        <w:rPr>
          <w:sz w:val="24"/>
          <w:szCs w:val="24"/>
        </w:rPr>
        <w:t>á</w:t>
      </w:r>
      <w:r w:rsidR="001E233A">
        <w:rPr>
          <w:sz w:val="24"/>
          <w:szCs w:val="24"/>
        </w:rPr>
        <w:t>väzné.</w:t>
      </w:r>
    </w:p>
    <w:p w:rsidR="000E32C7" w:rsidRPr="000E32C7" w:rsidRDefault="000E32C7" w:rsidP="000E32C7">
      <w:pPr>
        <w:rPr>
          <w:sz w:val="24"/>
          <w:szCs w:val="24"/>
        </w:rPr>
      </w:pPr>
    </w:p>
    <w:p w:rsidR="000E32C7" w:rsidRDefault="000E32C7" w:rsidP="001B14BF">
      <w:pPr>
        <w:pStyle w:val="Odsekzoznamu"/>
        <w:numPr>
          <w:ilvl w:val="0"/>
          <w:numId w:val="3"/>
        </w:numPr>
        <w:ind w:left="426" w:hanging="426"/>
        <w:jc w:val="both"/>
        <w:rPr>
          <w:sz w:val="24"/>
          <w:szCs w:val="24"/>
        </w:rPr>
      </w:pPr>
      <w:r>
        <w:rPr>
          <w:sz w:val="24"/>
          <w:szCs w:val="24"/>
        </w:rPr>
        <w:t xml:space="preserve">Rozpočet sa člení </w:t>
      </w:r>
      <w:r w:rsidR="001E233A">
        <w:rPr>
          <w:sz w:val="24"/>
          <w:szCs w:val="24"/>
        </w:rPr>
        <w:t>na</w:t>
      </w:r>
    </w:p>
    <w:p w:rsidR="00BD3BCF" w:rsidRPr="00920022" w:rsidRDefault="00BD3BCF" w:rsidP="00BD3BCF">
      <w:pPr>
        <w:pStyle w:val="Odsekzoznamu"/>
        <w:numPr>
          <w:ilvl w:val="3"/>
          <w:numId w:val="13"/>
        </w:numPr>
        <w:ind w:left="851"/>
        <w:rPr>
          <w:sz w:val="24"/>
          <w:szCs w:val="24"/>
        </w:rPr>
      </w:pPr>
      <w:r w:rsidRPr="00920022">
        <w:rPr>
          <w:sz w:val="24"/>
          <w:szCs w:val="24"/>
        </w:rPr>
        <w:t xml:space="preserve">príjmy v členení na jednotlivé druhy príjmov, ako sú uvedené vyššie v tomto Finančnom poriadku; </w:t>
      </w:r>
    </w:p>
    <w:p w:rsidR="0032538B" w:rsidRDefault="00BD3BCF" w:rsidP="00BD3BCF">
      <w:pPr>
        <w:pStyle w:val="Odsekzoznamu"/>
        <w:numPr>
          <w:ilvl w:val="3"/>
          <w:numId w:val="13"/>
        </w:numPr>
        <w:ind w:left="851"/>
        <w:rPr>
          <w:sz w:val="24"/>
          <w:szCs w:val="24"/>
        </w:rPr>
      </w:pPr>
      <w:r>
        <w:rPr>
          <w:sz w:val="24"/>
          <w:szCs w:val="24"/>
        </w:rPr>
        <w:t xml:space="preserve">výdavky v členení na jednotlivé druhy výdavkov; </w:t>
      </w:r>
      <w:r w:rsidR="0032538B">
        <w:rPr>
          <w:sz w:val="24"/>
          <w:szCs w:val="24"/>
        </w:rPr>
        <w:t>zároveň sa člení na výdavky jednotlivých sekcií tanečného športu;</w:t>
      </w:r>
    </w:p>
    <w:p w:rsidR="00BD3BCF" w:rsidRPr="00BD3BCF" w:rsidRDefault="00BD3BCF" w:rsidP="00BD3BCF">
      <w:pPr>
        <w:pStyle w:val="Odsekzoznamu"/>
        <w:numPr>
          <w:ilvl w:val="3"/>
          <w:numId w:val="13"/>
        </w:numPr>
        <w:ind w:left="851"/>
        <w:rPr>
          <w:sz w:val="24"/>
          <w:szCs w:val="24"/>
        </w:rPr>
      </w:pPr>
      <w:r>
        <w:rPr>
          <w:sz w:val="24"/>
          <w:szCs w:val="24"/>
        </w:rPr>
        <w:t>prebytok alebo schodok, ak rozpočet nie je vyrovnaný a spôsob kryti</w:t>
      </w:r>
      <w:r w:rsidR="00846603">
        <w:rPr>
          <w:sz w:val="24"/>
          <w:szCs w:val="24"/>
        </w:rPr>
        <w:t>a</w:t>
      </w:r>
      <w:r>
        <w:rPr>
          <w:sz w:val="24"/>
          <w:szCs w:val="24"/>
        </w:rPr>
        <w:t xml:space="preserve"> schodku.</w:t>
      </w:r>
    </w:p>
    <w:p w:rsidR="00BD3BCF" w:rsidRDefault="00BD3BCF" w:rsidP="00BD3BCF">
      <w:pPr>
        <w:pStyle w:val="Odsekzoznamu"/>
        <w:ind w:left="426"/>
        <w:jc w:val="both"/>
        <w:rPr>
          <w:sz w:val="24"/>
          <w:szCs w:val="24"/>
        </w:rPr>
      </w:pPr>
    </w:p>
    <w:p w:rsidR="001E233A" w:rsidRPr="00846603" w:rsidRDefault="00BD3BCF" w:rsidP="001B14BF">
      <w:pPr>
        <w:pStyle w:val="Odsekzoznamu"/>
        <w:numPr>
          <w:ilvl w:val="0"/>
          <w:numId w:val="3"/>
        </w:numPr>
        <w:ind w:left="426" w:hanging="426"/>
        <w:jc w:val="both"/>
        <w:rPr>
          <w:sz w:val="24"/>
          <w:szCs w:val="24"/>
        </w:rPr>
      </w:pPr>
      <w:r w:rsidRPr="00846603">
        <w:rPr>
          <w:sz w:val="24"/>
          <w:szCs w:val="24"/>
        </w:rPr>
        <w:t>Pri rozpočtovaní príjmov sa zohľadňuje obsah žiadosti o poskytnutie príspevku uznanému športu, ktorá sa podáva prostredníctvom informačného systému športu do 30. septembra kalendárneho roka na nasledujúci kalendárny rok.</w:t>
      </w:r>
    </w:p>
    <w:p w:rsidR="00BD3BCF" w:rsidRPr="0054166D" w:rsidRDefault="00BD3BCF" w:rsidP="00BD3BCF">
      <w:pPr>
        <w:pStyle w:val="Odsekzoznamu"/>
        <w:ind w:left="426"/>
        <w:jc w:val="both"/>
        <w:rPr>
          <w:sz w:val="24"/>
          <w:szCs w:val="24"/>
        </w:rPr>
      </w:pPr>
    </w:p>
    <w:p w:rsidR="00BD3BCF" w:rsidRPr="0054166D" w:rsidRDefault="00BD3BCF" w:rsidP="001B14BF">
      <w:pPr>
        <w:pStyle w:val="Odsekzoznamu"/>
        <w:numPr>
          <w:ilvl w:val="0"/>
          <w:numId w:val="3"/>
        </w:numPr>
        <w:ind w:left="426" w:hanging="426"/>
        <w:jc w:val="both"/>
        <w:rPr>
          <w:sz w:val="24"/>
          <w:szCs w:val="24"/>
        </w:rPr>
      </w:pPr>
      <w:r w:rsidRPr="0054166D">
        <w:rPr>
          <w:sz w:val="24"/>
          <w:szCs w:val="24"/>
        </w:rPr>
        <w:lastRenderedPageBreak/>
        <w:t>Pri rozpočtovaní výdavkov sa zohľadní najmä nasledovné:</w:t>
      </w:r>
    </w:p>
    <w:p w:rsidR="00BD3BCF" w:rsidRPr="0054166D" w:rsidRDefault="00BD3BCF" w:rsidP="00BD3BCF">
      <w:pPr>
        <w:pStyle w:val="Odsekzoznamu"/>
        <w:rPr>
          <w:sz w:val="24"/>
          <w:szCs w:val="24"/>
        </w:rPr>
      </w:pPr>
    </w:p>
    <w:p w:rsidR="0054166D" w:rsidRPr="0054166D" w:rsidRDefault="0054166D" w:rsidP="0054166D">
      <w:pPr>
        <w:pStyle w:val="Odsekzoznamu"/>
        <w:numPr>
          <w:ilvl w:val="5"/>
          <w:numId w:val="13"/>
        </w:numPr>
        <w:tabs>
          <w:tab w:val="left" w:pos="709"/>
        </w:tabs>
        <w:ind w:left="709" w:hanging="283"/>
        <w:jc w:val="both"/>
        <w:rPr>
          <w:sz w:val="24"/>
          <w:szCs w:val="24"/>
        </w:rPr>
      </w:pPr>
      <w:r w:rsidRPr="0054166D">
        <w:rPr>
          <w:sz w:val="24"/>
          <w:szCs w:val="24"/>
        </w:rPr>
        <w:t>prostriedky zo štátneho rozpočtu sú viazané na dopredu určené použitie a môžu byť použité a i zúčtované výlučne na stanovený účel v tom rozpočtovom období, kedy boli prijaté,</w:t>
      </w:r>
    </w:p>
    <w:p w:rsidR="0054166D" w:rsidRPr="0054166D" w:rsidRDefault="0054166D" w:rsidP="0054166D">
      <w:pPr>
        <w:pStyle w:val="Odsekzoznamu"/>
        <w:numPr>
          <w:ilvl w:val="5"/>
          <w:numId w:val="13"/>
        </w:numPr>
        <w:tabs>
          <w:tab w:val="left" w:pos="709"/>
        </w:tabs>
        <w:ind w:left="709" w:hanging="283"/>
        <w:jc w:val="both"/>
        <w:rPr>
          <w:sz w:val="24"/>
          <w:szCs w:val="24"/>
        </w:rPr>
      </w:pPr>
      <w:r w:rsidRPr="0054166D">
        <w:rPr>
          <w:sz w:val="24"/>
          <w:szCs w:val="24"/>
        </w:rPr>
        <w:t xml:space="preserve">príspevok uznanému športu sa uhrádza v štyroch splátkach vo výške 25 % z vypočítaného podielu uznanému športu v termínoch do 31. januára, 30. apríla, 31. júla a 31. októbra kalendárneho roka, </w:t>
      </w:r>
    </w:p>
    <w:p w:rsidR="0054166D" w:rsidRPr="0054166D" w:rsidRDefault="0054166D" w:rsidP="0054166D">
      <w:pPr>
        <w:pStyle w:val="Odsekzoznamu"/>
        <w:numPr>
          <w:ilvl w:val="5"/>
          <w:numId w:val="13"/>
        </w:numPr>
        <w:tabs>
          <w:tab w:val="left" w:pos="709"/>
        </w:tabs>
        <w:ind w:left="709" w:hanging="283"/>
        <w:jc w:val="both"/>
        <w:rPr>
          <w:sz w:val="24"/>
          <w:szCs w:val="24"/>
        </w:rPr>
      </w:pPr>
      <w:r w:rsidRPr="0054166D">
        <w:rPr>
          <w:sz w:val="24"/>
          <w:szCs w:val="24"/>
        </w:rPr>
        <w:t>príspevok uznanému športu musí byť použitý najmenej</w:t>
      </w:r>
    </w:p>
    <w:p w:rsidR="0054166D" w:rsidRPr="0054166D" w:rsidRDefault="0054166D" w:rsidP="0054166D">
      <w:pPr>
        <w:pStyle w:val="Odsekzoznamu"/>
        <w:numPr>
          <w:ilvl w:val="2"/>
          <w:numId w:val="3"/>
        </w:numPr>
        <w:ind w:left="1276" w:hanging="283"/>
        <w:jc w:val="both"/>
        <w:rPr>
          <w:sz w:val="24"/>
          <w:szCs w:val="24"/>
        </w:rPr>
      </w:pPr>
      <w:r w:rsidRPr="0054166D">
        <w:rPr>
          <w:sz w:val="24"/>
          <w:szCs w:val="24"/>
        </w:rPr>
        <w:t>15 % finančných prostriedkov z príspevku uznanému športu na účel športu mládeže s jeho príslušnosťou, a to pomerne medzi športové kluby podľa počtu aktívnych športovcov do 23 rokov v individuálnych športoch alebo počtu súťažiacich družstiev do 23 rokov v kolektívnych športoch,</w:t>
      </w:r>
    </w:p>
    <w:p w:rsidR="0054166D" w:rsidRPr="0054166D" w:rsidRDefault="0054166D" w:rsidP="0054166D">
      <w:pPr>
        <w:pStyle w:val="Odsekzoznamu"/>
        <w:numPr>
          <w:ilvl w:val="2"/>
          <w:numId w:val="3"/>
        </w:numPr>
        <w:ind w:left="1276" w:hanging="283"/>
        <w:jc w:val="both"/>
        <w:rPr>
          <w:sz w:val="24"/>
          <w:szCs w:val="24"/>
        </w:rPr>
      </w:pPr>
      <w:r w:rsidRPr="0054166D">
        <w:rPr>
          <w:sz w:val="24"/>
          <w:szCs w:val="24"/>
        </w:rPr>
        <w:t>20 % finančných prostriedkov z príspevku uznanému športu na účel rozvoja talentovaných športovcov; kritériá, účel a rozdelenie finančných prostriedkov schvaľuje najvyšší orgán národného športového zväzu,</w:t>
      </w:r>
    </w:p>
    <w:p w:rsidR="0054166D" w:rsidRPr="0054166D" w:rsidRDefault="0054166D" w:rsidP="0054166D">
      <w:pPr>
        <w:pStyle w:val="Odsekzoznamu"/>
        <w:numPr>
          <w:ilvl w:val="2"/>
          <w:numId w:val="3"/>
        </w:numPr>
        <w:ind w:left="1276" w:hanging="283"/>
        <w:jc w:val="both"/>
        <w:rPr>
          <w:sz w:val="24"/>
          <w:szCs w:val="24"/>
        </w:rPr>
      </w:pPr>
      <w:r w:rsidRPr="0054166D">
        <w:rPr>
          <w:sz w:val="24"/>
          <w:szCs w:val="24"/>
        </w:rPr>
        <w:t>25 % finančných prostriedkov z príspevku uznanému športu na účel športovej reprezentácie.</w:t>
      </w:r>
    </w:p>
    <w:p w:rsidR="0054166D" w:rsidRPr="0054166D" w:rsidRDefault="0054166D" w:rsidP="0054166D">
      <w:pPr>
        <w:pStyle w:val="Odsekzoznamu"/>
        <w:numPr>
          <w:ilvl w:val="2"/>
          <w:numId w:val="3"/>
        </w:numPr>
        <w:ind w:left="1276" w:hanging="283"/>
        <w:jc w:val="both"/>
        <w:rPr>
          <w:sz w:val="24"/>
          <w:szCs w:val="24"/>
        </w:rPr>
      </w:pPr>
      <w:r w:rsidRPr="0054166D">
        <w:rPr>
          <w:sz w:val="24"/>
          <w:szCs w:val="24"/>
        </w:rPr>
        <w:t>Výdavky na správu a prevádzku SZTŠ vynaložené z príspevku uznanému športu nesmú prekročiť 15 % z ročných príjmov SZTŠ z príspevku uznanému športu.</w:t>
      </w:r>
    </w:p>
    <w:p w:rsidR="0054166D" w:rsidRPr="0054166D" w:rsidRDefault="0054166D" w:rsidP="0054166D">
      <w:pPr>
        <w:pStyle w:val="Odsekzoznamu"/>
        <w:numPr>
          <w:ilvl w:val="2"/>
          <w:numId w:val="3"/>
        </w:numPr>
        <w:ind w:left="1276" w:hanging="283"/>
        <w:jc w:val="both"/>
        <w:rPr>
          <w:sz w:val="24"/>
          <w:szCs w:val="24"/>
        </w:rPr>
      </w:pPr>
      <w:r w:rsidRPr="0054166D">
        <w:rPr>
          <w:sz w:val="24"/>
          <w:szCs w:val="24"/>
        </w:rPr>
        <w:t>SZTŠ je oprávnený použiť najviac 30 % finančných prostriedkov z príspevku uznanému športu na výstavbu, modernizáciu alebo rekonštrukciu športovej infraštruktúry.</w:t>
      </w:r>
    </w:p>
    <w:p w:rsidR="00BD3BCF" w:rsidRPr="0054166D" w:rsidRDefault="00BD3BCF" w:rsidP="0054166D">
      <w:pPr>
        <w:pStyle w:val="Odsekzoznamu"/>
        <w:numPr>
          <w:ilvl w:val="5"/>
          <w:numId w:val="13"/>
        </w:numPr>
        <w:tabs>
          <w:tab w:val="left" w:pos="709"/>
        </w:tabs>
        <w:ind w:left="709" w:hanging="283"/>
        <w:jc w:val="both"/>
        <w:rPr>
          <w:sz w:val="24"/>
          <w:szCs w:val="24"/>
        </w:rPr>
      </w:pPr>
      <w:r w:rsidRPr="0054166D">
        <w:rPr>
          <w:sz w:val="24"/>
          <w:szCs w:val="24"/>
        </w:rPr>
        <w:t>pokiaľ majú výdavky</w:t>
      </w:r>
      <w:r w:rsidR="0054166D" w:rsidRPr="0054166D">
        <w:rPr>
          <w:sz w:val="24"/>
          <w:szCs w:val="24"/>
        </w:rPr>
        <w:t xml:space="preserve"> povahu </w:t>
      </w:r>
      <w:r w:rsidRPr="0054166D">
        <w:rPr>
          <w:sz w:val="24"/>
          <w:szCs w:val="24"/>
        </w:rPr>
        <w:t>kapitálov</w:t>
      </w:r>
      <w:r w:rsidR="0054166D" w:rsidRPr="0054166D">
        <w:rPr>
          <w:sz w:val="24"/>
          <w:szCs w:val="24"/>
        </w:rPr>
        <w:t xml:space="preserve">ých výdavkov, môžu byť použité ešte v nasledujúcich </w:t>
      </w:r>
      <w:r w:rsidR="0032538B">
        <w:rPr>
          <w:sz w:val="24"/>
          <w:szCs w:val="24"/>
        </w:rPr>
        <w:t>2 rozpočtových obdobiach,</w:t>
      </w:r>
    </w:p>
    <w:p w:rsidR="0032538B" w:rsidRDefault="0032538B" w:rsidP="0032538B">
      <w:pPr>
        <w:pStyle w:val="Odsekzoznamu"/>
        <w:numPr>
          <w:ilvl w:val="5"/>
          <w:numId w:val="13"/>
        </w:numPr>
        <w:tabs>
          <w:tab w:val="left" w:pos="709"/>
        </w:tabs>
        <w:ind w:left="709" w:hanging="283"/>
        <w:jc w:val="both"/>
        <w:rPr>
          <w:sz w:val="24"/>
          <w:szCs w:val="24"/>
        </w:rPr>
      </w:pPr>
      <w:r w:rsidRPr="0054166D">
        <w:rPr>
          <w:sz w:val="24"/>
          <w:szCs w:val="24"/>
        </w:rPr>
        <w:t xml:space="preserve">prostriedky </w:t>
      </w:r>
      <w:r>
        <w:rPr>
          <w:sz w:val="24"/>
          <w:szCs w:val="24"/>
        </w:rPr>
        <w:t>prijaté na základe zmluvy o sponzorstve sa použijú na výdavky v súlade so zmluvou,</w:t>
      </w:r>
    </w:p>
    <w:p w:rsidR="0032538B" w:rsidRPr="0032538B" w:rsidRDefault="0032538B" w:rsidP="0032538B">
      <w:pPr>
        <w:pStyle w:val="Odsekzoznamu"/>
        <w:numPr>
          <w:ilvl w:val="5"/>
          <w:numId w:val="13"/>
        </w:numPr>
        <w:tabs>
          <w:tab w:val="left" w:pos="709"/>
        </w:tabs>
        <w:ind w:left="709" w:hanging="283"/>
        <w:jc w:val="both"/>
        <w:rPr>
          <w:sz w:val="24"/>
          <w:szCs w:val="24"/>
        </w:rPr>
      </w:pPr>
      <w:r w:rsidRPr="0032538B">
        <w:rPr>
          <w:sz w:val="24"/>
          <w:szCs w:val="24"/>
        </w:rPr>
        <w:t>zároveň sa v rozpočte tvorí rezerva</w:t>
      </w:r>
      <w:r>
        <w:rPr>
          <w:sz w:val="24"/>
          <w:szCs w:val="24"/>
        </w:rPr>
        <w:t xml:space="preserve"> o použití ktorej rozhoduje Rada prípadne Prezident</w:t>
      </w:r>
      <w:r w:rsidRPr="0032538B">
        <w:rPr>
          <w:sz w:val="24"/>
          <w:szCs w:val="24"/>
        </w:rPr>
        <w:t xml:space="preserve"> až do výšky určenej rozhodnutím VZ </w:t>
      </w:r>
      <w:r>
        <w:rPr>
          <w:sz w:val="24"/>
          <w:szCs w:val="24"/>
        </w:rPr>
        <w:t>pri schvaľovaní rozpočtu.</w:t>
      </w:r>
    </w:p>
    <w:p w:rsidR="0032538B" w:rsidRPr="0032538B" w:rsidRDefault="0032538B" w:rsidP="0032538B">
      <w:pPr>
        <w:tabs>
          <w:tab w:val="left" w:pos="709"/>
        </w:tabs>
        <w:jc w:val="both"/>
        <w:rPr>
          <w:sz w:val="24"/>
          <w:szCs w:val="24"/>
        </w:rPr>
      </w:pPr>
    </w:p>
    <w:p w:rsidR="0032538B" w:rsidRDefault="0032538B" w:rsidP="0032538B">
      <w:pPr>
        <w:pStyle w:val="Odsekzoznamu"/>
        <w:numPr>
          <w:ilvl w:val="0"/>
          <w:numId w:val="3"/>
        </w:numPr>
        <w:ind w:left="426" w:hanging="426"/>
        <w:jc w:val="both"/>
        <w:rPr>
          <w:sz w:val="24"/>
          <w:szCs w:val="24"/>
        </w:rPr>
      </w:pPr>
      <w:r>
        <w:rPr>
          <w:sz w:val="24"/>
          <w:szCs w:val="24"/>
        </w:rPr>
        <w:t xml:space="preserve">Pri tvorbe návrhu rozpočtu </w:t>
      </w:r>
      <w:r w:rsidR="00435311">
        <w:rPr>
          <w:sz w:val="24"/>
          <w:szCs w:val="24"/>
        </w:rPr>
        <w:t>sú výkonné orgány jednotlivých sekcií tanečného športu povinné spolupracovať s Radou resp. s osobou poverenou Radou vypracovaním návrhu rozpočtu. Najmä sú povinní poskytnúť v určených lehotách všetky podklady a údaje potrebné pre správne zostavenie návrhu rozpočtu ako napr.: údaje o počte členskej základne a prognóze jej vývoja, plánovaných tradičných ako aj nových projektoch s uvedením ich finančného dopadu a pod..</w:t>
      </w:r>
    </w:p>
    <w:p w:rsidR="0032538B" w:rsidRDefault="0032538B" w:rsidP="0032538B">
      <w:pPr>
        <w:pStyle w:val="Odsekzoznamu"/>
        <w:ind w:left="426"/>
        <w:jc w:val="both"/>
        <w:rPr>
          <w:sz w:val="24"/>
          <w:szCs w:val="24"/>
        </w:rPr>
      </w:pPr>
    </w:p>
    <w:p w:rsidR="0032538B" w:rsidRPr="0054166D" w:rsidRDefault="0032538B" w:rsidP="0032538B">
      <w:pPr>
        <w:pStyle w:val="Odsekzoznamu"/>
        <w:numPr>
          <w:ilvl w:val="0"/>
          <w:numId w:val="3"/>
        </w:numPr>
        <w:ind w:left="426" w:hanging="426"/>
        <w:jc w:val="both"/>
        <w:rPr>
          <w:sz w:val="24"/>
          <w:szCs w:val="24"/>
        </w:rPr>
      </w:pPr>
      <w:r w:rsidRPr="00846603">
        <w:rPr>
          <w:sz w:val="24"/>
          <w:szCs w:val="24"/>
        </w:rPr>
        <w:t>Ak VZ neschváli rozpočet na nasledujúce rozpočtové obdobie ani do 31.12. predchádzajúceho kalendárneho roku,</w:t>
      </w:r>
      <w:r>
        <w:rPr>
          <w:sz w:val="24"/>
          <w:szCs w:val="24"/>
        </w:rPr>
        <w:t xml:space="preserve"> hospodári SZTŠ v rozpočtovom provizóriu, pričom sa ako podklad pre hospodárenie použije posledný schválený rozpočet</w:t>
      </w:r>
      <w:r w:rsidR="00435311">
        <w:rPr>
          <w:sz w:val="24"/>
          <w:szCs w:val="24"/>
        </w:rPr>
        <w:t xml:space="preserve"> upravený o výšku príjmu SZTŠ zo štátneho rozpočtu</w:t>
      </w:r>
      <w:r>
        <w:rPr>
          <w:sz w:val="24"/>
          <w:szCs w:val="24"/>
        </w:rPr>
        <w:t>. Ak podklad rozpočtového provizória obsahuje aj kapitálové výdavky, tieto sa uplatnia len v nevyhnutnom rozsahu tak, aby SZTŠ neutrpelo škodu alebo mu nevznikla zodpovednosť za škodu. Rozpočtové provizórium bude platné až do schválenia nového rozpočtu</w:t>
      </w:r>
      <w:r w:rsidR="00435311">
        <w:rPr>
          <w:sz w:val="24"/>
          <w:szCs w:val="24"/>
        </w:rPr>
        <w:t xml:space="preserve"> SZTŠ</w:t>
      </w:r>
      <w:r>
        <w:rPr>
          <w:sz w:val="24"/>
          <w:szCs w:val="24"/>
        </w:rPr>
        <w:t>.</w:t>
      </w:r>
      <w:r w:rsidR="00250FCC" w:rsidRPr="00250FCC">
        <w:rPr>
          <w:color w:val="FF0000"/>
          <w:sz w:val="24"/>
          <w:szCs w:val="24"/>
        </w:rPr>
        <w:t xml:space="preserve"> </w:t>
      </w:r>
    </w:p>
    <w:p w:rsidR="001B37F1" w:rsidRDefault="001B37F1" w:rsidP="001B37F1">
      <w:pPr>
        <w:rPr>
          <w:sz w:val="24"/>
          <w:szCs w:val="24"/>
        </w:rPr>
      </w:pPr>
    </w:p>
    <w:p w:rsidR="00346347" w:rsidRPr="001B14BF" w:rsidRDefault="00346347" w:rsidP="001B14BF">
      <w:pPr>
        <w:rPr>
          <w:sz w:val="24"/>
          <w:szCs w:val="24"/>
        </w:rPr>
      </w:pPr>
    </w:p>
    <w:p w:rsidR="00C73969" w:rsidRPr="000E3B54" w:rsidRDefault="00C73969" w:rsidP="00C73969">
      <w:pPr>
        <w:jc w:val="center"/>
        <w:rPr>
          <w:b/>
          <w:sz w:val="24"/>
          <w:szCs w:val="24"/>
        </w:rPr>
      </w:pPr>
      <w:r w:rsidRPr="00435311">
        <w:rPr>
          <w:b/>
          <w:sz w:val="24"/>
          <w:szCs w:val="24"/>
        </w:rPr>
        <w:t>E - Postupy vedenia účtovníctva SZTŠ</w:t>
      </w:r>
    </w:p>
    <w:p w:rsidR="00C73969" w:rsidRPr="000E3B54" w:rsidRDefault="00C73969" w:rsidP="00C73969">
      <w:pPr>
        <w:jc w:val="both"/>
        <w:rPr>
          <w:sz w:val="24"/>
          <w:szCs w:val="24"/>
        </w:rPr>
      </w:pPr>
    </w:p>
    <w:p w:rsidR="00585AD3" w:rsidRDefault="00C73969" w:rsidP="005B1930">
      <w:pPr>
        <w:pStyle w:val="Odsekzoznamu"/>
        <w:numPr>
          <w:ilvl w:val="0"/>
          <w:numId w:val="4"/>
        </w:numPr>
        <w:ind w:left="426" w:hanging="426"/>
        <w:jc w:val="both"/>
        <w:rPr>
          <w:sz w:val="24"/>
          <w:szCs w:val="24"/>
        </w:rPr>
      </w:pPr>
      <w:r w:rsidRPr="002F77E3">
        <w:rPr>
          <w:sz w:val="24"/>
          <w:szCs w:val="24"/>
        </w:rPr>
        <w:t xml:space="preserve">Účtovná evidencia a zúčtovanie dokladov sa vedie v zmysle platných predpisov SR formou podvojného účtovníctva. Účtovným obdobím je zásadne rok kalendárny. Účtovnú </w:t>
      </w:r>
      <w:r w:rsidRPr="002F77E3">
        <w:rPr>
          <w:sz w:val="24"/>
          <w:szCs w:val="24"/>
        </w:rPr>
        <w:lastRenderedPageBreak/>
        <w:t xml:space="preserve">evidenciu a zúčtovanie dokladov vedie </w:t>
      </w:r>
      <w:r w:rsidR="001B14BF">
        <w:rPr>
          <w:sz w:val="24"/>
          <w:szCs w:val="24"/>
        </w:rPr>
        <w:t>Rada SZTŠ, resp. ňou poverená osoba</w:t>
      </w:r>
      <w:r w:rsidR="005B1930">
        <w:rPr>
          <w:sz w:val="24"/>
          <w:szCs w:val="24"/>
        </w:rPr>
        <w:t xml:space="preserve"> (hlavný účtovník)</w:t>
      </w:r>
      <w:r w:rsidR="001B14BF">
        <w:rPr>
          <w:sz w:val="24"/>
          <w:szCs w:val="24"/>
        </w:rPr>
        <w:t>.</w:t>
      </w:r>
    </w:p>
    <w:p w:rsidR="00585AD3" w:rsidRDefault="00585AD3" w:rsidP="005B1930">
      <w:pPr>
        <w:pStyle w:val="Odsekzoznamu"/>
        <w:ind w:left="426" w:hanging="426"/>
        <w:jc w:val="both"/>
        <w:rPr>
          <w:sz w:val="24"/>
          <w:szCs w:val="24"/>
        </w:rPr>
      </w:pPr>
    </w:p>
    <w:p w:rsidR="00C73969" w:rsidRDefault="001B14BF" w:rsidP="005B1930">
      <w:pPr>
        <w:pStyle w:val="Odsekzoznamu"/>
        <w:numPr>
          <w:ilvl w:val="0"/>
          <w:numId w:val="4"/>
        </w:numPr>
        <w:ind w:left="426" w:hanging="426"/>
        <w:jc w:val="both"/>
        <w:rPr>
          <w:sz w:val="24"/>
          <w:szCs w:val="24"/>
        </w:rPr>
      </w:pPr>
      <w:r>
        <w:rPr>
          <w:sz w:val="24"/>
          <w:szCs w:val="24"/>
        </w:rPr>
        <w:t xml:space="preserve">Výkonné orgány jednotlivých sekcií tanečného športu môžu na vlastné náklady </w:t>
      </w:r>
      <w:r w:rsidR="00483B41">
        <w:rPr>
          <w:sz w:val="24"/>
          <w:szCs w:val="24"/>
        </w:rPr>
        <w:t>viesť účtovnú evidenciu príjmov a výdavkov týkajúcich sa ich sekcie tanečného športu. Osoby poverené výkonnými orgánmi sekcie tanečného športu</w:t>
      </w:r>
      <w:r w:rsidR="004B3793">
        <w:rPr>
          <w:sz w:val="24"/>
          <w:szCs w:val="24"/>
        </w:rPr>
        <w:t xml:space="preserve">, ktoré vedú </w:t>
      </w:r>
      <w:r w:rsidR="005B1930">
        <w:rPr>
          <w:sz w:val="24"/>
          <w:szCs w:val="24"/>
        </w:rPr>
        <w:t>oddelenú účtovnú evidenciu</w:t>
      </w:r>
      <w:r w:rsidR="004B3793">
        <w:rPr>
          <w:sz w:val="24"/>
          <w:szCs w:val="24"/>
        </w:rPr>
        <w:t>,</w:t>
      </w:r>
      <w:r w:rsidR="005B1930">
        <w:rPr>
          <w:sz w:val="24"/>
          <w:szCs w:val="24"/>
        </w:rPr>
        <w:t xml:space="preserve"> sú povinné </w:t>
      </w:r>
      <w:r w:rsidR="00C73969" w:rsidRPr="002F77E3">
        <w:rPr>
          <w:sz w:val="24"/>
          <w:szCs w:val="24"/>
        </w:rPr>
        <w:t xml:space="preserve">postupovať pri vedení účtovníctva v spolupráci so SZTŠ </w:t>
      </w:r>
      <w:r w:rsidR="005B1930">
        <w:rPr>
          <w:sz w:val="24"/>
          <w:szCs w:val="24"/>
        </w:rPr>
        <w:t xml:space="preserve">a jej hlavným účtovníkom </w:t>
      </w:r>
      <w:r w:rsidR="00C73969" w:rsidRPr="002F77E3">
        <w:rPr>
          <w:sz w:val="24"/>
          <w:szCs w:val="24"/>
        </w:rPr>
        <w:t>a rešpektovať jeho pokyny</w:t>
      </w:r>
      <w:r w:rsidR="005B1930">
        <w:rPr>
          <w:sz w:val="24"/>
          <w:szCs w:val="24"/>
        </w:rPr>
        <w:t xml:space="preserve"> ako aj pravidlá tohto finančného poriadku</w:t>
      </w:r>
      <w:r w:rsidR="00C73969" w:rsidRPr="002F77E3">
        <w:rPr>
          <w:sz w:val="24"/>
          <w:szCs w:val="24"/>
        </w:rPr>
        <w:t xml:space="preserve">. </w:t>
      </w:r>
    </w:p>
    <w:p w:rsidR="00C73969" w:rsidRDefault="00C73969" w:rsidP="005B1930">
      <w:pPr>
        <w:pStyle w:val="Odsekzoznamu"/>
        <w:ind w:left="426" w:hanging="426"/>
        <w:jc w:val="both"/>
        <w:rPr>
          <w:sz w:val="24"/>
          <w:szCs w:val="24"/>
        </w:rPr>
      </w:pPr>
    </w:p>
    <w:p w:rsidR="00C73969" w:rsidRDefault="00C73969" w:rsidP="005B1930">
      <w:pPr>
        <w:pStyle w:val="Odsekzoznamu"/>
        <w:numPr>
          <w:ilvl w:val="0"/>
          <w:numId w:val="4"/>
        </w:numPr>
        <w:ind w:left="426" w:hanging="426"/>
        <w:jc w:val="both"/>
        <w:rPr>
          <w:sz w:val="24"/>
          <w:szCs w:val="24"/>
        </w:rPr>
      </w:pPr>
      <w:r w:rsidRPr="002F77E3">
        <w:rPr>
          <w:sz w:val="24"/>
          <w:szCs w:val="24"/>
        </w:rPr>
        <w:t>Rada SZ</w:t>
      </w:r>
      <w:r w:rsidR="005B1930">
        <w:rPr>
          <w:sz w:val="24"/>
          <w:szCs w:val="24"/>
        </w:rPr>
        <w:t>TŠ je zodpovedná</w:t>
      </w:r>
      <w:r w:rsidRPr="002F77E3">
        <w:rPr>
          <w:sz w:val="24"/>
          <w:szCs w:val="24"/>
        </w:rPr>
        <w:t xml:space="preserve"> za riadne vedenie účtovnej evidencie o prijatých platbách a uskutočnených výdavkoch. Príjmové a výdavkové doklady musia byť riadne podpísané.</w:t>
      </w:r>
    </w:p>
    <w:p w:rsidR="004B3793" w:rsidRPr="004B3793" w:rsidRDefault="004B3793" w:rsidP="004B3793">
      <w:pPr>
        <w:rPr>
          <w:sz w:val="24"/>
          <w:szCs w:val="24"/>
        </w:rPr>
      </w:pPr>
    </w:p>
    <w:p w:rsidR="004B3793" w:rsidRPr="003B40C8" w:rsidRDefault="004B3793" w:rsidP="005B1930">
      <w:pPr>
        <w:pStyle w:val="Odsekzoznamu"/>
        <w:numPr>
          <w:ilvl w:val="0"/>
          <w:numId w:val="4"/>
        </w:numPr>
        <w:ind w:left="426" w:hanging="426"/>
        <w:jc w:val="both"/>
        <w:rPr>
          <w:sz w:val="24"/>
          <w:szCs w:val="24"/>
        </w:rPr>
      </w:pPr>
      <w:r w:rsidRPr="003B40C8">
        <w:rPr>
          <w:sz w:val="24"/>
          <w:szCs w:val="24"/>
        </w:rPr>
        <w:t>SZTŠ je povinná priebežne zverejňovať informácie o spôsobe použitia príspevku uznanému športu najneskôr do 25. dňa kalendárneho mesiaca nasledujúceho po kalendárnom mesiaci, v ktorom bol príspevok použitý</w:t>
      </w:r>
      <w:r w:rsidR="003B40C8" w:rsidRPr="003B40C8">
        <w:rPr>
          <w:sz w:val="24"/>
          <w:szCs w:val="24"/>
        </w:rPr>
        <w:t>, ak nevedie príjmy a výdavky prostriedkov zo štátneho rozpočtu na osobitnom bankovom účte. Údaje na dotačnom bankovom účte musia byť bezplatne, diaľkovo a nepretržite prístupné tretím osobám a musia zobrazovať prehľad platobných transakcií v rozsahu údajov o sume, dátume zaúčtovania, mene a priezvisku platiteľa alebo názve platiteľa, texte účtovného zápisu a variabilnom symbole. Adresu webového sídla, na ktorom sú tieto údaje zobrazené, oznámi prijímateľ prostriedkov zo štátneho rozpočtu v listinnej podobe alebo v elektronickej podobe ministerstvu školstva, ktoré ju zverejní.</w:t>
      </w:r>
    </w:p>
    <w:p w:rsidR="003B40C8" w:rsidRPr="003B40C8" w:rsidRDefault="003B40C8" w:rsidP="003B40C8">
      <w:pPr>
        <w:pStyle w:val="Odsekzoznamu"/>
        <w:rPr>
          <w:sz w:val="24"/>
          <w:szCs w:val="24"/>
        </w:rPr>
      </w:pPr>
    </w:p>
    <w:p w:rsidR="003B40C8" w:rsidRPr="003B40C8" w:rsidRDefault="003B40C8" w:rsidP="005B1930">
      <w:pPr>
        <w:pStyle w:val="Odsekzoznamu"/>
        <w:numPr>
          <w:ilvl w:val="0"/>
          <w:numId w:val="4"/>
        </w:numPr>
        <w:ind w:left="426" w:hanging="426"/>
        <w:jc w:val="both"/>
        <w:rPr>
          <w:sz w:val="24"/>
          <w:szCs w:val="24"/>
        </w:rPr>
      </w:pPr>
      <w:r w:rsidRPr="003B40C8">
        <w:rPr>
          <w:sz w:val="24"/>
          <w:szCs w:val="24"/>
        </w:rPr>
        <w:t>V prípade príjmov na základe zmluvy o sponzorstve je SZTŠ povinná priebežne zverejňovať informácie o spôsobe použitia sponzorského najneskôr do 25. dňa nasledujúceho kalendárneho mesiaca, ak nevedie príjmy a výdavky týchto prostriedkov na osobitnom bankovom účte. Údaje na osobitnom bankovom účte musia byť bezplatne, diaľkovo a nepretržite prístupné tretím osobám a musia zobrazovať prehľad platobných operácií v rozsahu údajov o sume, dátume zaúčtovania, mene a priezvisku platiteľa, alebo ak ide o právnickú osobu, názve platiteľa, texte účtovného zápisu a variabilnom symbole. Adresu webového sídla, na ktorom sú tieto údaje zobrazené, oznámi sponzorovaný v listinnej podobe alebo v elektronickej podobe ministerstvu školstva, ktoré ju zverejní.</w:t>
      </w:r>
    </w:p>
    <w:p w:rsidR="00C73969" w:rsidRPr="000E3B54" w:rsidRDefault="00C73969" w:rsidP="005B1930">
      <w:pPr>
        <w:ind w:left="426" w:hanging="426"/>
        <w:jc w:val="both"/>
        <w:rPr>
          <w:sz w:val="24"/>
          <w:szCs w:val="24"/>
        </w:rPr>
      </w:pPr>
    </w:p>
    <w:p w:rsidR="00C73969" w:rsidRPr="00BD4FFE" w:rsidRDefault="00C73969" w:rsidP="005B1930">
      <w:pPr>
        <w:pStyle w:val="Odsekzoznamu"/>
        <w:numPr>
          <w:ilvl w:val="0"/>
          <w:numId w:val="4"/>
        </w:numPr>
        <w:ind w:left="426" w:hanging="426"/>
        <w:jc w:val="both"/>
        <w:rPr>
          <w:sz w:val="24"/>
          <w:szCs w:val="24"/>
        </w:rPr>
      </w:pPr>
      <w:r w:rsidRPr="00BD4FFE">
        <w:rPr>
          <w:sz w:val="24"/>
          <w:szCs w:val="24"/>
        </w:rPr>
        <w:t xml:space="preserve">Na všetky </w:t>
      </w:r>
      <w:r w:rsidR="003B40C8" w:rsidRPr="00BD4FFE">
        <w:rPr>
          <w:sz w:val="24"/>
          <w:szCs w:val="24"/>
        </w:rPr>
        <w:t xml:space="preserve">projekty a </w:t>
      </w:r>
      <w:r w:rsidRPr="00BD4FFE">
        <w:rPr>
          <w:sz w:val="24"/>
          <w:szCs w:val="24"/>
        </w:rPr>
        <w:t xml:space="preserve">akcie, na ktorých sa finančne spolupodieľa SZTŠ, musí </w:t>
      </w:r>
      <w:r w:rsidR="003B40C8" w:rsidRPr="00BD4FFE">
        <w:rPr>
          <w:sz w:val="24"/>
          <w:szCs w:val="24"/>
        </w:rPr>
        <w:t xml:space="preserve">byť </w:t>
      </w:r>
      <w:r w:rsidRPr="00BD4FFE">
        <w:rPr>
          <w:sz w:val="24"/>
          <w:szCs w:val="24"/>
        </w:rPr>
        <w:t>vedúci</w:t>
      </w:r>
      <w:r w:rsidR="003B40C8" w:rsidRPr="00BD4FFE">
        <w:rPr>
          <w:sz w:val="24"/>
          <w:szCs w:val="24"/>
        </w:rPr>
        <w:t xml:space="preserve">m daného projektu </w:t>
      </w:r>
      <w:r w:rsidRPr="00BD4FFE">
        <w:rPr>
          <w:sz w:val="24"/>
          <w:szCs w:val="24"/>
        </w:rPr>
        <w:t>priprav</w:t>
      </w:r>
      <w:r w:rsidR="003B40C8" w:rsidRPr="00BD4FFE">
        <w:rPr>
          <w:sz w:val="24"/>
          <w:szCs w:val="24"/>
        </w:rPr>
        <w:t>ený</w:t>
      </w:r>
      <w:r w:rsidRPr="00BD4FFE">
        <w:rPr>
          <w:sz w:val="24"/>
          <w:szCs w:val="24"/>
        </w:rPr>
        <w:t xml:space="preserve"> rozpočet, ktorý </w:t>
      </w:r>
      <w:r w:rsidR="003B40C8" w:rsidRPr="00BD4FFE">
        <w:rPr>
          <w:sz w:val="24"/>
          <w:szCs w:val="24"/>
        </w:rPr>
        <w:t>sa</w:t>
      </w:r>
      <w:r w:rsidRPr="00BD4FFE">
        <w:rPr>
          <w:sz w:val="24"/>
          <w:szCs w:val="24"/>
        </w:rPr>
        <w:t xml:space="preserve"> </w:t>
      </w:r>
      <w:r w:rsidR="003B40C8" w:rsidRPr="00BD4FFE">
        <w:rPr>
          <w:sz w:val="24"/>
          <w:szCs w:val="24"/>
        </w:rPr>
        <w:t>predkladá</w:t>
      </w:r>
      <w:r w:rsidRPr="00BD4FFE">
        <w:rPr>
          <w:sz w:val="24"/>
          <w:szCs w:val="24"/>
        </w:rPr>
        <w:t xml:space="preserve"> </w:t>
      </w:r>
      <w:r w:rsidRPr="00846603">
        <w:rPr>
          <w:strike/>
          <w:color w:val="FF0000"/>
          <w:sz w:val="24"/>
          <w:szCs w:val="24"/>
        </w:rPr>
        <w:t>Rade</w:t>
      </w:r>
      <w:r w:rsidR="00846603">
        <w:rPr>
          <w:sz w:val="24"/>
          <w:szCs w:val="24"/>
        </w:rPr>
        <w:t xml:space="preserve"> </w:t>
      </w:r>
      <w:r w:rsidR="00846603" w:rsidRPr="00846603">
        <w:rPr>
          <w:color w:val="FF0000"/>
          <w:sz w:val="24"/>
          <w:szCs w:val="24"/>
        </w:rPr>
        <w:t>výkonným orgánom jednotlivých sekcií</w:t>
      </w:r>
      <w:r w:rsidRPr="00BD4FFE">
        <w:rPr>
          <w:sz w:val="24"/>
          <w:szCs w:val="24"/>
        </w:rPr>
        <w:t xml:space="preserve"> na schválenie </w:t>
      </w:r>
      <w:r w:rsidR="007A0F9D" w:rsidRPr="00BD4FFE">
        <w:rPr>
          <w:sz w:val="24"/>
          <w:szCs w:val="24"/>
        </w:rPr>
        <w:t xml:space="preserve">minimálne 5 dní </w:t>
      </w:r>
      <w:r w:rsidRPr="00BD4FFE">
        <w:rPr>
          <w:sz w:val="24"/>
          <w:szCs w:val="24"/>
        </w:rPr>
        <w:t>pred konaním akcie</w:t>
      </w:r>
      <w:r w:rsidR="003B40C8" w:rsidRPr="00BD4FFE">
        <w:rPr>
          <w:sz w:val="24"/>
          <w:szCs w:val="24"/>
        </w:rPr>
        <w:t xml:space="preserve"> (začatím projektu)</w:t>
      </w:r>
      <w:r w:rsidRPr="00BD4FFE">
        <w:rPr>
          <w:sz w:val="24"/>
          <w:szCs w:val="24"/>
        </w:rPr>
        <w:t xml:space="preserve">, resp. pred objednaním tovarov či služieb. </w:t>
      </w:r>
      <w:r w:rsidR="00517B75" w:rsidRPr="00BD4FFE">
        <w:rPr>
          <w:sz w:val="24"/>
          <w:szCs w:val="24"/>
        </w:rPr>
        <w:t xml:space="preserve">Projekt (akcia) </w:t>
      </w:r>
      <w:r w:rsidR="007A0F9D" w:rsidRPr="00BD4FFE">
        <w:rPr>
          <w:sz w:val="24"/>
          <w:szCs w:val="24"/>
        </w:rPr>
        <w:t>musia byť</w:t>
      </w:r>
      <w:r w:rsidR="00517B75" w:rsidRPr="00BD4FFE">
        <w:rPr>
          <w:sz w:val="24"/>
          <w:szCs w:val="24"/>
        </w:rPr>
        <w:t xml:space="preserve"> zároveň </w:t>
      </w:r>
      <w:r w:rsidR="007A0F9D" w:rsidRPr="00BD4FFE">
        <w:rPr>
          <w:sz w:val="24"/>
          <w:szCs w:val="24"/>
        </w:rPr>
        <w:t xml:space="preserve">zahrnuté (aspoň rámcovo) v </w:t>
      </w:r>
      <w:r w:rsidR="00517B75" w:rsidRPr="00BD4FFE">
        <w:rPr>
          <w:sz w:val="24"/>
          <w:szCs w:val="24"/>
        </w:rPr>
        <w:t>ročn</w:t>
      </w:r>
      <w:r w:rsidR="007A0F9D" w:rsidRPr="00BD4FFE">
        <w:rPr>
          <w:sz w:val="24"/>
          <w:szCs w:val="24"/>
        </w:rPr>
        <w:t>om</w:t>
      </w:r>
      <w:r w:rsidR="00517B75" w:rsidRPr="00BD4FFE">
        <w:rPr>
          <w:sz w:val="24"/>
          <w:szCs w:val="24"/>
        </w:rPr>
        <w:t xml:space="preserve"> rozpočt</w:t>
      </w:r>
      <w:r w:rsidR="007A0F9D" w:rsidRPr="00BD4FFE">
        <w:rPr>
          <w:sz w:val="24"/>
          <w:szCs w:val="24"/>
        </w:rPr>
        <w:t>e</w:t>
      </w:r>
      <w:r w:rsidR="00517B75" w:rsidRPr="00BD4FFE">
        <w:rPr>
          <w:sz w:val="24"/>
          <w:szCs w:val="24"/>
        </w:rPr>
        <w:t xml:space="preserve"> SZTŠ</w:t>
      </w:r>
      <w:r w:rsidR="007A0F9D" w:rsidRPr="00BD4FFE">
        <w:rPr>
          <w:sz w:val="24"/>
          <w:szCs w:val="24"/>
        </w:rPr>
        <w:t>, ibaže ide o nepredvídanú (neplánovateľnú) udalosť</w:t>
      </w:r>
      <w:r w:rsidR="00517B75" w:rsidRPr="00BD4FFE">
        <w:rPr>
          <w:sz w:val="24"/>
          <w:szCs w:val="24"/>
        </w:rPr>
        <w:t xml:space="preserve">. </w:t>
      </w:r>
      <w:r w:rsidRPr="00BD4FFE">
        <w:rPr>
          <w:sz w:val="24"/>
          <w:szCs w:val="24"/>
        </w:rPr>
        <w:t xml:space="preserve">Bez vopred schváleného rozpočtu </w:t>
      </w:r>
      <w:r w:rsidR="003B40C8" w:rsidRPr="00BD4FFE">
        <w:rPr>
          <w:sz w:val="24"/>
          <w:szCs w:val="24"/>
        </w:rPr>
        <w:t xml:space="preserve">projektu resp. </w:t>
      </w:r>
      <w:r w:rsidRPr="00BD4FFE">
        <w:rPr>
          <w:sz w:val="24"/>
          <w:szCs w:val="24"/>
        </w:rPr>
        <w:t xml:space="preserve">akcie nie je možné realizovať žiadnu platbu. </w:t>
      </w:r>
      <w:r w:rsidRPr="0055771B">
        <w:rPr>
          <w:sz w:val="24"/>
          <w:szCs w:val="24"/>
        </w:rPr>
        <w:t>O</w:t>
      </w:r>
      <w:r w:rsidR="003B40C8" w:rsidRPr="0055771B">
        <w:rPr>
          <w:sz w:val="24"/>
          <w:szCs w:val="24"/>
        </w:rPr>
        <w:t xml:space="preserve">dchýlku do výšky </w:t>
      </w:r>
      <w:r w:rsidR="003B40C8" w:rsidRPr="0055771B">
        <w:rPr>
          <w:strike/>
          <w:color w:val="FF0000"/>
          <w:sz w:val="24"/>
          <w:szCs w:val="24"/>
        </w:rPr>
        <w:t>10%</w:t>
      </w:r>
      <w:r w:rsidR="003B40C8" w:rsidRPr="0055771B">
        <w:rPr>
          <w:sz w:val="24"/>
          <w:szCs w:val="24"/>
        </w:rPr>
        <w:t xml:space="preserve"> </w:t>
      </w:r>
      <w:r w:rsidR="0055771B">
        <w:rPr>
          <w:sz w:val="24"/>
          <w:szCs w:val="24"/>
        </w:rPr>
        <w:t xml:space="preserve"> </w:t>
      </w:r>
      <w:r w:rsidR="0055771B" w:rsidRPr="0055771B">
        <w:rPr>
          <w:color w:val="FF0000"/>
          <w:sz w:val="24"/>
          <w:szCs w:val="24"/>
        </w:rPr>
        <w:t>30%</w:t>
      </w:r>
      <w:r w:rsidR="0055771B">
        <w:rPr>
          <w:sz w:val="24"/>
          <w:szCs w:val="24"/>
        </w:rPr>
        <w:t xml:space="preserve"> </w:t>
      </w:r>
      <w:r w:rsidR="003B40C8" w:rsidRPr="0055771B">
        <w:rPr>
          <w:sz w:val="24"/>
          <w:szCs w:val="24"/>
        </w:rPr>
        <w:t xml:space="preserve">schvaľuje </w:t>
      </w:r>
      <w:r w:rsidR="003B40C8" w:rsidRPr="0055771B">
        <w:rPr>
          <w:strike/>
          <w:color w:val="FF0000"/>
          <w:sz w:val="24"/>
          <w:szCs w:val="24"/>
        </w:rPr>
        <w:t>P</w:t>
      </w:r>
      <w:r w:rsidRPr="0055771B">
        <w:rPr>
          <w:strike/>
          <w:color w:val="FF0000"/>
          <w:sz w:val="24"/>
          <w:szCs w:val="24"/>
        </w:rPr>
        <w:t>rezident</w:t>
      </w:r>
      <w:r w:rsidR="0055771B">
        <w:rPr>
          <w:sz w:val="24"/>
          <w:szCs w:val="24"/>
        </w:rPr>
        <w:t xml:space="preserve"> </w:t>
      </w:r>
      <w:r w:rsidR="0055771B" w:rsidRPr="0055771B">
        <w:rPr>
          <w:color w:val="FF0000"/>
          <w:sz w:val="24"/>
          <w:szCs w:val="24"/>
        </w:rPr>
        <w:t>výkonný orgán danej sekcie</w:t>
      </w:r>
      <w:r w:rsidRPr="0055771B">
        <w:rPr>
          <w:sz w:val="24"/>
          <w:szCs w:val="24"/>
        </w:rPr>
        <w:t xml:space="preserve">, vyšší rozdiel podlieha súhlasu </w:t>
      </w:r>
      <w:r w:rsidR="00F2006F" w:rsidRPr="0055771B">
        <w:rPr>
          <w:sz w:val="24"/>
          <w:szCs w:val="24"/>
        </w:rPr>
        <w:t>Rady</w:t>
      </w:r>
      <w:r w:rsidR="003B40C8" w:rsidRPr="0055771B">
        <w:rPr>
          <w:sz w:val="24"/>
          <w:szCs w:val="24"/>
        </w:rPr>
        <w:t xml:space="preserve"> a je krytý z rozpočtovanej rezervy</w:t>
      </w:r>
      <w:r w:rsidRPr="0055771B">
        <w:rPr>
          <w:sz w:val="24"/>
          <w:szCs w:val="24"/>
        </w:rPr>
        <w:t>.</w:t>
      </w:r>
      <w:r w:rsidR="00920022" w:rsidRPr="00BD4FFE">
        <w:rPr>
          <w:sz w:val="24"/>
          <w:szCs w:val="24"/>
        </w:rPr>
        <w:t xml:space="preserve"> </w:t>
      </w:r>
    </w:p>
    <w:p w:rsidR="00C73969" w:rsidRPr="00C02738" w:rsidRDefault="00C73969" w:rsidP="005B1930">
      <w:pPr>
        <w:ind w:left="426" w:hanging="426"/>
        <w:jc w:val="both"/>
        <w:rPr>
          <w:sz w:val="24"/>
          <w:szCs w:val="24"/>
        </w:rPr>
      </w:pPr>
    </w:p>
    <w:p w:rsidR="00C73969" w:rsidRPr="002F77E3" w:rsidRDefault="007A0F9D" w:rsidP="005B1930">
      <w:pPr>
        <w:pStyle w:val="Odsekzoznamu"/>
        <w:numPr>
          <w:ilvl w:val="0"/>
          <w:numId w:val="4"/>
        </w:numPr>
        <w:shd w:val="clear" w:color="auto" w:fill="FFFFFF"/>
        <w:ind w:left="426" w:hanging="426"/>
        <w:jc w:val="both"/>
        <w:rPr>
          <w:sz w:val="24"/>
          <w:szCs w:val="24"/>
          <w:lang w:eastAsia="sk-SK"/>
        </w:rPr>
      </w:pPr>
      <w:r>
        <w:rPr>
          <w:sz w:val="24"/>
          <w:szCs w:val="24"/>
          <w:lang w:eastAsia="sk-SK"/>
        </w:rPr>
        <w:t>Rozpočet projektu (akcie) v zmysle predošlého bodu sa predkladá spolu s nasledovnými údajmi a podkladmi:</w:t>
      </w:r>
    </w:p>
    <w:p w:rsidR="00C73969" w:rsidRPr="002F77E3" w:rsidRDefault="00C73969" w:rsidP="005B1930">
      <w:pPr>
        <w:pStyle w:val="Odsekzoznamu"/>
        <w:numPr>
          <w:ilvl w:val="1"/>
          <w:numId w:val="4"/>
        </w:numPr>
        <w:shd w:val="clear" w:color="auto" w:fill="FFFFFF"/>
        <w:ind w:left="851" w:hanging="425"/>
        <w:jc w:val="both"/>
        <w:rPr>
          <w:sz w:val="24"/>
          <w:szCs w:val="24"/>
          <w:lang w:eastAsia="sk-SK"/>
        </w:rPr>
      </w:pPr>
      <w:r w:rsidRPr="002F77E3">
        <w:rPr>
          <w:sz w:val="24"/>
          <w:szCs w:val="24"/>
          <w:lang w:eastAsia="sk-SK"/>
        </w:rPr>
        <w:t>presná špecifikácia účelu úhrady, t. j. čo sa požaduje uhradiť</w:t>
      </w:r>
      <w:r w:rsidR="00AE27F2">
        <w:rPr>
          <w:sz w:val="24"/>
          <w:szCs w:val="24"/>
          <w:lang w:eastAsia="sk-SK"/>
        </w:rPr>
        <w:t>,</w:t>
      </w:r>
    </w:p>
    <w:p w:rsidR="00C73969" w:rsidRPr="002F77E3" w:rsidRDefault="00C73969" w:rsidP="005B1930">
      <w:pPr>
        <w:pStyle w:val="Odsekzoznamu"/>
        <w:numPr>
          <w:ilvl w:val="1"/>
          <w:numId w:val="4"/>
        </w:numPr>
        <w:shd w:val="clear" w:color="auto" w:fill="FFFFFF"/>
        <w:ind w:left="851" w:hanging="425"/>
        <w:jc w:val="both"/>
        <w:rPr>
          <w:sz w:val="24"/>
          <w:szCs w:val="24"/>
          <w:lang w:eastAsia="sk-SK"/>
        </w:rPr>
      </w:pPr>
      <w:r w:rsidRPr="002F77E3">
        <w:rPr>
          <w:sz w:val="24"/>
          <w:szCs w:val="24"/>
          <w:lang w:eastAsia="sk-SK"/>
        </w:rPr>
        <w:t>výška úhrady</w:t>
      </w:r>
      <w:r w:rsidR="00AE27F2">
        <w:rPr>
          <w:sz w:val="24"/>
          <w:szCs w:val="24"/>
          <w:lang w:eastAsia="sk-SK"/>
        </w:rPr>
        <w:t>,</w:t>
      </w:r>
    </w:p>
    <w:p w:rsidR="00C73969" w:rsidRPr="002F77E3" w:rsidRDefault="00C73969" w:rsidP="005B1930">
      <w:pPr>
        <w:pStyle w:val="Odsekzoznamu"/>
        <w:numPr>
          <w:ilvl w:val="1"/>
          <w:numId w:val="4"/>
        </w:numPr>
        <w:shd w:val="clear" w:color="auto" w:fill="FFFFFF"/>
        <w:ind w:left="851" w:hanging="425"/>
        <w:jc w:val="both"/>
        <w:rPr>
          <w:sz w:val="24"/>
          <w:szCs w:val="24"/>
          <w:lang w:eastAsia="sk-SK"/>
        </w:rPr>
      </w:pPr>
      <w:r w:rsidRPr="002F77E3">
        <w:rPr>
          <w:sz w:val="24"/>
          <w:szCs w:val="24"/>
          <w:lang w:eastAsia="sk-SK"/>
        </w:rPr>
        <w:t>na základe akého rozhodnutia k úhrade má dôjsť</w:t>
      </w:r>
      <w:r w:rsidR="00AE27F2">
        <w:rPr>
          <w:sz w:val="24"/>
          <w:szCs w:val="24"/>
          <w:lang w:eastAsia="sk-SK"/>
        </w:rPr>
        <w:t>,</w:t>
      </w:r>
    </w:p>
    <w:p w:rsidR="00F2006F" w:rsidRDefault="00C73969" w:rsidP="005B1930">
      <w:pPr>
        <w:pStyle w:val="Odsekzoznamu"/>
        <w:numPr>
          <w:ilvl w:val="1"/>
          <w:numId w:val="4"/>
        </w:numPr>
        <w:shd w:val="clear" w:color="auto" w:fill="FFFFFF"/>
        <w:ind w:left="851" w:hanging="425"/>
        <w:jc w:val="both"/>
        <w:rPr>
          <w:sz w:val="24"/>
          <w:szCs w:val="24"/>
          <w:lang w:eastAsia="sk-SK"/>
        </w:rPr>
      </w:pPr>
      <w:r w:rsidRPr="002F77E3">
        <w:rPr>
          <w:sz w:val="24"/>
          <w:szCs w:val="24"/>
          <w:lang w:eastAsia="sk-SK"/>
        </w:rPr>
        <w:lastRenderedPageBreak/>
        <w:t>v prípade úhrady honorárov a pod.</w:t>
      </w:r>
      <w:r w:rsidR="00AE27F2">
        <w:rPr>
          <w:sz w:val="24"/>
          <w:szCs w:val="24"/>
          <w:lang w:eastAsia="sk-SK"/>
        </w:rPr>
        <w:t xml:space="preserve"> mená osôb, ktorých honoráre sa majú uhradiť a v akej výške,</w:t>
      </w:r>
    </w:p>
    <w:p w:rsidR="00F2006F" w:rsidRDefault="00C73969" w:rsidP="005B1930">
      <w:pPr>
        <w:pStyle w:val="Odsekzoznamu"/>
        <w:numPr>
          <w:ilvl w:val="1"/>
          <w:numId w:val="4"/>
        </w:numPr>
        <w:shd w:val="clear" w:color="auto" w:fill="FFFFFF"/>
        <w:ind w:left="851" w:hanging="425"/>
        <w:jc w:val="both"/>
        <w:rPr>
          <w:sz w:val="24"/>
          <w:szCs w:val="24"/>
          <w:lang w:eastAsia="sk-SK"/>
        </w:rPr>
      </w:pPr>
      <w:r w:rsidRPr="00F2006F">
        <w:rPr>
          <w:sz w:val="24"/>
          <w:szCs w:val="24"/>
          <w:lang w:eastAsia="sk-SK"/>
        </w:rPr>
        <w:t>kompletne predložené údaje (funkcia, poverenie)</w:t>
      </w:r>
      <w:r w:rsidR="00AE27F2">
        <w:rPr>
          <w:sz w:val="24"/>
          <w:szCs w:val="24"/>
          <w:lang w:eastAsia="sk-SK"/>
        </w:rPr>
        <w:t>,</w:t>
      </w:r>
    </w:p>
    <w:p w:rsidR="00F2006F" w:rsidRDefault="00C73969" w:rsidP="005B1930">
      <w:pPr>
        <w:pStyle w:val="Odsekzoznamu"/>
        <w:numPr>
          <w:ilvl w:val="1"/>
          <w:numId w:val="4"/>
        </w:numPr>
        <w:shd w:val="clear" w:color="auto" w:fill="FFFFFF"/>
        <w:ind w:left="851" w:hanging="425"/>
        <w:jc w:val="both"/>
        <w:rPr>
          <w:sz w:val="24"/>
          <w:szCs w:val="24"/>
          <w:lang w:eastAsia="sk-SK"/>
        </w:rPr>
      </w:pPr>
      <w:r w:rsidRPr="00F2006F">
        <w:rPr>
          <w:sz w:val="24"/>
          <w:szCs w:val="24"/>
          <w:lang w:eastAsia="sk-SK"/>
        </w:rPr>
        <w:t>podrobné členenie platby</w:t>
      </w:r>
      <w:r w:rsidR="00AE27F2">
        <w:rPr>
          <w:sz w:val="24"/>
          <w:szCs w:val="24"/>
          <w:lang w:eastAsia="sk-SK"/>
        </w:rPr>
        <w:t>,</w:t>
      </w:r>
    </w:p>
    <w:p w:rsidR="00F2006F" w:rsidRDefault="00C73969" w:rsidP="005B1930">
      <w:pPr>
        <w:pStyle w:val="Odsekzoznamu"/>
        <w:numPr>
          <w:ilvl w:val="1"/>
          <w:numId w:val="4"/>
        </w:numPr>
        <w:shd w:val="clear" w:color="auto" w:fill="FFFFFF"/>
        <w:ind w:left="851" w:hanging="425"/>
        <w:jc w:val="both"/>
        <w:rPr>
          <w:sz w:val="24"/>
          <w:szCs w:val="24"/>
          <w:lang w:eastAsia="sk-SK"/>
        </w:rPr>
      </w:pPr>
      <w:r w:rsidRPr="00F2006F">
        <w:rPr>
          <w:sz w:val="24"/>
          <w:szCs w:val="24"/>
          <w:lang w:eastAsia="sk-SK"/>
        </w:rPr>
        <w:t>aktuálne údaje o prijímateľovi platby vrátane aktuálneho bankového spojenia</w:t>
      </w:r>
      <w:r w:rsidR="00AE27F2">
        <w:rPr>
          <w:sz w:val="24"/>
          <w:szCs w:val="24"/>
          <w:lang w:eastAsia="sk-SK"/>
        </w:rPr>
        <w:t>,</w:t>
      </w:r>
    </w:p>
    <w:p w:rsidR="00C73969" w:rsidRPr="00F2006F" w:rsidRDefault="00C73969" w:rsidP="005B1930">
      <w:pPr>
        <w:pStyle w:val="Odsekzoznamu"/>
        <w:numPr>
          <w:ilvl w:val="1"/>
          <w:numId w:val="4"/>
        </w:numPr>
        <w:shd w:val="clear" w:color="auto" w:fill="FFFFFF"/>
        <w:ind w:left="851" w:hanging="425"/>
        <w:jc w:val="both"/>
        <w:rPr>
          <w:sz w:val="24"/>
          <w:szCs w:val="24"/>
          <w:lang w:eastAsia="sk-SK"/>
        </w:rPr>
      </w:pPr>
      <w:r w:rsidRPr="00F2006F">
        <w:rPr>
          <w:sz w:val="24"/>
          <w:szCs w:val="24"/>
          <w:lang w:eastAsia="sk-SK"/>
        </w:rPr>
        <w:t>vyjadrenie zodpovednej osoby za kontrolu vykonanej práce.</w:t>
      </w:r>
    </w:p>
    <w:p w:rsidR="00C73969" w:rsidRDefault="00C73969" w:rsidP="00C73969">
      <w:pPr>
        <w:jc w:val="both"/>
        <w:rPr>
          <w:sz w:val="24"/>
          <w:szCs w:val="24"/>
        </w:rPr>
      </w:pPr>
    </w:p>
    <w:p w:rsidR="00C73969" w:rsidRPr="002F77E3" w:rsidRDefault="00C73969" w:rsidP="005B1930">
      <w:pPr>
        <w:pStyle w:val="Odsekzoznamu"/>
        <w:numPr>
          <w:ilvl w:val="0"/>
          <w:numId w:val="4"/>
        </w:numPr>
        <w:ind w:left="426" w:hanging="426"/>
        <w:jc w:val="both"/>
        <w:rPr>
          <w:sz w:val="24"/>
          <w:szCs w:val="24"/>
        </w:rPr>
      </w:pPr>
      <w:r w:rsidRPr="0055771B">
        <w:rPr>
          <w:sz w:val="24"/>
          <w:szCs w:val="24"/>
        </w:rPr>
        <w:t xml:space="preserve">Platby </w:t>
      </w:r>
      <w:r w:rsidR="0055771B" w:rsidRPr="0055771B">
        <w:rPr>
          <w:color w:val="FF0000"/>
          <w:sz w:val="24"/>
          <w:szCs w:val="24"/>
        </w:rPr>
        <w:t>za spoločné náklady</w:t>
      </w:r>
      <w:r w:rsidR="0055771B">
        <w:rPr>
          <w:sz w:val="24"/>
          <w:szCs w:val="24"/>
        </w:rPr>
        <w:t xml:space="preserve"> </w:t>
      </w:r>
      <w:r w:rsidRPr="0055771B">
        <w:rPr>
          <w:sz w:val="24"/>
          <w:szCs w:val="24"/>
        </w:rPr>
        <w:t>do výšky 300,- € real</w:t>
      </w:r>
      <w:r w:rsidR="00AE27F2" w:rsidRPr="0055771B">
        <w:rPr>
          <w:sz w:val="24"/>
          <w:szCs w:val="24"/>
        </w:rPr>
        <w:t>izuje hospodár len so súhlasom P</w:t>
      </w:r>
      <w:r w:rsidRPr="0055771B">
        <w:rPr>
          <w:sz w:val="24"/>
          <w:szCs w:val="24"/>
        </w:rPr>
        <w:t>rezidenta. Platby nad 300,- € musí schváliť Rada.</w:t>
      </w:r>
      <w:r w:rsidRPr="002F77E3">
        <w:rPr>
          <w:sz w:val="24"/>
          <w:szCs w:val="24"/>
        </w:rPr>
        <w:t xml:space="preserve"> Výnimku tvoria pravidelné režijné platby ako nájomné, poplatky za telefón, odvody a pod., </w:t>
      </w:r>
      <w:r w:rsidR="00AE27F2">
        <w:rPr>
          <w:sz w:val="24"/>
          <w:szCs w:val="24"/>
        </w:rPr>
        <w:t xml:space="preserve">(bežné výdavky v súlade s ročným rozpočtom), </w:t>
      </w:r>
      <w:r w:rsidRPr="002F77E3">
        <w:rPr>
          <w:sz w:val="24"/>
          <w:szCs w:val="24"/>
        </w:rPr>
        <w:t xml:space="preserve">ktoré nepodliehajú schvaľovaciemu procesu </w:t>
      </w:r>
      <w:r w:rsidR="00AE27F2">
        <w:rPr>
          <w:sz w:val="24"/>
          <w:szCs w:val="24"/>
        </w:rPr>
        <w:t>a môžu</w:t>
      </w:r>
      <w:r w:rsidR="00AE27F2" w:rsidRPr="00C02738">
        <w:rPr>
          <w:sz w:val="24"/>
          <w:szCs w:val="24"/>
        </w:rPr>
        <w:t xml:space="preserve"> </w:t>
      </w:r>
      <w:r w:rsidR="00AE27F2">
        <w:rPr>
          <w:sz w:val="24"/>
          <w:szCs w:val="24"/>
        </w:rPr>
        <w:t>byť vykonané</w:t>
      </w:r>
      <w:r w:rsidR="00AE27F2" w:rsidRPr="00C02738">
        <w:rPr>
          <w:sz w:val="24"/>
          <w:szCs w:val="24"/>
        </w:rPr>
        <w:t xml:space="preserve"> hospodár</w:t>
      </w:r>
      <w:r w:rsidR="00AE27F2">
        <w:rPr>
          <w:sz w:val="24"/>
          <w:szCs w:val="24"/>
        </w:rPr>
        <w:t>om</w:t>
      </w:r>
      <w:r w:rsidR="00AE27F2" w:rsidRPr="00C02738">
        <w:rPr>
          <w:sz w:val="24"/>
          <w:szCs w:val="24"/>
        </w:rPr>
        <w:t xml:space="preserve"> bez ďalšieho schvaľovacieho procesu.</w:t>
      </w:r>
      <w:r w:rsidR="00BD4FFE">
        <w:rPr>
          <w:sz w:val="24"/>
          <w:szCs w:val="24"/>
        </w:rPr>
        <w:t xml:space="preserve"> </w:t>
      </w:r>
      <w:r w:rsidR="00BD4FFE">
        <w:rPr>
          <w:color w:val="FF0000"/>
          <w:sz w:val="24"/>
          <w:szCs w:val="24"/>
        </w:rPr>
        <w:t xml:space="preserve">  </w:t>
      </w:r>
    </w:p>
    <w:p w:rsidR="00C73969" w:rsidRDefault="00C73969" w:rsidP="005B1930">
      <w:pPr>
        <w:ind w:left="426" w:hanging="426"/>
        <w:jc w:val="both"/>
        <w:rPr>
          <w:sz w:val="24"/>
          <w:szCs w:val="24"/>
        </w:rPr>
      </w:pPr>
    </w:p>
    <w:p w:rsidR="00C73969" w:rsidRPr="002F77E3" w:rsidRDefault="00C73969" w:rsidP="005B1930">
      <w:pPr>
        <w:pStyle w:val="Odsekzoznamu"/>
        <w:numPr>
          <w:ilvl w:val="0"/>
          <w:numId w:val="4"/>
        </w:numPr>
        <w:ind w:left="426" w:hanging="426"/>
        <w:jc w:val="both"/>
        <w:rPr>
          <w:sz w:val="24"/>
          <w:szCs w:val="24"/>
        </w:rPr>
      </w:pPr>
      <w:r w:rsidRPr="002F77E3">
        <w:rPr>
          <w:sz w:val="24"/>
          <w:szCs w:val="24"/>
        </w:rPr>
        <w:t>V prípade, že pokladničná hotovosť presiahne sumu 500,-€ je sekretár SZTŠ povinn</w:t>
      </w:r>
      <w:r w:rsidR="00F2006F">
        <w:rPr>
          <w:sz w:val="24"/>
          <w:szCs w:val="24"/>
        </w:rPr>
        <w:t xml:space="preserve">ý </w:t>
      </w:r>
      <w:r w:rsidR="00F2006F" w:rsidRPr="0055771B">
        <w:rPr>
          <w:strike/>
          <w:color w:val="FF0000"/>
          <w:sz w:val="24"/>
          <w:szCs w:val="24"/>
        </w:rPr>
        <w:t>v</w:t>
      </w:r>
      <w:r w:rsidRPr="0055771B">
        <w:rPr>
          <w:strike/>
          <w:color w:val="FF0000"/>
          <w:sz w:val="24"/>
          <w:szCs w:val="24"/>
        </w:rPr>
        <w:t xml:space="preserve"> najbližší </w:t>
      </w:r>
      <w:r w:rsidR="0055771B" w:rsidRPr="0055771B">
        <w:rPr>
          <w:strike/>
          <w:color w:val="FF0000"/>
          <w:sz w:val="24"/>
          <w:szCs w:val="24"/>
        </w:rPr>
        <w:t>pracovný deň</w:t>
      </w:r>
      <w:r w:rsidR="0055771B">
        <w:rPr>
          <w:sz w:val="24"/>
          <w:szCs w:val="24"/>
        </w:rPr>
        <w:t xml:space="preserve"> </w:t>
      </w:r>
      <w:r w:rsidR="0055771B" w:rsidRPr="0055771B">
        <w:rPr>
          <w:color w:val="FF0000"/>
          <w:sz w:val="24"/>
          <w:szCs w:val="24"/>
        </w:rPr>
        <w:t>do troch</w:t>
      </w:r>
      <w:r w:rsidR="0055771B">
        <w:rPr>
          <w:sz w:val="24"/>
          <w:szCs w:val="24"/>
        </w:rPr>
        <w:t xml:space="preserve"> </w:t>
      </w:r>
      <w:r w:rsidRPr="0055771B">
        <w:rPr>
          <w:color w:val="FF0000"/>
          <w:sz w:val="24"/>
          <w:szCs w:val="24"/>
        </w:rPr>
        <w:t>pracovný</w:t>
      </w:r>
      <w:r w:rsidR="0055771B" w:rsidRPr="0055771B">
        <w:rPr>
          <w:color w:val="FF0000"/>
          <w:sz w:val="24"/>
          <w:szCs w:val="24"/>
        </w:rPr>
        <w:t>ch dní</w:t>
      </w:r>
      <w:r w:rsidRPr="002F77E3">
        <w:rPr>
          <w:sz w:val="24"/>
          <w:szCs w:val="24"/>
        </w:rPr>
        <w:t xml:space="preserve"> vložiť prebytok finančných prostriedkov na </w:t>
      </w:r>
      <w:r w:rsidR="00AE27F2">
        <w:rPr>
          <w:sz w:val="24"/>
          <w:szCs w:val="24"/>
        </w:rPr>
        <w:t>hlavný</w:t>
      </w:r>
      <w:r w:rsidRPr="002F77E3">
        <w:rPr>
          <w:sz w:val="24"/>
          <w:szCs w:val="24"/>
        </w:rPr>
        <w:t xml:space="preserve"> účet </w:t>
      </w:r>
      <w:r w:rsidR="00AE27F2">
        <w:rPr>
          <w:sz w:val="24"/>
          <w:szCs w:val="24"/>
        </w:rPr>
        <w:t>SZTŠ</w:t>
      </w:r>
      <w:r w:rsidRPr="002F77E3">
        <w:rPr>
          <w:sz w:val="24"/>
          <w:szCs w:val="24"/>
        </w:rPr>
        <w:t xml:space="preserve">. </w:t>
      </w:r>
    </w:p>
    <w:p w:rsidR="00C73969" w:rsidRDefault="00C73969" w:rsidP="005B1930">
      <w:pPr>
        <w:ind w:left="426" w:hanging="426"/>
        <w:jc w:val="both"/>
        <w:rPr>
          <w:sz w:val="24"/>
          <w:szCs w:val="24"/>
        </w:rPr>
      </w:pPr>
    </w:p>
    <w:p w:rsidR="00C73969" w:rsidRPr="002F77E3" w:rsidRDefault="00C73969" w:rsidP="005B1930">
      <w:pPr>
        <w:pStyle w:val="Odsekzoznamu"/>
        <w:numPr>
          <w:ilvl w:val="0"/>
          <w:numId w:val="4"/>
        </w:numPr>
        <w:ind w:left="426" w:hanging="426"/>
        <w:jc w:val="both"/>
        <w:rPr>
          <w:sz w:val="24"/>
          <w:szCs w:val="24"/>
          <w:lang w:eastAsia="sk-SK"/>
        </w:rPr>
      </w:pPr>
      <w:r w:rsidRPr="002F77E3">
        <w:rPr>
          <w:sz w:val="24"/>
          <w:szCs w:val="24"/>
        </w:rPr>
        <w:t>Hospodár bude uhrádzať zásadne len kompletne doplnené účtovné doklady, doručené na sekretariát SZTŠ najneskôr do 30 dní odo dňa , ako vznikol nárok na ich úhradu. Doklady doručené mailovou komunikáciou priamo hospodárovi sa budú uhrádzať až po ich doručení vo fyzickej forme na sekretariát SZTŠ. Účtovné doklady musia byť podpísané, resp. mailovo schválené zodpovedným vedúcim predmetného úseku, pod ktorý daný účtovný doklad spadá</w:t>
      </w:r>
      <w:r w:rsidR="00AE27F2">
        <w:rPr>
          <w:sz w:val="24"/>
          <w:szCs w:val="24"/>
        </w:rPr>
        <w:t>, a následne písomne schválené P</w:t>
      </w:r>
      <w:r w:rsidRPr="002F77E3">
        <w:rPr>
          <w:sz w:val="24"/>
          <w:szCs w:val="24"/>
        </w:rPr>
        <w:t xml:space="preserve">rezidentom </w:t>
      </w:r>
      <w:r w:rsidRPr="002F77E3">
        <w:rPr>
          <w:sz w:val="24"/>
          <w:szCs w:val="24"/>
          <w:lang w:eastAsia="sk-SK"/>
        </w:rPr>
        <w:t>tak, aby bolo z komunikácie zrejmé číslo účtovného dokladu a prijímateľ platby</w:t>
      </w:r>
      <w:r w:rsidRPr="002F77E3">
        <w:rPr>
          <w:sz w:val="24"/>
          <w:szCs w:val="24"/>
        </w:rPr>
        <w:t>. Každý účtovný doklad musí obsahovať písomnú objednávku, resp. zmluvu medzi SZTŠ a dodávateľom. N</w:t>
      </w:r>
      <w:r w:rsidRPr="002F77E3">
        <w:rPr>
          <w:sz w:val="24"/>
          <w:szCs w:val="24"/>
          <w:lang w:eastAsia="sk-SK"/>
        </w:rPr>
        <w:t>ásledne budú účtovné doklady odovzdané na spracovanie účtovnej firme a na úhradu hospodárovi.</w:t>
      </w:r>
      <w:r w:rsidR="00BD4FFE">
        <w:rPr>
          <w:sz w:val="24"/>
          <w:szCs w:val="24"/>
          <w:lang w:eastAsia="sk-SK"/>
        </w:rPr>
        <w:t xml:space="preserve"> </w:t>
      </w:r>
    </w:p>
    <w:p w:rsidR="00C73969" w:rsidRDefault="00C73969" w:rsidP="005B1930">
      <w:pPr>
        <w:shd w:val="clear" w:color="auto" w:fill="FFFFFF"/>
        <w:ind w:left="426" w:hanging="426"/>
        <w:jc w:val="both"/>
        <w:rPr>
          <w:sz w:val="24"/>
          <w:szCs w:val="24"/>
          <w:lang w:eastAsia="sk-SK"/>
        </w:rPr>
      </w:pPr>
    </w:p>
    <w:p w:rsidR="00C73969" w:rsidRPr="002F77E3" w:rsidRDefault="00C73969" w:rsidP="005B1930">
      <w:pPr>
        <w:pStyle w:val="Odsekzoznamu"/>
        <w:numPr>
          <w:ilvl w:val="0"/>
          <w:numId w:val="4"/>
        </w:numPr>
        <w:shd w:val="clear" w:color="auto" w:fill="FFFFFF"/>
        <w:ind w:left="426" w:hanging="426"/>
        <w:jc w:val="both"/>
        <w:rPr>
          <w:sz w:val="24"/>
          <w:szCs w:val="24"/>
          <w:lang w:eastAsia="sk-SK"/>
        </w:rPr>
      </w:pPr>
      <w:r w:rsidRPr="002F77E3">
        <w:rPr>
          <w:sz w:val="24"/>
          <w:szCs w:val="24"/>
          <w:lang w:eastAsia="sk-SK"/>
        </w:rPr>
        <w:t>Všetky hotovostné peňažné operácie sa budú riadiť nasledujúcimi ustanoveniami:</w:t>
      </w:r>
    </w:p>
    <w:p w:rsidR="00C73969" w:rsidRPr="00F2006F" w:rsidRDefault="00C73969" w:rsidP="005B1930">
      <w:pPr>
        <w:shd w:val="clear" w:color="auto" w:fill="FFFFFF"/>
        <w:ind w:left="426"/>
        <w:jc w:val="both"/>
        <w:rPr>
          <w:sz w:val="24"/>
          <w:szCs w:val="24"/>
          <w:lang w:eastAsia="sk-SK"/>
        </w:rPr>
      </w:pPr>
      <w:r w:rsidRPr="00F2006F">
        <w:rPr>
          <w:sz w:val="24"/>
          <w:szCs w:val="24"/>
          <w:lang w:eastAsia="sk-SK"/>
        </w:rPr>
        <w:t>Podrobná špecifikácia príjmu musí obsahovať :</w:t>
      </w:r>
    </w:p>
    <w:p w:rsidR="00C73969" w:rsidRPr="002F77E3" w:rsidRDefault="00C73969" w:rsidP="005B1930">
      <w:pPr>
        <w:pStyle w:val="Odsekzoznamu"/>
        <w:numPr>
          <w:ilvl w:val="1"/>
          <w:numId w:val="4"/>
        </w:numPr>
        <w:shd w:val="clear" w:color="auto" w:fill="FFFFFF"/>
        <w:ind w:left="851" w:hanging="425"/>
        <w:jc w:val="both"/>
        <w:rPr>
          <w:sz w:val="24"/>
          <w:szCs w:val="24"/>
          <w:lang w:eastAsia="sk-SK"/>
        </w:rPr>
      </w:pPr>
      <w:r w:rsidRPr="002F77E3">
        <w:rPr>
          <w:sz w:val="24"/>
          <w:szCs w:val="24"/>
          <w:lang w:eastAsia="sk-SK"/>
        </w:rPr>
        <w:t>účel platby</w:t>
      </w:r>
      <w:r w:rsidR="00AE27F2">
        <w:rPr>
          <w:sz w:val="24"/>
          <w:szCs w:val="24"/>
          <w:lang w:eastAsia="sk-SK"/>
        </w:rPr>
        <w:t>,</w:t>
      </w:r>
    </w:p>
    <w:p w:rsidR="00C73969" w:rsidRPr="002F77E3" w:rsidRDefault="00C73969" w:rsidP="005B1930">
      <w:pPr>
        <w:pStyle w:val="Odsekzoznamu"/>
        <w:numPr>
          <w:ilvl w:val="1"/>
          <w:numId w:val="4"/>
        </w:numPr>
        <w:shd w:val="clear" w:color="auto" w:fill="FFFFFF"/>
        <w:ind w:left="851" w:hanging="425"/>
        <w:jc w:val="both"/>
        <w:rPr>
          <w:sz w:val="24"/>
          <w:szCs w:val="24"/>
          <w:lang w:eastAsia="sk-SK"/>
        </w:rPr>
      </w:pPr>
      <w:r w:rsidRPr="002F77E3">
        <w:rPr>
          <w:sz w:val="24"/>
          <w:szCs w:val="24"/>
          <w:lang w:eastAsia="sk-SK"/>
        </w:rPr>
        <w:t>na základe akého rozhodnutia má dôjsť k prijatiu platby</w:t>
      </w:r>
      <w:r w:rsidR="00AE27F2">
        <w:rPr>
          <w:sz w:val="24"/>
          <w:szCs w:val="24"/>
          <w:lang w:eastAsia="sk-SK"/>
        </w:rPr>
        <w:t>,</w:t>
      </w:r>
    </w:p>
    <w:p w:rsidR="00C73969" w:rsidRPr="002F77E3" w:rsidRDefault="00C73969" w:rsidP="005B1930">
      <w:pPr>
        <w:pStyle w:val="Odsekzoznamu"/>
        <w:numPr>
          <w:ilvl w:val="1"/>
          <w:numId w:val="4"/>
        </w:numPr>
        <w:shd w:val="clear" w:color="auto" w:fill="FFFFFF"/>
        <w:ind w:left="851" w:hanging="425"/>
        <w:jc w:val="both"/>
        <w:rPr>
          <w:sz w:val="24"/>
          <w:szCs w:val="24"/>
          <w:lang w:eastAsia="sk-SK"/>
        </w:rPr>
      </w:pPr>
      <w:r w:rsidRPr="002F77E3">
        <w:rPr>
          <w:sz w:val="24"/>
          <w:szCs w:val="24"/>
          <w:lang w:eastAsia="sk-SK"/>
        </w:rPr>
        <w:t>podrobný súpis s kompletnými údajmi plat</w:t>
      </w:r>
      <w:r w:rsidR="00AE27F2">
        <w:rPr>
          <w:sz w:val="24"/>
          <w:szCs w:val="24"/>
          <w:lang w:eastAsia="sk-SK"/>
        </w:rPr>
        <w:t>iteľa,</w:t>
      </w:r>
    </w:p>
    <w:p w:rsidR="00F2006F" w:rsidRDefault="00C73969" w:rsidP="005B1930">
      <w:pPr>
        <w:pStyle w:val="Odsekzoznamu"/>
        <w:numPr>
          <w:ilvl w:val="1"/>
          <w:numId w:val="4"/>
        </w:numPr>
        <w:shd w:val="clear" w:color="auto" w:fill="FFFFFF"/>
        <w:ind w:left="851" w:hanging="425"/>
        <w:jc w:val="both"/>
        <w:rPr>
          <w:sz w:val="24"/>
          <w:szCs w:val="24"/>
          <w:lang w:eastAsia="sk-SK"/>
        </w:rPr>
      </w:pPr>
      <w:r w:rsidRPr="002F77E3">
        <w:rPr>
          <w:sz w:val="24"/>
          <w:szCs w:val="24"/>
          <w:lang w:eastAsia="sk-SK"/>
        </w:rPr>
        <w:t>podpis osoby, ktorá bola príjmom platieb poverená a zodpovedá za ne.</w:t>
      </w:r>
    </w:p>
    <w:p w:rsidR="00C73969" w:rsidRDefault="00C73969" w:rsidP="005B1930">
      <w:pPr>
        <w:pStyle w:val="Odsekzoznamu"/>
        <w:numPr>
          <w:ilvl w:val="1"/>
          <w:numId w:val="4"/>
        </w:numPr>
        <w:shd w:val="clear" w:color="auto" w:fill="FFFFFF"/>
        <w:ind w:left="851" w:hanging="425"/>
        <w:jc w:val="both"/>
        <w:rPr>
          <w:sz w:val="24"/>
          <w:szCs w:val="24"/>
          <w:lang w:eastAsia="sk-SK"/>
        </w:rPr>
      </w:pPr>
      <w:r w:rsidRPr="00F2006F">
        <w:rPr>
          <w:sz w:val="24"/>
          <w:szCs w:val="24"/>
          <w:lang w:eastAsia="sk-SK"/>
        </w:rPr>
        <w:t xml:space="preserve">Akýkoľvek príjem peňažnej hotovosti musí byť bezodkladne vložený na </w:t>
      </w:r>
      <w:r w:rsidR="00AE27F2" w:rsidRPr="00B32780">
        <w:rPr>
          <w:strike/>
          <w:color w:val="FF0000"/>
          <w:sz w:val="24"/>
          <w:szCs w:val="24"/>
          <w:lang w:eastAsia="sk-SK"/>
        </w:rPr>
        <w:t>hlavný</w:t>
      </w:r>
      <w:r w:rsidR="00AE27F2" w:rsidRPr="00B32780">
        <w:rPr>
          <w:sz w:val="24"/>
          <w:szCs w:val="24"/>
          <w:lang w:eastAsia="sk-SK"/>
        </w:rPr>
        <w:t xml:space="preserve"> </w:t>
      </w:r>
      <w:r w:rsidRPr="00B32780">
        <w:rPr>
          <w:color w:val="FF0000"/>
          <w:sz w:val="24"/>
          <w:szCs w:val="24"/>
          <w:lang w:eastAsia="sk-SK"/>
        </w:rPr>
        <w:t xml:space="preserve">účet </w:t>
      </w:r>
      <w:r w:rsidR="00B32780" w:rsidRPr="00B32780">
        <w:rPr>
          <w:color w:val="FF0000"/>
          <w:sz w:val="24"/>
          <w:szCs w:val="24"/>
          <w:lang w:eastAsia="sk-SK"/>
        </w:rPr>
        <w:t>danej sekcie</w:t>
      </w:r>
      <w:r w:rsidR="00B32780">
        <w:rPr>
          <w:sz w:val="24"/>
          <w:szCs w:val="24"/>
          <w:lang w:eastAsia="sk-SK"/>
        </w:rPr>
        <w:t xml:space="preserve"> </w:t>
      </w:r>
      <w:r w:rsidRPr="00B32780">
        <w:rPr>
          <w:sz w:val="24"/>
          <w:szCs w:val="24"/>
          <w:lang w:eastAsia="sk-SK"/>
        </w:rPr>
        <w:t>SZTŠ. Po</w:t>
      </w:r>
      <w:r w:rsidRPr="00F2006F">
        <w:rPr>
          <w:sz w:val="24"/>
          <w:szCs w:val="24"/>
          <w:lang w:eastAsia="sk-SK"/>
        </w:rPr>
        <w:t xml:space="preserve">dklady spolu s dokladom o vložení prostriedkov na </w:t>
      </w:r>
      <w:r w:rsidR="00B32780" w:rsidRPr="00B32780">
        <w:rPr>
          <w:color w:val="FF0000"/>
          <w:sz w:val="24"/>
          <w:szCs w:val="24"/>
          <w:lang w:eastAsia="sk-SK"/>
        </w:rPr>
        <w:t>daný</w:t>
      </w:r>
      <w:r w:rsidR="00B32780">
        <w:rPr>
          <w:sz w:val="24"/>
          <w:szCs w:val="24"/>
          <w:lang w:eastAsia="sk-SK"/>
        </w:rPr>
        <w:t xml:space="preserve"> </w:t>
      </w:r>
      <w:r w:rsidRPr="00F2006F">
        <w:rPr>
          <w:sz w:val="24"/>
          <w:szCs w:val="24"/>
          <w:lang w:eastAsia="sk-SK"/>
        </w:rPr>
        <w:t>účet</w:t>
      </w:r>
      <w:r w:rsidR="00B32780">
        <w:rPr>
          <w:sz w:val="24"/>
          <w:szCs w:val="24"/>
          <w:lang w:eastAsia="sk-SK"/>
        </w:rPr>
        <w:t xml:space="preserve"> </w:t>
      </w:r>
      <w:r w:rsidR="00B32780" w:rsidRPr="00B32780">
        <w:rPr>
          <w:color w:val="FF0000"/>
          <w:sz w:val="24"/>
          <w:szCs w:val="24"/>
          <w:lang w:eastAsia="sk-SK"/>
        </w:rPr>
        <w:t>sekcie</w:t>
      </w:r>
      <w:r w:rsidRPr="00F2006F">
        <w:rPr>
          <w:sz w:val="24"/>
          <w:szCs w:val="24"/>
          <w:lang w:eastAsia="sk-SK"/>
        </w:rPr>
        <w:t xml:space="preserve"> SZTŠ, je nutné doručiť maximálne do 5 dní od vloženia peňažnej hotovosti na účet, na </w:t>
      </w:r>
      <w:r w:rsidRPr="00B32780">
        <w:rPr>
          <w:strike/>
          <w:color w:val="FF0000"/>
          <w:sz w:val="24"/>
          <w:szCs w:val="24"/>
          <w:lang w:eastAsia="sk-SK"/>
        </w:rPr>
        <w:t xml:space="preserve">kontrolu  </w:t>
      </w:r>
      <w:r w:rsidR="00AE27F2" w:rsidRPr="00B32780">
        <w:rPr>
          <w:strike/>
          <w:color w:val="FF0000"/>
          <w:sz w:val="24"/>
          <w:szCs w:val="24"/>
          <w:lang w:eastAsia="sk-SK"/>
        </w:rPr>
        <w:t>P</w:t>
      </w:r>
      <w:r w:rsidRPr="00B32780">
        <w:rPr>
          <w:strike/>
          <w:color w:val="FF0000"/>
          <w:sz w:val="24"/>
          <w:szCs w:val="24"/>
          <w:lang w:eastAsia="sk-SK"/>
        </w:rPr>
        <w:t>rezidentovi SZTŠ</w:t>
      </w:r>
      <w:r w:rsidR="00AE27F2" w:rsidRPr="00B32780">
        <w:rPr>
          <w:strike/>
          <w:color w:val="FF0000"/>
          <w:sz w:val="24"/>
          <w:szCs w:val="24"/>
          <w:lang w:eastAsia="sk-SK"/>
        </w:rPr>
        <w:t>, prípadne Rade</w:t>
      </w:r>
      <w:r w:rsidRPr="00B32780">
        <w:rPr>
          <w:strike/>
          <w:color w:val="FF0000"/>
          <w:sz w:val="24"/>
          <w:szCs w:val="24"/>
          <w:lang w:eastAsia="sk-SK"/>
        </w:rPr>
        <w:t>.</w:t>
      </w:r>
      <w:r w:rsidR="00186E15">
        <w:rPr>
          <w:sz w:val="24"/>
          <w:szCs w:val="24"/>
          <w:lang w:eastAsia="sk-SK"/>
        </w:rPr>
        <w:t xml:space="preserve"> </w:t>
      </w:r>
      <w:r w:rsidR="00B32780" w:rsidRPr="00B32780">
        <w:rPr>
          <w:color w:val="FF0000"/>
          <w:sz w:val="24"/>
          <w:szCs w:val="24"/>
          <w:lang w:eastAsia="sk-SK"/>
        </w:rPr>
        <w:t>sekretariát SZTŠ.</w:t>
      </w:r>
    </w:p>
    <w:p w:rsidR="004B3793" w:rsidRPr="00C02738" w:rsidRDefault="004B3793" w:rsidP="00C02738">
      <w:pPr>
        <w:jc w:val="both"/>
        <w:rPr>
          <w:sz w:val="24"/>
          <w:szCs w:val="24"/>
        </w:rPr>
      </w:pPr>
    </w:p>
    <w:p w:rsidR="00C73969" w:rsidRDefault="00C73969" w:rsidP="00C73969">
      <w:pPr>
        <w:rPr>
          <w:sz w:val="24"/>
          <w:szCs w:val="24"/>
        </w:rPr>
      </w:pPr>
    </w:p>
    <w:p w:rsidR="00C73969" w:rsidRDefault="00C73969" w:rsidP="00C73969">
      <w:pPr>
        <w:jc w:val="center"/>
        <w:rPr>
          <w:b/>
          <w:sz w:val="24"/>
          <w:szCs w:val="24"/>
        </w:rPr>
      </w:pPr>
      <w:r w:rsidRPr="00AE27F2">
        <w:rPr>
          <w:b/>
          <w:sz w:val="24"/>
          <w:szCs w:val="24"/>
        </w:rPr>
        <w:t xml:space="preserve">F </w:t>
      </w:r>
      <w:r w:rsidR="005B1930" w:rsidRPr="00AE27F2">
        <w:rPr>
          <w:b/>
          <w:sz w:val="24"/>
          <w:szCs w:val="24"/>
        </w:rPr>
        <w:t>–</w:t>
      </w:r>
      <w:r w:rsidRPr="00AE27F2">
        <w:rPr>
          <w:b/>
          <w:sz w:val="24"/>
          <w:szCs w:val="24"/>
        </w:rPr>
        <w:t xml:space="preserve"> Kontrola</w:t>
      </w:r>
    </w:p>
    <w:p w:rsidR="005B1930" w:rsidRPr="005B1930" w:rsidRDefault="005B1930" w:rsidP="00C73969">
      <w:pPr>
        <w:jc w:val="center"/>
        <w:rPr>
          <w:sz w:val="24"/>
          <w:szCs w:val="24"/>
        </w:rPr>
      </w:pPr>
    </w:p>
    <w:p w:rsidR="00C73969" w:rsidRDefault="00C73969" w:rsidP="005B1930">
      <w:pPr>
        <w:pStyle w:val="Odsekzoznamu"/>
        <w:numPr>
          <w:ilvl w:val="3"/>
          <w:numId w:val="15"/>
        </w:numPr>
        <w:ind w:left="426" w:hanging="426"/>
        <w:jc w:val="both"/>
        <w:rPr>
          <w:sz w:val="24"/>
          <w:szCs w:val="24"/>
        </w:rPr>
      </w:pPr>
      <w:r w:rsidRPr="005B1930">
        <w:rPr>
          <w:sz w:val="24"/>
          <w:szCs w:val="24"/>
        </w:rPr>
        <w:t>KK priebežne kontrol</w:t>
      </w:r>
      <w:r w:rsidR="005B1930">
        <w:rPr>
          <w:sz w:val="24"/>
          <w:szCs w:val="24"/>
        </w:rPr>
        <w:t>uje</w:t>
      </w:r>
      <w:r w:rsidRPr="005B1930">
        <w:rPr>
          <w:sz w:val="24"/>
          <w:szCs w:val="24"/>
        </w:rPr>
        <w:t xml:space="preserve"> dodržiavanie Finančného poriadku SZTŠ, sled</w:t>
      </w:r>
      <w:r w:rsidR="005B1930">
        <w:rPr>
          <w:sz w:val="24"/>
          <w:szCs w:val="24"/>
        </w:rPr>
        <w:t>uje</w:t>
      </w:r>
      <w:r w:rsidRPr="005B1930">
        <w:rPr>
          <w:sz w:val="24"/>
          <w:szCs w:val="24"/>
        </w:rPr>
        <w:t xml:space="preserve"> hospodárenie zväzu a oprávnenosť použitia finančných prostriedkov v zmysle </w:t>
      </w:r>
      <w:r w:rsidR="00AE27F2">
        <w:rPr>
          <w:sz w:val="24"/>
          <w:szCs w:val="24"/>
        </w:rPr>
        <w:t xml:space="preserve">ročného </w:t>
      </w:r>
      <w:r w:rsidRPr="005B1930">
        <w:rPr>
          <w:sz w:val="24"/>
          <w:szCs w:val="24"/>
        </w:rPr>
        <w:t xml:space="preserve">rozpočtu schváleného VZ. </w:t>
      </w:r>
      <w:r w:rsidRPr="00186E15">
        <w:rPr>
          <w:sz w:val="24"/>
          <w:szCs w:val="24"/>
        </w:rPr>
        <w:t>Presuny viac ako 30% z jednej rozpočtovej položky do druhej musí vopred odsúhlasiť KK.</w:t>
      </w:r>
      <w:r w:rsidR="00186E15">
        <w:rPr>
          <w:sz w:val="24"/>
          <w:szCs w:val="24"/>
        </w:rPr>
        <w:t xml:space="preserve"> </w:t>
      </w:r>
    </w:p>
    <w:p w:rsidR="00AE27F2" w:rsidRPr="00AE27F2" w:rsidRDefault="00AE27F2" w:rsidP="00AE27F2">
      <w:pPr>
        <w:jc w:val="both"/>
        <w:rPr>
          <w:sz w:val="24"/>
          <w:szCs w:val="24"/>
        </w:rPr>
      </w:pPr>
    </w:p>
    <w:p w:rsidR="000847D1" w:rsidRPr="005B1930" w:rsidRDefault="00AE27F2" w:rsidP="005B1930">
      <w:pPr>
        <w:pStyle w:val="Odsekzoznamu"/>
        <w:numPr>
          <w:ilvl w:val="3"/>
          <w:numId w:val="15"/>
        </w:numPr>
        <w:ind w:left="426" w:hanging="426"/>
        <w:jc w:val="both"/>
        <w:rPr>
          <w:sz w:val="24"/>
          <w:szCs w:val="24"/>
        </w:rPr>
      </w:pPr>
      <w:r>
        <w:rPr>
          <w:sz w:val="24"/>
          <w:szCs w:val="24"/>
        </w:rPr>
        <w:t>Kontrolu hospodárenia môže vykonať aj samostatne ktorýkoľvek z členov KK.</w:t>
      </w:r>
    </w:p>
    <w:p w:rsidR="00C73969" w:rsidRDefault="00C73969" w:rsidP="00C73969">
      <w:pPr>
        <w:jc w:val="both"/>
        <w:rPr>
          <w:sz w:val="24"/>
          <w:szCs w:val="24"/>
        </w:rPr>
      </w:pPr>
    </w:p>
    <w:p w:rsidR="005B1930" w:rsidRPr="000E3B54" w:rsidRDefault="005B1930" w:rsidP="00C73969">
      <w:pPr>
        <w:jc w:val="both"/>
        <w:rPr>
          <w:sz w:val="24"/>
          <w:szCs w:val="24"/>
        </w:rPr>
      </w:pPr>
    </w:p>
    <w:p w:rsidR="00C73969" w:rsidRDefault="00C73969" w:rsidP="00C73969">
      <w:pPr>
        <w:ind w:left="567" w:hanging="567"/>
        <w:jc w:val="center"/>
        <w:rPr>
          <w:b/>
          <w:sz w:val="24"/>
          <w:szCs w:val="24"/>
        </w:rPr>
      </w:pPr>
      <w:r w:rsidRPr="000E3B54">
        <w:rPr>
          <w:b/>
          <w:sz w:val="24"/>
          <w:szCs w:val="24"/>
        </w:rPr>
        <w:lastRenderedPageBreak/>
        <w:t>Záverečné ustanovenia</w:t>
      </w:r>
    </w:p>
    <w:p w:rsidR="00C73969" w:rsidRPr="000E3B54" w:rsidRDefault="00C73969" w:rsidP="00C73969">
      <w:pPr>
        <w:ind w:left="567" w:hanging="567"/>
        <w:jc w:val="center"/>
        <w:rPr>
          <w:b/>
          <w:sz w:val="24"/>
          <w:szCs w:val="24"/>
        </w:rPr>
      </w:pPr>
    </w:p>
    <w:p w:rsidR="005B1930" w:rsidRDefault="00C73969" w:rsidP="005B1930">
      <w:pPr>
        <w:pStyle w:val="Odsekzoznamu"/>
        <w:numPr>
          <w:ilvl w:val="0"/>
          <w:numId w:val="18"/>
        </w:numPr>
        <w:ind w:left="426" w:hanging="426"/>
        <w:jc w:val="both"/>
        <w:rPr>
          <w:sz w:val="24"/>
          <w:szCs w:val="24"/>
        </w:rPr>
      </w:pPr>
      <w:r w:rsidRPr="005B1930">
        <w:rPr>
          <w:sz w:val="24"/>
          <w:szCs w:val="24"/>
        </w:rPr>
        <w:t>Tento Finančný poriadok SZTŠ, ako aj všetky jeho zmeny a doplnky spadajú do výlučnej kompetencie Valného zhromaždenia SZTŠ. Je záväzný pre všetkých členov SZTŠ, pre všetky orgány, sekcie, úseky, útvary a komisie SZTŠ.</w:t>
      </w:r>
    </w:p>
    <w:p w:rsidR="00B51F90" w:rsidRDefault="00B51F90" w:rsidP="00B51F90">
      <w:pPr>
        <w:pStyle w:val="Odsekzoznamu"/>
        <w:ind w:left="426"/>
        <w:jc w:val="both"/>
        <w:rPr>
          <w:sz w:val="24"/>
          <w:szCs w:val="24"/>
        </w:rPr>
      </w:pPr>
    </w:p>
    <w:p w:rsidR="00B51F90" w:rsidRPr="00186E15" w:rsidRDefault="00B51F90" w:rsidP="005B1930">
      <w:pPr>
        <w:pStyle w:val="Odsekzoznamu"/>
        <w:numPr>
          <w:ilvl w:val="0"/>
          <w:numId w:val="18"/>
        </w:numPr>
        <w:ind w:left="426" w:hanging="426"/>
        <w:jc w:val="both"/>
        <w:rPr>
          <w:sz w:val="24"/>
          <w:szCs w:val="24"/>
        </w:rPr>
      </w:pPr>
      <w:r w:rsidRPr="00186E15">
        <w:rPr>
          <w:sz w:val="24"/>
          <w:szCs w:val="24"/>
        </w:rPr>
        <w:t>Prílohu tohto finančného poriadku je sadzobník členského a vyberaných poplatkov.</w:t>
      </w:r>
    </w:p>
    <w:p w:rsidR="005B1930" w:rsidRDefault="005B1930" w:rsidP="005B1930">
      <w:pPr>
        <w:pStyle w:val="Odsekzoznamu"/>
        <w:ind w:left="426"/>
        <w:jc w:val="both"/>
        <w:rPr>
          <w:sz w:val="24"/>
          <w:szCs w:val="24"/>
        </w:rPr>
      </w:pPr>
    </w:p>
    <w:p w:rsidR="00C73969" w:rsidRPr="00186E15" w:rsidRDefault="00C73969" w:rsidP="005B1930">
      <w:pPr>
        <w:pStyle w:val="Odsekzoznamu"/>
        <w:numPr>
          <w:ilvl w:val="0"/>
          <w:numId w:val="18"/>
        </w:numPr>
        <w:ind w:left="426" w:hanging="426"/>
        <w:jc w:val="both"/>
        <w:rPr>
          <w:sz w:val="24"/>
          <w:szCs w:val="24"/>
        </w:rPr>
      </w:pPr>
      <w:r w:rsidRPr="005B1930">
        <w:rPr>
          <w:sz w:val="24"/>
          <w:szCs w:val="24"/>
        </w:rPr>
        <w:t xml:space="preserve">Tento Finančný poriadok SZTŠ nadobúda platnosť dňom jeho schválenia Valným </w:t>
      </w:r>
      <w:r w:rsidRPr="00186E15">
        <w:rPr>
          <w:sz w:val="24"/>
          <w:szCs w:val="24"/>
        </w:rPr>
        <w:t xml:space="preserve">zhromaždením dňa </w:t>
      </w:r>
      <w:r w:rsidR="00B32780">
        <w:rPr>
          <w:sz w:val="24"/>
          <w:szCs w:val="24"/>
        </w:rPr>
        <w:t>..........</w:t>
      </w:r>
      <w:r w:rsidRPr="00186E15">
        <w:rPr>
          <w:sz w:val="24"/>
          <w:szCs w:val="24"/>
        </w:rPr>
        <w:t xml:space="preserve"> v </w:t>
      </w:r>
      <w:r w:rsidR="00361A18" w:rsidRPr="00186E15">
        <w:rPr>
          <w:sz w:val="24"/>
          <w:szCs w:val="24"/>
        </w:rPr>
        <w:t>Bratislave</w:t>
      </w:r>
      <w:r w:rsidRPr="00186E15">
        <w:rPr>
          <w:sz w:val="24"/>
          <w:szCs w:val="24"/>
        </w:rPr>
        <w:t xml:space="preserve"> a účinnosť nadobúda dňa </w:t>
      </w:r>
      <w:r w:rsidR="00B32780">
        <w:rPr>
          <w:sz w:val="24"/>
          <w:szCs w:val="24"/>
        </w:rPr>
        <w:t>..................</w:t>
      </w:r>
      <w:r w:rsidRPr="00186E15">
        <w:rPr>
          <w:sz w:val="24"/>
          <w:szCs w:val="24"/>
        </w:rPr>
        <w:t>.</w:t>
      </w:r>
    </w:p>
    <w:p w:rsidR="00C73969" w:rsidRPr="00361A18" w:rsidRDefault="00C73969" w:rsidP="00C73969">
      <w:pPr>
        <w:ind w:right="-2"/>
        <w:jc w:val="both"/>
        <w:rPr>
          <w:bCs/>
          <w:sz w:val="24"/>
          <w:szCs w:val="24"/>
        </w:rPr>
      </w:pPr>
    </w:p>
    <w:sectPr w:rsidR="00C73969" w:rsidRPr="00361A18" w:rsidSect="00D0675B">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9AA" w:rsidRDefault="00DB49AA" w:rsidP="00334A15">
      <w:r>
        <w:separator/>
      </w:r>
    </w:p>
  </w:endnote>
  <w:endnote w:type="continuationSeparator" w:id="1">
    <w:p w:rsidR="00DB49AA" w:rsidRDefault="00DB49AA" w:rsidP="00334A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9AA" w:rsidRDefault="00DB49AA" w:rsidP="00334A15">
      <w:r>
        <w:separator/>
      </w:r>
    </w:p>
  </w:footnote>
  <w:footnote w:type="continuationSeparator" w:id="1">
    <w:p w:rsidR="00DB49AA" w:rsidRDefault="00DB49AA" w:rsidP="00334A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6F" w:rsidRDefault="00F2006F" w:rsidP="00334A15">
    <w:pPr>
      <w:pStyle w:val="Hlavika"/>
      <w:jc w:val="center"/>
      <w:rPr>
        <w:rFonts w:ascii="Arial" w:hAnsi="Arial"/>
        <w:sz w:val="24"/>
        <w:szCs w:val="24"/>
      </w:rPr>
    </w:pPr>
    <w:r>
      <w:rPr>
        <w:rFonts w:ascii="Arial" w:hAnsi="Arial"/>
        <w:sz w:val="24"/>
        <w:szCs w:val="24"/>
      </w:rPr>
      <w:t>Finančný poriadok SZTŠ</w:t>
    </w:r>
  </w:p>
  <w:p w:rsidR="00F2006F" w:rsidRPr="000011BA" w:rsidRDefault="00F2006F" w:rsidP="00334A15">
    <w:pPr>
      <w:pStyle w:val="Hlavika"/>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EBD"/>
    <w:multiLevelType w:val="hybridMultilevel"/>
    <w:tmpl w:val="005AEC4C"/>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nsid w:val="0E8B1C33"/>
    <w:multiLevelType w:val="hybridMultilevel"/>
    <w:tmpl w:val="6B724D6C"/>
    <w:lvl w:ilvl="0" w:tplc="761EDC50">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3D62386"/>
    <w:multiLevelType w:val="hybridMultilevel"/>
    <w:tmpl w:val="EBD60E22"/>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nsid w:val="20DE28FD"/>
    <w:multiLevelType w:val="hybridMultilevel"/>
    <w:tmpl w:val="B93CBC1A"/>
    <w:lvl w:ilvl="0" w:tplc="C69867F2">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8255020"/>
    <w:multiLevelType w:val="hybridMultilevel"/>
    <w:tmpl w:val="367E08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97E1122"/>
    <w:multiLevelType w:val="hybridMultilevel"/>
    <w:tmpl w:val="EB769A30"/>
    <w:lvl w:ilvl="0" w:tplc="041B000F">
      <w:start w:val="1"/>
      <w:numFmt w:val="decimal"/>
      <w:lvlText w:val="%1."/>
      <w:lvlJc w:val="left"/>
      <w:pPr>
        <w:ind w:left="720" w:hanging="360"/>
      </w:pPr>
    </w:lvl>
    <w:lvl w:ilvl="1" w:tplc="041B0017">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2675D4D"/>
    <w:multiLevelType w:val="hybridMultilevel"/>
    <w:tmpl w:val="33C43DB6"/>
    <w:lvl w:ilvl="0" w:tplc="041B0019">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
    <w:nsid w:val="39C87941"/>
    <w:multiLevelType w:val="hybridMultilevel"/>
    <w:tmpl w:val="A802E488"/>
    <w:lvl w:ilvl="0" w:tplc="E3467A58">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DF060D7"/>
    <w:multiLevelType w:val="hybridMultilevel"/>
    <w:tmpl w:val="3DFC5C4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20B6E1B"/>
    <w:multiLevelType w:val="hybridMultilevel"/>
    <w:tmpl w:val="B9A6B46E"/>
    <w:lvl w:ilvl="0" w:tplc="041B0017">
      <w:start w:val="1"/>
      <w:numFmt w:val="lowerLetter"/>
      <w:lvlText w:val="%1)"/>
      <w:lvlJc w:val="left"/>
      <w:pPr>
        <w:ind w:left="1287" w:hanging="360"/>
      </w:pPr>
    </w:lvl>
    <w:lvl w:ilvl="1" w:tplc="10028254">
      <w:start w:val="1"/>
      <w:numFmt w:val="lowerLetter"/>
      <w:lvlText w:val="%2)"/>
      <w:lvlJc w:val="left"/>
      <w:pPr>
        <w:ind w:left="2007" w:hanging="360"/>
      </w:pPr>
      <w:rPr>
        <w:rFonts w:ascii="Times New Roman" w:eastAsia="Times New Roman" w:hAnsi="Times New Roman" w:cs="Times New Roman"/>
      </w:rPr>
    </w:lvl>
    <w:lvl w:ilvl="2" w:tplc="041B001B">
      <w:start w:val="1"/>
      <w:numFmt w:val="lowerRoman"/>
      <w:lvlText w:val="%3."/>
      <w:lvlJc w:val="right"/>
      <w:pPr>
        <w:ind w:left="2727" w:hanging="180"/>
      </w:pPr>
    </w:lvl>
    <w:lvl w:ilvl="3" w:tplc="95649BCE">
      <w:start w:val="1"/>
      <w:numFmt w:val="decimal"/>
      <w:lvlText w:val="%4."/>
      <w:lvlJc w:val="left"/>
      <w:pPr>
        <w:ind w:left="3447" w:hanging="360"/>
      </w:pPr>
      <w:rPr>
        <w:rFonts w:hint="default"/>
      </w:r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
    <w:nsid w:val="4D15588A"/>
    <w:multiLevelType w:val="hybridMultilevel"/>
    <w:tmpl w:val="001EFBA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F0D5D4C"/>
    <w:multiLevelType w:val="hybridMultilevel"/>
    <w:tmpl w:val="57C46198"/>
    <w:lvl w:ilvl="0" w:tplc="041B000F">
      <w:start w:val="1"/>
      <w:numFmt w:val="decimal"/>
      <w:lvlText w:val="%1."/>
      <w:lvlJc w:val="left"/>
      <w:pPr>
        <w:ind w:left="720" w:hanging="360"/>
      </w:pPr>
    </w:lvl>
    <w:lvl w:ilvl="1" w:tplc="041B0019">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52529F6A">
      <w:start w:val="1"/>
      <w:numFmt w:val="lowerLetter"/>
      <w:lvlText w:val="%4)"/>
      <w:lvlJc w:val="left"/>
      <w:pPr>
        <w:ind w:left="2880" w:hanging="360"/>
      </w:pPr>
      <w:rPr>
        <w:rFonts w:hint="default"/>
      </w:rPr>
    </w:lvl>
    <w:lvl w:ilvl="4" w:tplc="041B0019">
      <w:start w:val="1"/>
      <w:numFmt w:val="lowerLetter"/>
      <w:lvlText w:val="%5."/>
      <w:lvlJc w:val="left"/>
      <w:pPr>
        <w:ind w:left="3600" w:hanging="360"/>
      </w:pPr>
    </w:lvl>
    <w:lvl w:ilvl="5" w:tplc="6820222C">
      <w:start w:val="1"/>
      <w:numFmt w:val="bullet"/>
      <w:lvlText w:val="-"/>
      <w:lvlJc w:val="left"/>
      <w:pPr>
        <w:ind w:left="4500" w:hanging="360"/>
      </w:pPr>
      <w:rPr>
        <w:rFonts w:ascii="Times New Roman" w:eastAsia="Times New Roman" w:hAnsi="Times New Roman" w:cs="Times New Roman"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47D0A52"/>
    <w:multiLevelType w:val="hybridMultilevel"/>
    <w:tmpl w:val="172E9C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6F12F77"/>
    <w:multiLevelType w:val="hybridMultilevel"/>
    <w:tmpl w:val="56AC60B4"/>
    <w:lvl w:ilvl="0" w:tplc="8594111C">
      <w:start w:val="7"/>
      <w:numFmt w:val="decimal"/>
      <w:lvlText w:val="%1."/>
      <w:lvlJc w:val="left"/>
      <w:pPr>
        <w:ind w:left="254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51C2C5B"/>
    <w:multiLevelType w:val="hybridMultilevel"/>
    <w:tmpl w:val="A5229FF0"/>
    <w:lvl w:ilvl="0" w:tplc="1D500A1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B621EBE"/>
    <w:multiLevelType w:val="hybridMultilevel"/>
    <w:tmpl w:val="2CAC5024"/>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6">
    <w:nsid w:val="7BFE7FB7"/>
    <w:multiLevelType w:val="hybridMultilevel"/>
    <w:tmpl w:val="89FE6A1A"/>
    <w:lvl w:ilvl="0" w:tplc="041B000F">
      <w:start w:val="1"/>
      <w:numFmt w:val="decimal"/>
      <w:lvlText w:val="%1."/>
      <w:lvlJc w:val="left"/>
      <w:pPr>
        <w:ind w:left="720" w:hanging="360"/>
      </w:pPr>
    </w:lvl>
    <w:lvl w:ilvl="1" w:tplc="E870CBE0">
      <w:start w:val="10"/>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EFE28D0"/>
    <w:multiLevelType w:val="hybridMultilevel"/>
    <w:tmpl w:val="F710A9AA"/>
    <w:lvl w:ilvl="0" w:tplc="52529F6A">
      <w:start w:val="1"/>
      <w:numFmt w:val="lowerLetter"/>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16"/>
  </w:num>
  <w:num w:numId="3">
    <w:abstractNumId w:val="1"/>
  </w:num>
  <w:num w:numId="4">
    <w:abstractNumId w:val="7"/>
  </w:num>
  <w:num w:numId="5">
    <w:abstractNumId w:val="14"/>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5"/>
  </w:num>
  <w:num w:numId="11">
    <w:abstractNumId w:val="0"/>
  </w:num>
  <w:num w:numId="12">
    <w:abstractNumId w:val="5"/>
  </w:num>
  <w:num w:numId="13">
    <w:abstractNumId w:val="11"/>
  </w:num>
  <w:num w:numId="14">
    <w:abstractNumId w:val="8"/>
  </w:num>
  <w:num w:numId="15">
    <w:abstractNumId w:val="9"/>
  </w:num>
  <w:num w:numId="16">
    <w:abstractNumId w:val="13"/>
  </w:num>
  <w:num w:numId="17">
    <w:abstractNumId w:val="10"/>
  </w:num>
  <w:num w:numId="18">
    <w:abstractNumId w:val="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61673"/>
    <w:rsid w:val="00000092"/>
    <w:rsid w:val="00000397"/>
    <w:rsid w:val="0000057D"/>
    <w:rsid w:val="00000623"/>
    <w:rsid w:val="0000070E"/>
    <w:rsid w:val="0000153D"/>
    <w:rsid w:val="000019B1"/>
    <w:rsid w:val="00001F67"/>
    <w:rsid w:val="00002596"/>
    <w:rsid w:val="00002A1E"/>
    <w:rsid w:val="000033CF"/>
    <w:rsid w:val="00003B09"/>
    <w:rsid w:val="00004263"/>
    <w:rsid w:val="000042AB"/>
    <w:rsid w:val="0000453C"/>
    <w:rsid w:val="00004766"/>
    <w:rsid w:val="00004B23"/>
    <w:rsid w:val="00004BD4"/>
    <w:rsid w:val="000058BE"/>
    <w:rsid w:val="000059F4"/>
    <w:rsid w:val="00005C2D"/>
    <w:rsid w:val="00006FAE"/>
    <w:rsid w:val="00007990"/>
    <w:rsid w:val="00007F6B"/>
    <w:rsid w:val="000104AA"/>
    <w:rsid w:val="000104E7"/>
    <w:rsid w:val="0001080E"/>
    <w:rsid w:val="000108B3"/>
    <w:rsid w:val="00010CCA"/>
    <w:rsid w:val="00010D05"/>
    <w:rsid w:val="000111AF"/>
    <w:rsid w:val="000114F8"/>
    <w:rsid w:val="00011688"/>
    <w:rsid w:val="00011ACE"/>
    <w:rsid w:val="00011F34"/>
    <w:rsid w:val="00012499"/>
    <w:rsid w:val="000125BD"/>
    <w:rsid w:val="00012887"/>
    <w:rsid w:val="00012936"/>
    <w:rsid w:val="00012B9C"/>
    <w:rsid w:val="00012F26"/>
    <w:rsid w:val="00013115"/>
    <w:rsid w:val="0001374E"/>
    <w:rsid w:val="000137CC"/>
    <w:rsid w:val="000137F9"/>
    <w:rsid w:val="00013C3F"/>
    <w:rsid w:val="00013E29"/>
    <w:rsid w:val="00014661"/>
    <w:rsid w:val="00014F64"/>
    <w:rsid w:val="00014F9A"/>
    <w:rsid w:val="00015616"/>
    <w:rsid w:val="00015670"/>
    <w:rsid w:val="00015679"/>
    <w:rsid w:val="0001570B"/>
    <w:rsid w:val="0001596F"/>
    <w:rsid w:val="00015B2C"/>
    <w:rsid w:val="00016D43"/>
    <w:rsid w:val="00016E73"/>
    <w:rsid w:val="00016F46"/>
    <w:rsid w:val="0001744C"/>
    <w:rsid w:val="00017964"/>
    <w:rsid w:val="00017FC9"/>
    <w:rsid w:val="00020316"/>
    <w:rsid w:val="000207B2"/>
    <w:rsid w:val="00020DF4"/>
    <w:rsid w:val="000214EC"/>
    <w:rsid w:val="0002166B"/>
    <w:rsid w:val="0002169B"/>
    <w:rsid w:val="000216EB"/>
    <w:rsid w:val="000219BB"/>
    <w:rsid w:val="00021B23"/>
    <w:rsid w:val="00021E56"/>
    <w:rsid w:val="00021F26"/>
    <w:rsid w:val="00022330"/>
    <w:rsid w:val="000223DA"/>
    <w:rsid w:val="00022450"/>
    <w:rsid w:val="00022759"/>
    <w:rsid w:val="00022A99"/>
    <w:rsid w:val="00022B6E"/>
    <w:rsid w:val="00022C62"/>
    <w:rsid w:val="00022EE6"/>
    <w:rsid w:val="00022F4E"/>
    <w:rsid w:val="00023080"/>
    <w:rsid w:val="00023142"/>
    <w:rsid w:val="000232EF"/>
    <w:rsid w:val="0002365A"/>
    <w:rsid w:val="00023C6D"/>
    <w:rsid w:val="00023D2F"/>
    <w:rsid w:val="00023E72"/>
    <w:rsid w:val="00024288"/>
    <w:rsid w:val="00024AB9"/>
    <w:rsid w:val="00024F85"/>
    <w:rsid w:val="00025200"/>
    <w:rsid w:val="0002533F"/>
    <w:rsid w:val="0002555E"/>
    <w:rsid w:val="000256FF"/>
    <w:rsid w:val="000257EB"/>
    <w:rsid w:val="000259D7"/>
    <w:rsid w:val="000268C2"/>
    <w:rsid w:val="00026B48"/>
    <w:rsid w:val="00026C3B"/>
    <w:rsid w:val="00026C88"/>
    <w:rsid w:val="000271DC"/>
    <w:rsid w:val="00030576"/>
    <w:rsid w:val="0003065F"/>
    <w:rsid w:val="000309B6"/>
    <w:rsid w:val="00030A1C"/>
    <w:rsid w:val="00030E36"/>
    <w:rsid w:val="00031AE6"/>
    <w:rsid w:val="000333AD"/>
    <w:rsid w:val="00033462"/>
    <w:rsid w:val="00034E21"/>
    <w:rsid w:val="00034EC3"/>
    <w:rsid w:val="0003512B"/>
    <w:rsid w:val="00035766"/>
    <w:rsid w:val="0003581F"/>
    <w:rsid w:val="00035899"/>
    <w:rsid w:val="00035E0A"/>
    <w:rsid w:val="000362C2"/>
    <w:rsid w:val="00036F01"/>
    <w:rsid w:val="000371FD"/>
    <w:rsid w:val="0003792D"/>
    <w:rsid w:val="00037C1E"/>
    <w:rsid w:val="00040270"/>
    <w:rsid w:val="00040750"/>
    <w:rsid w:val="00040868"/>
    <w:rsid w:val="00040CC7"/>
    <w:rsid w:val="000413DD"/>
    <w:rsid w:val="00042159"/>
    <w:rsid w:val="00042394"/>
    <w:rsid w:val="0004278B"/>
    <w:rsid w:val="00042915"/>
    <w:rsid w:val="00042971"/>
    <w:rsid w:val="00044239"/>
    <w:rsid w:val="00044526"/>
    <w:rsid w:val="00044594"/>
    <w:rsid w:val="00044858"/>
    <w:rsid w:val="0004496D"/>
    <w:rsid w:val="000449E2"/>
    <w:rsid w:val="00044D11"/>
    <w:rsid w:val="000450C9"/>
    <w:rsid w:val="00045119"/>
    <w:rsid w:val="00045121"/>
    <w:rsid w:val="00045424"/>
    <w:rsid w:val="0004551B"/>
    <w:rsid w:val="000455DA"/>
    <w:rsid w:val="00045810"/>
    <w:rsid w:val="00046126"/>
    <w:rsid w:val="000470C0"/>
    <w:rsid w:val="0004754E"/>
    <w:rsid w:val="00047F84"/>
    <w:rsid w:val="00050022"/>
    <w:rsid w:val="0005062B"/>
    <w:rsid w:val="00050BB9"/>
    <w:rsid w:val="0005159B"/>
    <w:rsid w:val="00051858"/>
    <w:rsid w:val="00051A62"/>
    <w:rsid w:val="00051CF5"/>
    <w:rsid w:val="00051D29"/>
    <w:rsid w:val="00051DD7"/>
    <w:rsid w:val="00052444"/>
    <w:rsid w:val="000527C0"/>
    <w:rsid w:val="00052A72"/>
    <w:rsid w:val="00052ABC"/>
    <w:rsid w:val="00052AC4"/>
    <w:rsid w:val="00052D15"/>
    <w:rsid w:val="00052F7E"/>
    <w:rsid w:val="0005333A"/>
    <w:rsid w:val="00053751"/>
    <w:rsid w:val="00053909"/>
    <w:rsid w:val="0005399F"/>
    <w:rsid w:val="000547B3"/>
    <w:rsid w:val="00054A8C"/>
    <w:rsid w:val="000550FC"/>
    <w:rsid w:val="00055246"/>
    <w:rsid w:val="00055F20"/>
    <w:rsid w:val="00056191"/>
    <w:rsid w:val="00056CC6"/>
    <w:rsid w:val="00056CE3"/>
    <w:rsid w:val="00057582"/>
    <w:rsid w:val="00057DE9"/>
    <w:rsid w:val="0006097E"/>
    <w:rsid w:val="00060B4B"/>
    <w:rsid w:val="000611D6"/>
    <w:rsid w:val="000618FF"/>
    <w:rsid w:val="00061A65"/>
    <w:rsid w:val="00062037"/>
    <w:rsid w:val="000624FB"/>
    <w:rsid w:val="0006269E"/>
    <w:rsid w:val="000628FC"/>
    <w:rsid w:val="00062B5D"/>
    <w:rsid w:val="00062E58"/>
    <w:rsid w:val="000631DD"/>
    <w:rsid w:val="00063440"/>
    <w:rsid w:val="00063ADD"/>
    <w:rsid w:val="000644BE"/>
    <w:rsid w:val="000646A7"/>
    <w:rsid w:val="00064921"/>
    <w:rsid w:val="00064A55"/>
    <w:rsid w:val="00065103"/>
    <w:rsid w:val="000653ED"/>
    <w:rsid w:val="00065485"/>
    <w:rsid w:val="00065684"/>
    <w:rsid w:val="000658C8"/>
    <w:rsid w:val="000659E2"/>
    <w:rsid w:val="0006620A"/>
    <w:rsid w:val="0006649F"/>
    <w:rsid w:val="0006656C"/>
    <w:rsid w:val="000665A8"/>
    <w:rsid w:val="000667B4"/>
    <w:rsid w:val="00066BCA"/>
    <w:rsid w:val="00066C89"/>
    <w:rsid w:val="00066E15"/>
    <w:rsid w:val="000676B3"/>
    <w:rsid w:val="0007056F"/>
    <w:rsid w:val="00070C65"/>
    <w:rsid w:val="00071013"/>
    <w:rsid w:val="000717DA"/>
    <w:rsid w:val="00071CA6"/>
    <w:rsid w:val="00071E8D"/>
    <w:rsid w:val="000720D4"/>
    <w:rsid w:val="000721DB"/>
    <w:rsid w:val="00072612"/>
    <w:rsid w:val="00072D5C"/>
    <w:rsid w:val="00072DE8"/>
    <w:rsid w:val="00072E02"/>
    <w:rsid w:val="000732D8"/>
    <w:rsid w:val="00073F61"/>
    <w:rsid w:val="00073F78"/>
    <w:rsid w:val="0007479C"/>
    <w:rsid w:val="00074D0F"/>
    <w:rsid w:val="0007562D"/>
    <w:rsid w:val="0007576C"/>
    <w:rsid w:val="000758DE"/>
    <w:rsid w:val="00076378"/>
    <w:rsid w:val="00076B51"/>
    <w:rsid w:val="00077195"/>
    <w:rsid w:val="000771F2"/>
    <w:rsid w:val="00077966"/>
    <w:rsid w:val="000802F8"/>
    <w:rsid w:val="000804BD"/>
    <w:rsid w:val="00080612"/>
    <w:rsid w:val="00080965"/>
    <w:rsid w:val="00080AA9"/>
    <w:rsid w:val="00080C7B"/>
    <w:rsid w:val="00080D9C"/>
    <w:rsid w:val="00080EBC"/>
    <w:rsid w:val="00081009"/>
    <w:rsid w:val="00081416"/>
    <w:rsid w:val="0008165F"/>
    <w:rsid w:val="00081822"/>
    <w:rsid w:val="0008192A"/>
    <w:rsid w:val="00081BF8"/>
    <w:rsid w:val="00081CD9"/>
    <w:rsid w:val="00081F42"/>
    <w:rsid w:val="0008303A"/>
    <w:rsid w:val="0008321E"/>
    <w:rsid w:val="000832FA"/>
    <w:rsid w:val="000835C2"/>
    <w:rsid w:val="00083B2D"/>
    <w:rsid w:val="00083DD3"/>
    <w:rsid w:val="00083FE7"/>
    <w:rsid w:val="000840C6"/>
    <w:rsid w:val="000847D1"/>
    <w:rsid w:val="0008497B"/>
    <w:rsid w:val="00084BAF"/>
    <w:rsid w:val="0008516B"/>
    <w:rsid w:val="000851E3"/>
    <w:rsid w:val="000859D0"/>
    <w:rsid w:val="00085A1A"/>
    <w:rsid w:val="00085D5D"/>
    <w:rsid w:val="000862D5"/>
    <w:rsid w:val="00087035"/>
    <w:rsid w:val="00087755"/>
    <w:rsid w:val="00087DBE"/>
    <w:rsid w:val="000903A9"/>
    <w:rsid w:val="00090500"/>
    <w:rsid w:val="00091300"/>
    <w:rsid w:val="00091D2B"/>
    <w:rsid w:val="00091F02"/>
    <w:rsid w:val="0009229B"/>
    <w:rsid w:val="00092336"/>
    <w:rsid w:val="0009251D"/>
    <w:rsid w:val="00092598"/>
    <w:rsid w:val="0009273F"/>
    <w:rsid w:val="00092BF8"/>
    <w:rsid w:val="00093111"/>
    <w:rsid w:val="00093A10"/>
    <w:rsid w:val="00094444"/>
    <w:rsid w:val="0009445B"/>
    <w:rsid w:val="0009486F"/>
    <w:rsid w:val="00094F0B"/>
    <w:rsid w:val="0009522A"/>
    <w:rsid w:val="000953D8"/>
    <w:rsid w:val="00095FE8"/>
    <w:rsid w:val="0009656F"/>
    <w:rsid w:val="00096B65"/>
    <w:rsid w:val="00096BB6"/>
    <w:rsid w:val="0009712E"/>
    <w:rsid w:val="00097725"/>
    <w:rsid w:val="0009797D"/>
    <w:rsid w:val="00097D75"/>
    <w:rsid w:val="000A002E"/>
    <w:rsid w:val="000A064E"/>
    <w:rsid w:val="000A0731"/>
    <w:rsid w:val="000A080E"/>
    <w:rsid w:val="000A0D3A"/>
    <w:rsid w:val="000A1295"/>
    <w:rsid w:val="000A1C87"/>
    <w:rsid w:val="000A1CCB"/>
    <w:rsid w:val="000A1CF1"/>
    <w:rsid w:val="000A1D67"/>
    <w:rsid w:val="000A2C78"/>
    <w:rsid w:val="000A36A3"/>
    <w:rsid w:val="000A3781"/>
    <w:rsid w:val="000A37EC"/>
    <w:rsid w:val="000A4F86"/>
    <w:rsid w:val="000A539D"/>
    <w:rsid w:val="000A5521"/>
    <w:rsid w:val="000A5B9B"/>
    <w:rsid w:val="000A5F2C"/>
    <w:rsid w:val="000A5FD9"/>
    <w:rsid w:val="000A6569"/>
    <w:rsid w:val="000A66A8"/>
    <w:rsid w:val="000A6E29"/>
    <w:rsid w:val="000A7A49"/>
    <w:rsid w:val="000A7CD9"/>
    <w:rsid w:val="000B0607"/>
    <w:rsid w:val="000B0637"/>
    <w:rsid w:val="000B0BBB"/>
    <w:rsid w:val="000B12E2"/>
    <w:rsid w:val="000B1A5E"/>
    <w:rsid w:val="000B1FC1"/>
    <w:rsid w:val="000B23E2"/>
    <w:rsid w:val="000B2C5A"/>
    <w:rsid w:val="000B3ED5"/>
    <w:rsid w:val="000B44A6"/>
    <w:rsid w:val="000B45AB"/>
    <w:rsid w:val="000B489E"/>
    <w:rsid w:val="000B4D3B"/>
    <w:rsid w:val="000B5C40"/>
    <w:rsid w:val="000B609E"/>
    <w:rsid w:val="000B66F7"/>
    <w:rsid w:val="000B6905"/>
    <w:rsid w:val="000B6A4C"/>
    <w:rsid w:val="000B73A2"/>
    <w:rsid w:val="000B767B"/>
    <w:rsid w:val="000B7F97"/>
    <w:rsid w:val="000C0875"/>
    <w:rsid w:val="000C1269"/>
    <w:rsid w:val="000C2078"/>
    <w:rsid w:val="000C24B0"/>
    <w:rsid w:val="000C29C0"/>
    <w:rsid w:val="000C2E53"/>
    <w:rsid w:val="000C2F76"/>
    <w:rsid w:val="000C2FD9"/>
    <w:rsid w:val="000C34B1"/>
    <w:rsid w:val="000C38C5"/>
    <w:rsid w:val="000C3CDE"/>
    <w:rsid w:val="000C433F"/>
    <w:rsid w:val="000C4A7C"/>
    <w:rsid w:val="000C4C2B"/>
    <w:rsid w:val="000C4FEC"/>
    <w:rsid w:val="000C58B8"/>
    <w:rsid w:val="000C6153"/>
    <w:rsid w:val="000C6381"/>
    <w:rsid w:val="000C6486"/>
    <w:rsid w:val="000C6629"/>
    <w:rsid w:val="000C6637"/>
    <w:rsid w:val="000C6CB4"/>
    <w:rsid w:val="000C6D74"/>
    <w:rsid w:val="000C6DBD"/>
    <w:rsid w:val="000C75A3"/>
    <w:rsid w:val="000C762B"/>
    <w:rsid w:val="000C7A25"/>
    <w:rsid w:val="000C7C70"/>
    <w:rsid w:val="000C7E22"/>
    <w:rsid w:val="000D01E8"/>
    <w:rsid w:val="000D0313"/>
    <w:rsid w:val="000D0691"/>
    <w:rsid w:val="000D0908"/>
    <w:rsid w:val="000D0BE7"/>
    <w:rsid w:val="000D1453"/>
    <w:rsid w:val="000D250B"/>
    <w:rsid w:val="000D2E3B"/>
    <w:rsid w:val="000D3D18"/>
    <w:rsid w:val="000D3F28"/>
    <w:rsid w:val="000D4177"/>
    <w:rsid w:val="000D41CB"/>
    <w:rsid w:val="000D472A"/>
    <w:rsid w:val="000D51AA"/>
    <w:rsid w:val="000D51DB"/>
    <w:rsid w:val="000D5FC0"/>
    <w:rsid w:val="000D616B"/>
    <w:rsid w:val="000D63FE"/>
    <w:rsid w:val="000D6682"/>
    <w:rsid w:val="000D73E7"/>
    <w:rsid w:val="000D757C"/>
    <w:rsid w:val="000E0410"/>
    <w:rsid w:val="000E059D"/>
    <w:rsid w:val="000E09AA"/>
    <w:rsid w:val="000E0E5A"/>
    <w:rsid w:val="000E0F0B"/>
    <w:rsid w:val="000E0F38"/>
    <w:rsid w:val="000E1111"/>
    <w:rsid w:val="000E12F6"/>
    <w:rsid w:val="000E13A0"/>
    <w:rsid w:val="000E1495"/>
    <w:rsid w:val="000E2313"/>
    <w:rsid w:val="000E2513"/>
    <w:rsid w:val="000E2C4D"/>
    <w:rsid w:val="000E2C53"/>
    <w:rsid w:val="000E2C7F"/>
    <w:rsid w:val="000E32C7"/>
    <w:rsid w:val="000E3323"/>
    <w:rsid w:val="000E3DCC"/>
    <w:rsid w:val="000E401B"/>
    <w:rsid w:val="000E45D3"/>
    <w:rsid w:val="000E46D3"/>
    <w:rsid w:val="000E473F"/>
    <w:rsid w:val="000E505F"/>
    <w:rsid w:val="000E54EF"/>
    <w:rsid w:val="000E5CB6"/>
    <w:rsid w:val="000E6339"/>
    <w:rsid w:val="000E6573"/>
    <w:rsid w:val="000E6DF2"/>
    <w:rsid w:val="000E6EE0"/>
    <w:rsid w:val="000E7431"/>
    <w:rsid w:val="000E7A7E"/>
    <w:rsid w:val="000E7EB7"/>
    <w:rsid w:val="000F0431"/>
    <w:rsid w:val="000F049B"/>
    <w:rsid w:val="000F064D"/>
    <w:rsid w:val="000F0A29"/>
    <w:rsid w:val="000F182A"/>
    <w:rsid w:val="000F184E"/>
    <w:rsid w:val="000F18BE"/>
    <w:rsid w:val="000F1CE3"/>
    <w:rsid w:val="000F23AE"/>
    <w:rsid w:val="000F311A"/>
    <w:rsid w:val="000F33C2"/>
    <w:rsid w:val="000F432D"/>
    <w:rsid w:val="000F4712"/>
    <w:rsid w:val="000F4A7D"/>
    <w:rsid w:val="000F54C4"/>
    <w:rsid w:val="000F58F8"/>
    <w:rsid w:val="000F5BE0"/>
    <w:rsid w:val="000F62EE"/>
    <w:rsid w:val="000F6541"/>
    <w:rsid w:val="000F674D"/>
    <w:rsid w:val="000F67D1"/>
    <w:rsid w:val="000F6BCB"/>
    <w:rsid w:val="000F730C"/>
    <w:rsid w:val="000F7352"/>
    <w:rsid w:val="000F7493"/>
    <w:rsid w:val="000F7499"/>
    <w:rsid w:val="000F76D4"/>
    <w:rsid w:val="00100773"/>
    <w:rsid w:val="0010109A"/>
    <w:rsid w:val="00101764"/>
    <w:rsid w:val="00101BC6"/>
    <w:rsid w:val="001021A2"/>
    <w:rsid w:val="001027E7"/>
    <w:rsid w:val="00102AAF"/>
    <w:rsid w:val="00103058"/>
    <w:rsid w:val="0010331B"/>
    <w:rsid w:val="00103427"/>
    <w:rsid w:val="00103DB3"/>
    <w:rsid w:val="001041D5"/>
    <w:rsid w:val="00104474"/>
    <w:rsid w:val="0010455C"/>
    <w:rsid w:val="0010460E"/>
    <w:rsid w:val="001047A4"/>
    <w:rsid w:val="00104E32"/>
    <w:rsid w:val="00105393"/>
    <w:rsid w:val="00105943"/>
    <w:rsid w:val="00105BF4"/>
    <w:rsid w:val="00106795"/>
    <w:rsid w:val="00106A5B"/>
    <w:rsid w:val="00106BE9"/>
    <w:rsid w:val="0010707C"/>
    <w:rsid w:val="0010729C"/>
    <w:rsid w:val="00107368"/>
    <w:rsid w:val="00107687"/>
    <w:rsid w:val="001077AC"/>
    <w:rsid w:val="00110202"/>
    <w:rsid w:val="0011066D"/>
    <w:rsid w:val="00110C82"/>
    <w:rsid w:val="00110CE6"/>
    <w:rsid w:val="001111CC"/>
    <w:rsid w:val="0011123A"/>
    <w:rsid w:val="00111A2E"/>
    <w:rsid w:val="00111CFE"/>
    <w:rsid w:val="0011235A"/>
    <w:rsid w:val="00112507"/>
    <w:rsid w:val="00112A7C"/>
    <w:rsid w:val="00113765"/>
    <w:rsid w:val="0011419D"/>
    <w:rsid w:val="001141D1"/>
    <w:rsid w:val="0011465E"/>
    <w:rsid w:val="00114C3C"/>
    <w:rsid w:val="00114E5E"/>
    <w:rsid w:val="0011500A"/>
    <w:rsid w:val="00115B5C"/>
    <w:rsid w:val="0011618B"/>
    <w:rsid w:val="001162D1"/>
    <w:rsid w:val="00116AD5"/>
    <w:rsid w:val="00117030"/>
    <w:rsid w:val="00120354"/>
    <w:rsid w:val="00120A1E"/>
    <w:rsid w:val="00120CA4"/>
    <w:rsid w:val="00120E4E"/>
    <w:rsid w:val="00120FB8"/>
    <w:rsid w:val="00121737"/>
    <w:rsid w:val="00121B06"/>
    <w:rsid w:val="001222FE"/>
    <w:rsid w:val="00122960"/>
    <w:rsid w:val="00122A0D"/>
    <w:rsid w:val="00122AC5"/>
    <w:rsid w:val="00123253"/>
    <w:rsid w:val="0012361B"/>
    <w:rsid w:val="00123AE8"/>
    <w:rsid w:val="00123FA4"/>
    <w:rsid w:val="00124711"/>
    <w:rsid w:val="0012501C"/>
    <w:rsid w:val="00125144"/>
    <w:rsid w:val="0012584D"/>
    <w:rsid w:val="00125B3B"/>
    <w:rsid w:val="00125C17"/>
    <w:rsid w:val="00126585"/>
    <w:rsid w:val="00126A45"/>
    <w:rsid w:val="001274CA"/>
    <w:rsid w:val="00127849"/>
    <w:rsid w:val="00127D6F"/>
    <w:rsid w:val="00127E4C"/>
    <w:rsid w:val="00130299"/>
    <w:rsid w:val="00130D68"/>
    <w:rsid w:val="0013102D"/>
    <w:rsid w:val="00131344"/>
    <w:rsid w:val="00131909"/>
    <w:rsid w:val="0013196A"/>
    <w:rsid w:val="00131B76"/>
    <w:rsid w:val="00132251"/>
    <w:rsid w:val="00132342"/>
    <w:rsid w:val="001324C8"/>
    <w:rsid w:val="001329A1"/>
    <w:rsid w:val="0013330C"/>
    <w:rsid w:val="00133450"/>
    <w:rsid w:val="00133A10"/>
    <w:rsid w:val="00133C9F"/>
    <w:rsid w:val="00133DBC"/>
    <w:rsid w:val="00133F58"/>
    <w:rsid w:val="0013448B"/>
    <w:rsid w:val="001346E5"/>
    <w:rsid w:val="00134F45"/>
    <w:rsid w:val="001350C7"/>
    <w:rsid w:val="001355F3"/>
    <w:rsid w:val="0013567E"/>
    <w:rsid w:val="00135F36"/>
    <w:rsid w:val="00135FEE"/>
    <w:rsid w:val="0013612C"/>
    <w:rsid w:val="001361CD"/>
    <w:rsid w:val="001361E4"/>
    <w:rsid w:val="00136280"/>
    <w:rsid w:val="00136A98"/>
    <w:rsid w:val="00136B0C"/>
    <w:rsid w:val="00136CFD"/>
    <w:rsid w:val="00136FD4"/>
    <w:rsid w:val="001373C4"/>
    <w:rsid w:val="00137B98"/>
    <w:rsid w:val="00137BD0"/>
    <w:rsid w:val="00140334"/>
    <w:rsid w:val="00140F3D"/>
    <w:rsid w:val="00141004"/>
    <w:rsid w:val="00141134"/>
    <w:rsid w:val="00142473"/>
    <w:rsid w:val="00142A45"/>
    <w:rsid w:val="00142B6E"/>
    <w:rsid w:val="00142F3E"/>
    <w:rsid w:val="00143641"/>
    <w:rsid w:val="001439BF"/>
    <w:rsid w:val="001441AC"/>
    <w:rsid w:val="00144376"/>
    <w:rsid w:val="001449D1"/>
    <w:rsid w:val="00145638"/>
    <w:rsid w:val="00145803"/>
    <w:rsid w:val="00145942"/>
    <w:rsid w:val="00146292"/>
    <w:rsid w:val="0014653D"/>
    <w:rsid w:val="00146823"/>
    <w:rsid w:val="00146843"/>
    <w:rsid w:val="00146F46"/>
    <w:rsid w:val="00147381"/>
    <w:rsid w:val="00147606"/>
    <w:rsid w:val="00147791"/>
    <w:rsid w:val="001479E0"/>
    <w:rsid w:val="00147A41"/>
    <w:rsid w:val="00147F80"/>
    <w:rsid w:val="00150225"/>
    <w:rsid w:val="0015092B"/>
    <w:rsid w:val="0015127F"/>
    <w:rsid w:val="00151A2B"/>
    <w:rsid w:val="001521B6"/>
    <w:rsid w:val="00152458"/>
    <w:rsid w:val="00152A52"/>
    <w:rsid w:val="00152D8A"/>
    <w:rsid w:val="00152E73"/>
    <w:rsid w:val="001537F6"/>
    <w:rsid w:val="00153959"/>
    <w:rsid w:val="0015398E"/>
    <w:rsid w:val="00153E47"/>
    <w:rsid w:val="0015426A"/>
    <w:rsid w:val="0015505A"/>
    <w:rsid w:val="001550F0"/>
    <w:rsid w:val="00155319"/>
    <w:rsid w:val="00155B95"/>
    <w:rsid w:val="00155D1A"/>
    <w:rsid w:val="00156109"/>
    <w:rsid w:val="00156122"/>
    <w:rsid w:val="0015693A"/>
    <w:rsid w:val="001569A1"/>
    <w:rsid w:val="001569CD"/>
    <w:rsid w:val="00156E12"/>
    <w:rsid w:val="00156E37"/>
    <w:rsid w:val="0015771B"/>
    <w:rsid w:val="00157A54"/>
    <w:rsid w:val="001606D5"/>
    <w:rsid w:val="00160786"/>
    <w:rsid w:val="00160D28"/>
    <w:rsid w:val="0016104A"/>
    <w:rsid w:val="001610B3"/>
    <w:rsid w:val="001617BB"/>
    <w:rsid w:val="001618FF"/>
    <w:rsid w:val="00161D91"/>
    <w:rsid w:val="00162167"/>
    <w:rsid w:val="00162F4F"/>
    <w:rsid w:val="001630AD"/>
    <w:rsid w:val="001635E9"/>
    <w:rsid w:val="00163AB1"/>
    <w:rsid w:val="00163B3A"/>
    <w:rsid w:val="00163E9B"/>
    <w:rsid w:val="00163F94"/>
    <w:rsid w:val="00164158"/>
    <w:rsid w:val="00164691"/>
    <w:rsid w:val="0016495B"/>
    <w:rsid w:val="001650BA"/>
    <w:rsid w:val="00165D41"/>
    <w:rsid w:val="00165DF6"/>
    <w:rsid w:val="00165EA4"/>
    <w:rsid w:val="00166144"/>
    <w:rsid w:val="001664C6"/>
    <w:rsid w:val="001674AB"/>
    <w:rsid w:val="001706FB"/>
    <w:rsid w:val="001709CF"/>
    <w:rsid w:val="00170B7F"/>
    <w:rsid w:val="00170B8B"/>
    <w:rsid w:val="00170EF8"/>
    <w:rsid w:val="00170F21"/>
    <w:rsid w:val="001710BA"/>
    <w:rsid w:val="001710F8"/>
    <w:rsid w:val="0017171F"/>
    <w:rsid w:val="00171B74"/>
    <w:rsid w:val="00172437"/>
    <w:rsid w:val="001728E1"/>
    <w:rsid w:val="00172965"/>
    <w:rsid w:val="00172B7D"/>
    <w:rsid w:val="00172D34"/>
    <w:rsid w:val="00173020"/>
    <w:rsid w:val="0017362E"/>
    <w:rsid w:val="0017372E"/>
    <w:rsid w:val="00173B16"/>
    <w:rsid w:val="001744F9"/>
    <w:rsid w:val="001745FF"/>
    <w:rsid w:val="00174B95"/>
    <w:rsid w:val="00175AC4"/>
    <w:rsid w:val="0017649A"/>
    <w:rsid w:val="00176615"/>
    <w:rsid w:val="00176BDD"/>
    <w:rsid w:val="00176F34"/>
    <w:rsid w:val="00177425"/>
    <w:rsid w:val="0017767B"/>
    <w:rsid w:val="00177834"/>
    <w:rsid w:val="00177A78"/>
    <w:rsid w:val="00177C78"/>
    <w:rsid w:val="00177E77"/>
    <w:rsid w:val="00180936"/>
    <w:rsid w:val="00180ECE"/>
    <w:rsid w:val="00181275"/>
    <w:rsid w:val="0018133D"/>
    <w:rsid w:val="00181A67"/>
    <w:rsid w:val="00182C9B"/>
    <w:rsid w:val="00183013"/>
    <w:rsid w:val="00183056"/>
    <w:rsid w:val="0018323E"/>
    <w:rsid w:val="001832ED"/>
    <w:rsid w:val="00183526"/>
    <w:rsid w:val="00183C1E"/>
    <w:rsid w:val="0018419C"/>
    <w:rsid w:val="00184C8C"/>
    <w:rsid w:val="00185481"/>
    <w:rsid w:val="001855E3"/>
    <w:rsid w:val="0018582D"/>
    <w:rsid w:val="00185C0E"/>
    <w:rsid w:val="00185C7B"/>
    <w:rsid w:val="00185E1B"/>
    <w:rsid w:val="00185EB7"/>
    <w:rsid w:val="00186496"/>
    <w:rsid w:val="00186658"/>
    <w:rsid w:val="00186C03"/>
    <w:rsid w:val="00186E15"/>
    <w:rsid w:val="001877EC"/>
    <w:rsid w:val="00187972"/>
    <w:rsid w:val="00187A96"/>
    <w:rsid w:val="00187AF0"/>
    <w:rsid w:val="00187B79"/>
    <w:rsid w:val="001900EF"/>
    <w:rsid w:val="0019057A"/>
    <w:rsid w:val="00190EDD"/>
    <w:rsid w:val="00190EEE"/>
    <w:rsid w:val="00190FDA"/>
    <w:rsid w:val="00191423"/>
    <w:rsid w:val="0019149F"/>
    <w:rsid w:val="001914A3"/>
    <w:rsid w:val="0019196F"/>
    <w:rsid w:val="00191F1C"/>
    <w:rsid w:val="00192202"/>
    <w:rsid w:val="001922AA"/>
    <w:rsid w:val="001922E3"/>
    <w:rsid w:val="00192A1C"/>
    <w:rsid w:val="00192A7F"/>
    <w:rsid w:val="00192B69"/>
    <w:rsid w:val="00193766"/>
    <w:rsid w:val="0019387F"/>
    <w:rsid w:val="00193CA3"/>
    <w:rsid w:val="00193F3F"/>
    <w:rsid w:val="00193FD6"/>
    <w:rsid w:val="001942E6"/>
    <w:rsid w:val="001953FE"/>
    <w:rsid w:val="00196390"/>
    <w:rsid w:val="00196600"/>
    <w:rsid w:val="001968A9"/>
    <w:rsid w:val="00196BEE"/>
    <w:rsid w:val="00196E9B"/>
    <w:rsid w:val="00197070"/>
    <w:rsid w:val="001970FB"/>
    <w:rsid w:val="00197539"/>
    <w:rsid w:val="001A0C7E"/>
    <w:rsid w:val="001A111E"/>
    <w:rsid w:val="001A1810"/>
    <w:rsid w:val="001A18B2"/>
    <w:rsid w:val="001A1D30"/>
    <w:rsid w:val="001A2CA6"/>
    <w:rsid w:val="001A31E9"/>
    <w:rsid w:val="001A359A"/>
    <w:rsid w:val="001A39AB"/>
    <w:rsid w:val="001A3E6A"/>
    <w:rsid w:val="001A3E97"/>
    <w:rsid w:val="001A447A"/>
    <w:rsid w:val="001A45D2"/>
    <w:rsid w:val="001A46D2"/>
    <w:rsid w:val="001A46D3"/>
    <w:rsid w:val="001A48C5"/>
    <w:rsid w:val="001A4C74"/>
    <w:rsid w:val="001A4D97"/>
    <w:rsid w:val="001A502E"/>
    <w:rsid w:val="001A513E"/>
    <w:rsid w:val="001A5175"/>
    <w:rsid w:val="001A538C"/>
    <w:rsid w:val="001A5D27"/>
    <w:rsid w:val="001A5D42"/>
    <w:rsid w:val="001A5E46"/>
    <w:rsid w:val="001A60BB"/>
    <w:rsid w:val="001A6173"/>
    <w:rsid w:val="001A6651"/>
    <w:rsid w:val="001A6C45"/>
    <w:rsid w:val="001A6D7E"/>
    <w:rsid w:val="001A71E9"/>
    <w:rsid w:val="001A7475"/>
    <w:rsid w:val="001A7561"/>
    <w:rsid w:val="001A76F9"/>
    <w:rsid w:val="001A7A0C"/>
    <w:rsid w:val="001B0072"/>
    <w:rsid w:val="001B068C"/>
    <w:rsid w:val="001B09EA"/>
    <w:rsid w:val="001B14BF"/>
    <w:rsid w:val="001B1BF5"/>
    <w:rsid w:val="001B212A"/>
    <w:rsid w:val="001B218B"/>
    <w:rsid w:val="001B238E"/>
    <w:rsid w:val="001B2F8E"/>
    <w:rsid w:val="001B31A0"/>
    <w:rsid w:val="001B3253"/>
    <w:rsid w:val="001B3574"/>
    <w:rsid w:val="001B37F1"/>
    <w:rsid w:val="001B39C1"/>
    <w:rsid w:val="001B3AD2"/>
    <w:rsid w:val="001B3D24"/>
    <w:rsid w:val="001B3DF0"/>
    <w:rsid w:val="001B43B5"/>
    <w:rsid w:val="001B43D9"/>
    <w:rsid w:val="001B49CF"/>
    <w:rsid w:val="001B5932"/>
    <w:rsid w:val="001B5ACE"/>
    <w:rsid w:val="001B64B3"/>
    <w:rsid w:val="001B6545"/>
    <w:rsid w:val="001B6670"/>
    <w:rsid w:val="001B67F1"/>
    <w:rsid w:val="001B6B05"/>
    <w:rsid w:val="001B6CC3"/>
    <w:rsid w:val="001B6D8F"/>
    <w:rsid w:val="001B6F68"/>
    <w:rsid w:val="001B77D3"/>
    <w:rsid w:val="001B7F88"/>
    <w:rsid w:val="001C040A"/>
    <w:rsid w:val="001C06F4"/>
    <w:rsid w:val="001C0905"/>
    <w:rsid w:val="001C0CF3"/>
    <w:rsid w:val="001C13D9"/>
    <w:rsid w:val="001C1623"/>
    <w:rsid w:val="001C1BE6"/>
    <w:rsid w:val="001C1D2D"/>
    <w:rsid w:val="001C1F2A"/>
    <w:rsid w:val="001C1F87"/>
    <w:rsid w:val="001C226D"/>
    <w:rsid w:val="001C23F6"/>
    <w:rsid w:val="001C2492"/>
    <w:rsid w:val="001C2856"/>
    <w:rsid w:val="001C2D62"/>
    <w:rsid w:val="001C3005"/>
    <w:rsid w:val="001C3485"/>
    <w:rsid w:val="001C3559"/>
    <w:rsid w:val="001C35A3"/>
    <w:rsid w:val="001C360E"/>
    <w:rsid w:val="001C3623"/>
    <w:rsid w:val="001C40F5"/>
    <w:rsid w:val="001C4920"/>
    <w:rsid w:val="001C49EE"/>
    <w:rsid w:val="001C4AA2"/>
    <w:rsid w:val="001C4B55"/>
    <w:rsid w:val="001C4F5F"/>
    <w:rsid w:val="001C550E"/>
    <w:rsid w:val="001C6082"/>
    <w:rsid w:val="001C637E"/>
    <w:rsid w:val="001C64AB"/>
    <w:rsid w:val="001C6B48"/>
    <w:rsid w:val="001C71A4"/>
    <w:rsid w:val="001C73FC"/>
    <w:rsid w:val="001C76D0"/>
    <w:rsid w:val="001C7E6D"/>
    <w:rsid w:val="001D01DE"/>
    <w:rsid w:val="001D01E7"/>
    <w:rsid w:val="001D05B3"/>
    <w:rsid w:val="001D05CB"/>
    <w:rsid w:val="001D0DC7"/>
    <w:rsid w:val="001D1173"/>
    <w:rsid w:val="001D14FF"/>
    <w:rsid w:val="001D2B26"/>
    <w:rsid w:val="001D2BE1"/>
    <w:rsid w:val="001D2D2D"/>
    <w:rsid w:val="001D42B6"/>
    <w:rsid w:val="001D4732"/>
    <w:rsid w:val="001D47FB"/>
    <w:rsid w:val="001D54A8"/>
    <w:rsid w:val="001D56D9"/>
    <w:rsid w:val="001D585D"/>
    <w:rsid w:val="001D5E25"/>
    <w:rsid w:val="001D6031"/>
    <w:rsid w:val="001D607E"/>
    <w:rsid w:val="001D6212"/>
    <w:rsid w:val="001D658B"/>
    <w:rsid w:val="001D711B"/>
    <w:rsid w:val="001D73E3"/>
    <w:rsid w:val="001D750E"/>
    <w:rsid w:val="001D752B"/>
    <w:rsid w:val="001D7E44"/>
    <w:rsid w:val="001D7FBB"/>
    <w:rsid w:val="001D7FF5"/>
    <w:rsid w:val="001E0727"/>
    <w:rsid w:val="001E0A48"/>
    <w:rsid w:val="001E0AA2"/>
    <w:rsid w:val="001E0AD0"/>
    <w:rsid w:val="001E1689"/>
    <w:rsid w:val="001E16F2"/>
    <w:rsid w:val="001E1730"/>
    <w:rsid w:val="001E1C22"/>
    <w:rsid w:val="001E1D53"/>
    <w:rsid w:val="001E1F95"/>
    <w:rsid w:val="001E233A"/>
    <w:rsid w:val="001E2D95"/>
    <w:rsid w:val="001E2DC5"/>
    <w:rsid w:val="001E366C"/>
    <w:rsid w:val="001E3873"/>
    <w:rsid w:val="001E3ED2"/>
    <w:rsid w:val="001E4BF4"/>
    <w:rsid w:val="001E56DB"/>
    <w:rsid w:val="001E595D"/>
    <w:rsid w:val="001E5F42"/>
    <w:rsid w:val="001E6373"/>
    <w:rsid w:val="001E645B"/>
    <w:rsid w:val="001E648B"/>
    <w:rsid w:val="001E65BC"/>
    <w:rsid w:val="001E7082"/>
    <w:rsid w:val="001E758A"/>
    <w:rsid w:val="001E7B8F"/>
    <w:rsid w:val="001E7E15"/>
    <w:rsid w:val="001F0524"/>
    <w:rsid w:val="001F0708"/>
    <w:rsid w:val="001F0F68"/>
    <w:rsid w:val="001F16FF"/>
    <w:rsid w:val="001F19A8"/>
    <w:rsid w:val="001F1F03"/>
    <w:rsid w:val="001F20C6"/>
    <w:rsid w:val="001F2258"/>
    <w:rsid w:val="001F2515"/>
    <w:rsid w:val="001F25D4"/>
    <w:rsid w:val="001F2B02"/>
    <w:rsid w:val="001F2F58"/>
    <w:rsid w:val="001F2FC7"/>
    <w:rsid w:val="001F320D"/>
    <w:rsid w:val="001F32FD"/>
    <w:rsid w:val="001F3470"/>
    <w:rsid w:val="001F3DC8"/>
    <w:rsid w:val="001F4213"/>
    <w:rsid w:val="001F4297"/>
    <w:rsid w:val="001F4CAF"/>
    <w:rsid w:val="001F4D10"/>
    <w:rsid w:val="001F5133"/>
    <w:rsid w:val="001F53C2"/>
    <w:rsid w:val="001F54CD"/>
    <w:rsid w:val="001F54DA"/>
    <w:rsid w:val="001F57BF"/>
    <w:rsid w:val="001F5841"/>
    <w:rsid w:val="001F5A8A"/>
    <w:rsid w:val="001F61E5"/>
    <w:rsid w:val="001F682A"/>
    <w:rsid w:val="001F6913"/>
    <w:rsid w:val="001F6926"/>
    <w:rsid w:val="001F73E9"/>
    <w:rsid w:val="001F73EC"/>
    <w:rsid w:val="001F7E3B"/>
    <w:rsid w:val="001F7E4F"/>
    <w:rsid w:val="0020046C"/>
    <w:rsid w:val="00200864"/>
    <w:rsid w:val="002008A2"/>
    <w:rsid w:val="00200AD1"/>
    <w:rsid w:val="002014EF"/>
    <w:rsid w:val="00201CDB"/>
    <w:rsid w:val="00201E63"/>
    <w:rsid w:val="00201F82"/>
    <w:rsid w:val="00202072"/>
    <w:rsid w:val="0020224D"/>
    <w:rsid w:val="00202905"/>
    <w:rsid w:val="00202CD3"/>
    <w:rsid w:val="0020303D"/>
    <w:rsid w:val="002030F0"/>
    <w:rsid w:val="002038BB"/>
    <w:rsid w:val="002038FE"/>
    <w:rsid w:val="00204A6A"/>
    <w:rsid w:val="0020510E"/>
    <w:rsid w:val="00205A7F"/>
    <w:rsid w:val="00205B0F"/>
    <w:rsid w:val="00205B97"/>
    <w:rsid w:val="00205DE4"/>
    <w:rsid w:val="00205E38"/>
    <w:rsid w:val="002060BC"/>
    <w:rsid w:val="00206287"/>
    <w:rsid w:val="0020645C"/>
    <w:rsid w:val="00206599"/>
    <w:rsid w:val="00206D31"/>
    <w:rsid w:val="00207312"/>
    <w:rsid w:val="0021056A"/>
    <w:rsid w:val="0021090D"/>
    <w:rsid w:val="00210930"/>
    <w:rsid w:val="00210A07"/>
    <w:rsid w:val="0021104D"/>
    <w:rsid w:val="00211328"/>
    <w:rsid w:val="002115C0"/>
    <w:rsid w:val="0021172B"/>
    <w:rsid w:val="00211EDE"/>
    <w:rsid w:val="00211F57"/>
    <w:rsid w:val="00211F79"/>
    <w:rsid w:val="00212057"/>
    <w:rsid w:val="0021207F"/>
    <w:rsid w:val="00212253"/>
    <w:rsid w:val="002124E1"/>
    <w:rsid w:val="00213070"/>
    <w:rsid w:val="002134F5"/>
    <w:rsid w:val="002136A5"/>
    <w:rsid w:val="00213DCC"/>
    <w:rsid w:val="00213DD8"/>
    <w:rsid w:val="002141F3"/>
    <w:rsid w:val="00214266"/>
    <w:rsid w:val="00215685"/>
    <w:rsid w:val="00215A85"/>
    <w:rsid w:val="00216804"/>
    <w:rsid w:val="00216F44"/>
    <w:rsid w:val="0021717F"/>
    <w:rsid w:val="00220442"/>
    <w:rsid w:val="002204C4"/>
    <w:rsid w:val="00220A08"/>
    <w:rsid w:val="00220A74"/>
    <w:rsid w:val="002216FF"/>
    <w:rsid w:val="00221CD3"/>
    <w:rsid w:val="00221D51"/>
    <w:rsid w:val="00221F96"/>
    <w:rsid w:val="00222391"/>
    <w:rsid w:val="00223461"/>
    <w:rsid w:val="002235C5"/>
    <w:rsid w:val="0022365A"/>
    <w:rsid w:val="002239B3"/>
    <w:rsid w:val="00223CE8"/>
    <w:rsid w:val="00223ED1"/>
    <w:rsid w:val="00223F85"/>
    <w:rsid w:val="00223FFB"/>
    <w:rsid w:val="002241BC"/>
    <w:rsid w:val="0022459C"/>
    <w:rsid w:val="00224C7D"/>
    <w:rsid w:val="00225021"/>
    <w:rsid w:val="00225426"/>
    <w:rsid w:val="00225C02"/>
    <w:rsid w:val="0022623B"/>
    <w:rsid w:val="002275EA"/>
    <w:rsid w:val="002300A8"/>
    <w:rsid w:val="002305FC"/>
    <w:rsid w:val="00230960"/>
    <w:rsid w:val="002310B7"/>
    <w:rsid w:val="002312D6"/>
    <w:rsid w:val="002314E6"/>
    <w:rsid w:val="00231BDB"/>
    <w:rsid w:val="00231CCE"/>
    <w:rsid w:val="00232798"/>
    <w:rsid w:val="002329FE"/>
    <w:rsid w:val="002332BA"/>
    <w:rsid w:val="00233AC9"/>
    <w:rsid w:val="00233D62"/>
    <w:rsid w:val="00233D83"/>
    <w:rsid w:val="002340FD"/>
    <w:rsid w:val="002345B9"/>
    <w:rsid w:val="00234B8A"/>
    <w:rsid w:val="00234C47"/>
    <w:rsid w:val="00234FD3"/>
    <w:rsid w:val="0023523F"/>
    <w:rsid w:val="00235D9E"/>
    <w:rsid w:val="0023618F"/>
    <w:rsid w:val="002361F3"/>
    <w:rsid w:val="00236716"/>
    <w:rsid w:val="00236A06"/>
    <w:rsid w:val="00236A3F"/>
    <w:rsid w:val="00236B95"/>
    <w:rsid w:val="002370D3"/>
    <w:rsid w:val="002370EB"/>
    <w:rsid w:val="002407DF"/>
    <w:rsid w:val="00241264"/>
    <w:rsid w:val="00241307"/>
    <w:rsid w:val="002416F8"/>
    <w:rsid w:val="00241A24"/>
    <w:rsid w:val="00241B9E"/>
    <w:rsid w:val="00241C04"/>
    <w:rsid w:val="00242262"/>
    <w:rsid w:val="00242680"/>
    <w:rsid w:val="00242834"/>
    <w:rsid w:val="00242A33"/>
    <w:rsid w:val="00242C4E"/>
    <w:rsid w:val="00242C63"/>
    <w:rsid w:val="00242F3C"/>
    <w:rsid w:val="00243042"/>
    <w:rsid w:val="002433B1"/>
    <w:rsid w:val="00243C60"/>
    <w:rsid w:val="00243FA1"/>
    <w:rsid w:val="002440E6"/>
    <w:rsid w:val="0024437E"/>
    <w:rsid w:val="0024439E"/>
    <w:rsid w:val="00244492"/>
    <w:rsid w:val="002445A5"/>
    <w:rsid w:val="00245717"/>
    <w:rsid w:val="00245996"/>
    <w:rsid w:val="00245A49"/>
    <w:rsid w:val="00245B93"/>
    <w:rsid w:val="00245CA8"/>
    <w:rsid w:val="0024660A"/>
    <w:rsid w:val="0024674B"/>
    <w:rsid w:val="00246856"/>
    <w:rsid w:val="002469A1"/>
    <w:rsid w:val="00246ADE"/>
    <w:rsid w:val="00246F0E"/>
    <w:rsid w:val="00246FC5"/>
    <w:rsid w:val="00247BA8"/>
    <w:rsid w:val="00247BAB"/>
    <w:rsid w:val="00247C8A"/>
    <w:rsid w:val="0025032E"/>
    <w:rsid w:val="00250487"/>
    <w:rsid w:val="002505B5"/>
    <w:rsid w:val="00250B58"/>
    <w:rsid w:val="00250CFC"/>
    <w:rsid w:val="00250FCC"/>
    <w:rsid w:val="0025134E"/>
    <w:rsid w:val="002516A8"/>
    <w:rsid w:val="00251717"/>
    <w:rsid w:val="00251826"/>
    <w:rsid w:val="00251B04"/>
    <w:rsid w:val="00251E08"/>
    <w:rsid w:val="002522D8"/>
    <w:rsid w:val="00252D57"/>
    <w:rsid w:val="002537D7"/>
    <w:rsid w:val="00254181"/>
    <w:rsid w:val="00254A5E"/>
    <w:rsid w:val="00254B24"/>
    <w:rsid w:val="00254BDB"/>
    <w:rsid w:val="00254DCF"/>
    <w:rsid w:val="00254FDA"/>
    <w:rsid w:val="00254FDC"/>
    <w:rsid w:val="002554DC"/>
    <w:rsid w:val="00255D19"/>
    <w:rsid w:val="0025600D"/>
    <w:rsid w:val="00256636"/>
    <w:rsid w:val="0025684E"/>
    <w:rsid w:val="00257675"/>
    <w:rsid w:val="0025791C"/>
    <w:rsid w:val="00257BDA"/>
    <w:rsid w:val="00257D86"/>
    <w:rsid w:val="0026011C"/>
    <w:rsid w:val="00260158"/>
    <w:rsid w:val="00260598"/>
    <w:rsid w:val="00260665"/>
    <w:rsid w:val="0026111D"/>
    <w:rsid w:val="002611C5"/>
    <w:rsid w:val="00261840"/>
    <w:rsid w:val="00261F54"/>
    <w:rsid w:val="0026227B"/>
    <w:rsid w:val="0026263A"/>
    <w:rsid w:val="00262822"/>
    <w:rsid w:val="002630AC"/>
    <w:rsid w:val="002630AE"/>
    <w:rsid w:val="00263E06"/>
    <w:rsid w:val="00263E7E"/>
    <w:rsid w:val="00263F7A"/>
    <w:rsid w:val="002642A2"/>
    <w:rsid w:val="00264643"/>
    <w:rsid w:val="00264DB0"/>
    <w:rsid w:val="00264F3C"/>
    <w:rsid w:val="0026574D"/>
    <w:rsid w:val="00265B2D"/>
    <w:rsid w:val="00265E63"/>
    <w:rsid w:val="00265F3D"/>
    <w:rsid w:val="00266752"/>
    <w:rsid w:val="0026723B"/>
    <w:rsid w:val="0026730B"/>
    <w:rsid w:val="002674BF"/>
    <w:rsid w:val="00267E6E"/>
    <w:rsid w:val="00267F0E"/>
    <w:rsid w:val="002702AF"/>
    <w:rsid w:val="002707C1"/>
    <w:rsid w:val="00270B4A"/>
    <w:rsid w:val="00270B4B"/>
    <w:rsid w:val="00270C24"/>
    <w:rsid w:val="00272287"/>
    <w:rsid w:val="00272956"/>
    <w:rsid w:val="00272DBF"/>
    <w:rsid w:val="00272DEC"/>
    <w:rsid w:val="00273380"/>
    <w:rsid w:val="00273795"/>
    <w:rsid w:val="0027385D"/>
    <w:rsid w:val="00273E9F"/>
    <w:rsid w:val="00274322"/>
    <w:rsid w:val="002745F7"/>
    <w:rsid w:val="0027489F"/>
    <w:rsid w:val="00274D4E"/>
    <w:rsid w:val="002750A4"/>
    <w:rsid w:val="00275239"/>
    <w:rsid w:val="002753BA"/>
    <w:rsid w:val="00275619"/>
    <w:rsid w:val="00275837"/>
    <w:rsid w:val="00275A8B"/>
    <w:rsid w:val="00275B04"/>
    <w:rsid w:val="00276493"/>
    <w:rsid w:val="0027692F"/>
    <w:rsid w:val="0027723D"/>
    <w:rsid w:val="002772AF"/>
    <w:rsid w:val="00277350"/>
    <w:rsid w:val="0027739B"/>
    <w:rsid w:val="0027754C"/>
    <w:rsid w:val="00277BEF"/>
    <w:rsid w:val="00277EEE"/>
    <w:rsid w:val="00277EF2"/>
    <w:rsid w:val="0028014C"/>
    <w:rsid w:val="0028065C"/>
    <w:rsid w:val="00280E32"/>
    <w:rsid w:val="002819F7"/>
    <w:rsid w:val="00281EA4"/>
    <w:rsid w:val="00281F7F"/>
    <w:rsid w:val="00282897"/>
    <w:rsid w:val="002832C2"/>
    <w:rsid w:val="0028366E"/>
    <w:rsid w:val="00283A41"/>
    <w:rsid w:val="00283ABC"/>
    <w:rsid w:val="00283CE9"/>
    <w:rsid w:val="00283E4C"/>
    <w:rsid w:val="00284250"/>
    <w:rsid w:val="002846B8"/>
    <w:rsid w:val="00284C63"/>
    <w:rsid w:val="00284E9C"/>
    <w:rsid w:val="00285696"/>
    <w:rsid w:val="002858F1"/>
    <w:rsid w:val="00285D1F"/>
    <w:rsid w:val="00286972"/>
    <w:rsid w:val="00286D21"/>
    <w:rsid w:val="00287051"/>
    <w:rsid w:val="00287496"/>
    <w:rsid w:val="002875C5"/>
    <w:rsid w:val="002877DB"/>
    <w:rsid w:val="00287999"/>
    <w:rsid w:val="002879A6"/>
    <w:rsid w:val="00287A8A"/>
    <w:rsid w:val="00287A9D"/>
    <w:rsid w:val="00287C48"/>
    <w:rsid w:val="00287E6D"/>
    <w:rsid w:val="00290AF5"/>
    <w:rsid w:val="00290D64"/>
    <w:rsid w:val="002911B7"/>
    <w:rsid w:val="0029123D"/>
    <w:rsid w:val="00291663"/>
    <w:rsid w:val="00291E91"/>
    <w:rsid w:val="00291F91"/>
    <w:rsid w:val="0029236B"/>
    <w:rsid w:val="0029333D"/>
    <w:rsid w:val="00293355"/>
    <w:rsid w:val="002934C9"/>
    <w:rsid w:val="002936AE"/>
    <w:rsid w:val="0029370D"/>
    <w:rsid w:val="00293775"/>
    <w:rsid w:val="0029390E"/>
    <w:rsid w:val="00293B0B"/>
    <w:rsid w:val="00293F50"/>
    <w:rsid w:val="00294307"/>
    <w:rsid w:val="0029496F"/>
    <w:rsid w:val="002956AF"/>
    <w:rsid w:val="00295DA1"/>
    <w:rsid w:val="00295DD3"/>
    <w:rsid w:val="00295E33"/>
    <w:rsid w:val="0029643E"/>
    <w:rsid w:val="0029665D"/>
    <w:rsid w:val="002966D4"/>
    <w:rsid w:val="00296844"/>
    <w:rsid w:val="0029688E"/>
    <w:rsid w:val="002973F4"/>
    <w:rsid w:val="002A0A2C"/>
    <w:rsid w:val="002A0AE1"/>
    <w:rsid w:val="002A0C86"/>
    <w:rsid w:val="002A1062"/>
    <w:rsid w:val="002A1620"/>
    <w:rsid w:val="002A176B"/>
    <w:rsid w:val="002A1B64"/>
    <w:rsid w:val="002A1C68"/>
    <w:rsid w:val="002A1DB5"/>
    <w:rsid w:val="002A2E9D"/>
    <w:rsid w:val="002A3257"/>
    <w:rsid w:val="002A3601"/>
    <w:rsid w:val="002A3608"/>
    <w:rsid w:val="002A377A"/>
    <w:rsid w:val="002A3786"/>
    <w:rsid w:val="002A3ADF"/>
    <w:rsid w:val="002A3B01"/>
    <w:rsid w:val="002A3BFE"/>
    <w:rsid w:val="002A43F6"/>
    <w:rsid w:val="002A459E"/>
    <w:rsid w:val="002A4761"/>
    <w:rsid w:val="002A49CE"/>
    <w:rsid w:val="002A4BBD"/>
    <w:rsid w:val="002A52C4"/>
    <w:rsid w:val="002A5328"/>
    <w:rsid w:val="002A6519"/>
    <w:rsid w:val="002A6957"/>
    <w:rsid w:val="002A6A0B"/>
    <w:rsid w:val="002A6AE6"/>
    <w:rsid w:val="002A6EFE"/>
    <w:rsid w:val="002A78C8"/>
    <w:rsid w:val="002A79E0"/>
    <w:rsid w:val="002A7CA6"/>
    <w:rsid w:val="002A7DE1"/>
    <w:rsid w:val="002A7E03"/>
    <w:rsid w:val="002B0779"/>
    <w:rsid w:val="002B0D95"/>
    <w:rsid w:val="002B14A3"/>
    <w:rsid w:val="002B1D1A"/>
    <w:rsid w:val="002B1E05"/>
    <w:rsid w:val="002B1EC0"/>
    <w:rsid w:val="002B2033"/>
    <w:rsid w:val="002B20A7"/>
    <w:rsid w:val="002B20E8"/>
    <w:rsid w:val="002B2292"/>
    <w:rsid w:val="002B24F6"/>
    <w:rsid w:val="002B2610"/>
    <w:rsid w:val="002B2F4A"/>
    <w:rsid w:val="002B319F"/>
    <w:rsid w:val="002B31A0"/>
    <w:rsid w:val="002B3485"/>
    <w:rsid w:val="002B3619"/>
    <w:rsid w:val="002B36B9"/>
    <w:rsid w:val="002B4435"/>
    <w:rsid w:val="002B4501"/>
    <w:rsid w:val="002B495A"/>
    <w:rsid w:val="002B4B17"/>
    <w:rsid w:val="002B5D9E"/>
    <w:rsid w:val="002B5FE9"/>
    <w:rsid w:val="002B69FF"/>
    <w:rsid w:val="002B725A"/>
    <w:rsid w:val="002B74F9"/>
    <w:rsid w:val="002B7DD7"/>
    <w:rsid w:val="002B7FA4"/>
    <w:rsid w:val="002B7FE5"/>
    <w:rsid w:val="002C07B9"/>
    <w:rsid w:val="002C09B2"/>
    <w:rsid w:val="002C0FCD"/>
    <w:rsid w:val="002C123A"/>
    <w:rsid w:val="002C1416"/>
    <w:rsid w:val="002C17F2"/>
    <w:rsid w:val="002C1A1F"/>
    <w:rsid w:val="002C1BA7"/>
    <w:rsid w:val="002C1D68"/>
    <w:rsid w:val="002C1EB1"/>
    <w:rsid w:val="002C20A5"/>
    <w:rsid w:val="002C21E9"/>
    <w:rsid w:val="002C23CF"/>
    <w:rsid w:val="002C25C2"/>
    <w:rsid w:val="002C2748"/>
    <w:rsid w:val="002C2912"/>
    <w:rsid w:val="002C2CD8"/>
    <w:rsid w:val="002C2D65"/>
    <w:rsid w:val="002C45DE"/>
    <w:rsid w:val="002C4CF0"/>
    <w:rsid w:val="002C4DA3"/>
    <w:rsid w:val="002C4DDB"/>
    <w:rsid w:val="002C4EDB"/>
    <w:rsid w:val="002C5067"/>
    <w:rsid w:val="002C5507"/>
    <w:rsid w:val="002C589A"/>
    <w:rsid w:val="002C626D"/>
    <w:rsid w:val="002C62E6"/>
    <w:rsid w:val="002C6587"/>
    <w:rsid w:val="002C68FF"/>
    <w:rsid w:val="002C6B01"/>
    <w:rsid w:val="002C6CDB"/>
    <w:rsid w:val="002C74C2"/>
    <w:rsid w:val="002C78D3"/>
    <w:rsid w:val="002D0233"/>
    <w:rsid w:val="002D03D0"/>
    <w:rsid w:val="002D06D8"/>
    <w:rsid w:val="002D0BCF"/>
    <w:rsid w:val="002D0C24"/>
    <w:rsid w:val="002D0CA1"/>
    <w:rsid w:val="002D0DA3"/>
    <w:rsid w:val="002D129B"/>
    <w:rsid w:val="002D175E"/>
    <w:rsid w:val="002D17C6"/>
    <w:rsid w:val="002D1A35"/>
    <w:rsid w:val="002D1B3A"/>
    <w:rsid w:val="002D20AA"/>
    <w:rsid w:val="002D20ED"/>
    <w:rsid w:val="002D22F0"/>
    <w:rsid w:val="002D24A4"/>
    <w:rsid w:val="002D3424"/>
    <w:rsid w:val="002D3B8D"/>
    <w:rsid w:val="002D3DA0"/>
    <w:rsid w:val="002D47B7"/>
    <w:rsid w:val="002D4E0F"/>
    <w:rsid w:val="002D5272"/>
    <w:rsid w:val="002D58C9"/>
    <w:rsid w:val="002D5CAE"/>
    <w:rsid w:val="002D5F30"/>
    <w:rsid w:val="002D6496"/>
    <w:rsid w:val="002D71F4"/>
    <w:rsid w:val="002D738F"/>
    <w:rsid w:val="002D76BD"/>
    <w:rsid w:val="002E00F6"/>
    <w:rsid w:val="002E01F6"/>
    <w:rsid w:val="002E041A"/>
    <w:rsid w:val="002E0752"/>
    <w:rsid w:val="002E0D42"/>
    <w:rsid w:val="002E109F"/>
    <w:rsid w:val="002E16B8"/>
    <w:rsid w:val="002E17E5"/>
    <w:rsid w:val="002E1A02"/>
    <w:rsid w:val="002E1EB3"/>
    <w:rsid w:val="002E1F49"/>
    <w:rsid w:val="002E1F4F"/>
    <w:rsid w:val="002E2312"/>
    <w:rsid w:val="002E2504"/>
    <w:rsid w:val="002E255E"/>
    <w:rsid w:val="002E29F8"/>
    <w:rsid w:val="002E2D0B"/>
    <w:rsid w:val="002E3140"/>
    <w:rsid w:val="002E3334"/>
    <w:rsid w:val="002E478D"/>
    <w:rsid w:val="002E6756"/>
    <w:rsid w:val="002E6AC3"/>
    <w:rsid w:val="002E71AF"/>
    <w:rsid w:val="002E7498"/>
    <w:rsid w:val="002E75E4"/>
    <w:rsid w:val="002E782C"/>
    <w:rsid w:val="002E7E82"/>
    <w:rsid w:val="002E7F32"/>
    <w:rsid w:val="002F00A1"/>
    <w:rsid w:val="002F0593"/>
    <w:rsid w:val="002F05FA"/>
    <w:rsid w:val="002F0650"/>
    <w:rsid w:val="002F127E"/>
    <w:rsid w:val="002F1681"/>
    <w:rsid w:val="002F1774"/>
    <w:rsid w:val="002F1985"/>
    <w:rsid w:val="002F1C68"/>
    <w:rsid w:val="002F1D8C"/>
    <w:rsid w:val="002F2D5C"/>
    <w:rsid w:val="002F30EE"/>
    <w:rsid w:val="002F337A"/>
    <w:rsid w:val="002F3418"/>
    <w:rsid w:val="002F373E"/>
    <w:rsid w:val="002F39EC"/>
    <w:rsid w:val="002F3B1D"/>
    <w:rsid w:val="002F3EDD"/>
    <w:rsid w:val="002F44E9"/>
    <w:rsid w:val="002F451D"/>
    <w:rsid w:val="002F4998"/>
    <w:rsid w:val="002F51A6"/>
    <w:rsid w:val="002F54D7"/>
    <w:rsid w:val="002F560C"/>
    <w:rsid w:val="002F6283"/>
    <w:rsid w:val="002F69F4"/>
    <w:rsid w:val="002F6E69"/>
    <w:rsid w:val="002F707A"/>
    <w:rsid w:val="002F7A81"/>
    <w:rsid w:val="002F7D66"/>
    <w:rsid w:val="0030062F"/>
    <w:rsid w:val="00300869"/>
    <w:rsid w:val="00300A9C"/>
    <w:rsid w:val="0030113B"/>
    <w:rsid w:val="00301B84"/>
    <w:rsid w:val="003022D9"/>
    <w:rsid w:val="00302732"/>
    <w:rsid w:val="003027AD"/>
    <w:rsid w:val="003029B9"/>
    <w:rsid w:val="00302B58"/>
    <w:rsid w:val="00302C1D"/>
    <w:rsid w:val="003032BD"/>
    <w:rsid w:val="00303462"/>
    <w:rsid w:val="003037C0"/>
    <w:rsid w:val="003039E6"/>
    <w:rsid w:val="00303B33"/>
    <w:rsid w:val="00303B64"/>
    <w:rsid w:val="00303BDA"/>
    <w:rsid w:val="00304543"/>
    <w:rsid w:val="00304B58"/>
    <w:rsid w:val="00304DD7"/>
    <w:rsid w:val="00304E2C"/>
    <w:rsid w:val="00304E9F"/>
    <w:rsid w:val="00304FAE"/>
    <w:rsid w:val="00305057"/>
    <w:rsid w:val="00305179"/>
    <w:rsid w:val="003058A5"/>
    <w:rsid w:val="00305DB8"/>
    <w:rsid w:val="003064E5"/>
    <w:rsid w:val="0030654B"/>
    <w:rsid w:val="00307167"/>
    <w:rsid w:val="0030767C"/>
    <w:rsid w:val="00307719"/>
    <w:rsid w:val="00307CA4"/>
    <w:rsid w:val="00307CE3"/>
    <w:rsid w:val="00310190"/>
    <w:rsid w:val="00310371"/>
    <w:rsid w:val="00310B3C"/>
    <w:rsid w:val="00311070"/>
    <w:rsid w:val="0031138B"/>
    <w:rsid w:val="00311589"/>
    <w:rsid w:val="003122DE"/>
    <w:rsid w:val="00312350"/>
    <w:rsid w:val="0031325B"/>
    <w:rsid w:val="00313828"/>
    <w:rsid w:val="00313F4B"/>
    <w:rsid w:val="00314108"/>
    <w:rsid w:val="00314121"/>
    <w:rsid w:val="003147A9"/>
    <w:rsid w:val="00314879"/>
    <w:rsid w:val="00314A44"/>
    <w:rsid w:val="00314C28"/>
    <w:rsid w:val="00314D93"/>
    <w:rsid w:val="00315226"/>
    <w:rsid w:val="00315423"/>
    <w:rsid w:val="00315B86"/>
    <w:rsid w:val="00315FA3"/>
    <w:rsid w:val="0031613B"/>
    <w:rsid w:val="00316295"/>
    <w:rsid w:val="00316617"/>
    <w:rsid w:val="00316765"/>
    <w:rsid w:val="00316B11"/>
    <w:rsid w:val="00316F93"/>
    <w:rsid w:val="00317500"/>
    <w:rsid w:val="0031793F"/>
    <w:rsid w:val="00317A27"/>
    <w:rsid w:val="00317A30"/>
    <w:rsid w:val="00317D0F"/>
    <w:rsid w:val="003207B9"/>
    <w:rsid w:val="00320926"/>
    <w:rsid w:val="00320C33"/>
    <w:rsid w:val="00321295"/>
    <w:rsid w:val="003213CE"/>
    <w:rsid w:val="00321A36"/>
    <w:rsid w:val="00321E26"/>
    <w:rsid w:val="00322044"/>
    <w:rsid w:val="00323C79"/>
    <w:rsid w:val="00323D67"/>
    <w:rsid w:val="003240BD"/>
    <w:rsid w:val="003242FB"/>
    <w:rsid w:val="00324C77"/>
    <w:rsid w:val="00325062"/>
    <w:rsid w:val="003252BD"/>
    <w:rsid w:val="0032538B"/>
    <w:rsid w:val="00325533"/>
    <w:rsid w:val="003257DE"/>
    <w:rsid w:val="003258B1"/>
    <w:rsid w:val="00325D0F"/>
    <w:rsid w:val="00326486"/>
    <w:rsid w:val="00326602"/>
    <w:rsid w:val="00326D77"/>
    <w:rsid w:val="00326EEE"/>
    <w:rsid w:val="00327313"/>
    <w:rsid w:val="0032747A"/>
    <w:rsid w:val="00327573"/>
    <w:rsid w:val="00327819"/>
    <w:rsid w:val="003279F8"/>
    <w:rsid w:val="00327EB6"/>
    <w:rsid w:val="0033034F"/>
    <w:rsid w:val="003307E5"/>
    <w:rsid w:val="00330A1A"/>
    <w:rsid w:val="00331021"/>
    <w:rsid w:val="00331B7D"/>
    <w:rsid w:val="00331F70"/>
    <w:rsid w:val="003338F7"/>
    <w:rsid w:val="00333B46"/>
    <w:rsid w:val="00333F13"/>
    <w:rsid w:val="00334302"/>
    <w:rsid w:val="003343DF"/>
    <w:rsid w:val="00334455"/>
    <w:rsid w:val="00334A15"/>
    <w:rsid w:val="00334F1E"/>
    <w:rsid w:val="003354F2"/>
    <w:rsid w:val="003356A8"/>
    <w:rsid w:val="003358BA"/>
    <w:rsid w:val="00335C65"/>
    <w:rsid w:val="0033747E"/>
    <w:rsid w:val="00340276"/>
    <w:rsid w:val="003402E9"/>
    <w:rsid w:val="0034059D"/>
    <w:rsid w:val="003408C3"/>
    <w:rsid w:val="00340976"/>
    <w:rsid w:val="00340BAA"/>
    <w:rsid w:val="00340F47"/>
    <w:rsid w:val="00341080"/>
    <w:rsid w:val="00341319"/>
    <w:rsid w:val="003413D2"/>
    <w:rsid w:val="0034168F"/>
    <w:rsid w:val="003422BE"/>
    <w:rsid w:val="00342EBC"/>
    <w:rsid w:val="003434E0"/>
    <w:rsid w:val="00343603"/>
    <w:rsid w:val="00343772"/>
    <w:rsid w:val="00344296"/>
    <w:rsid w:val="00344325"/>
    <w:rsid w:val="00344418"/>
    <w:rsid w:val="0034445C"/>
    <w:rsid w:val="00344648"/>
    <w:rsid w:val="0034509F"/>
    <w:rsid w:val="0034515B"/>
    <w:rsid w:val="00345754"/>
    <w:rsid w:val="0034585D"/>
    <w:rsid w:val="0034618D"/>
    <w:rsid w:val="00346347"/>
    <w:rsid w:val="003464B9"/>
    <w:rsid w:val="003467A3"/>
    <w:rsid w:val="00346901"/>
    <w:rsid w:val="00346ABC"/>
    <w:rsid w:val="00346D9A"/>
    <w:rsid w:val="00346FA3"/>
    <w:rsid w:val="00347245"/>
    <w:rsid w:val="00347731"/>
    <w:rsid w:val="0035005C"/>
    <w:rsid w:val="00350641"/>
    <w:rsid w:val="003506A6"/>
    <w:rsid w:val="00350D65"/>
    <w:rsid w:val="003518BB"/>
    <w:rsid w:val="003519FB"/>
    <w:rsid w:val="00351BB2"/>
    <w:rsid w:val="003520A0"/>
    <w:rsid w:val="003520A3"/>
    <w:rsid w:val="0035266E"/>
    <w:rsid w:val="00352773"/>
    <w:rsid w:val="00352E2F"/>
    <w:rsid w:val="00352F68"/>
    <w:rsid w:val="0035309C"/>
    <w:rsid w:val="003531EE"/>
    <w:rsid w:val="0035327A"/>
    <w:rsid w:val="00353291"/>
    <w:rsid w:val="00353C2F"/>
    <w:rsid w:val="00354206"/>
    <w:rsid w:val="00354572"/>
    <w:rsid w:val="00354C1B"/>
    <w:rsid w:val="00355120"/>
    <w:rsid w:val="0035515F"/>
    <w:rsid w:val="0035563D"/>
    <w:rsid w:val="0035575F"/>
    <w:rsid w:val="0035594E"/>
    <w:rsid w:val="003559D3"/>
    <w:rsid w:val="00355FE2"/>
    <w:rsid w:val="00356383"/>
    <w:rsid w:val="003566EF"/>
    <w:rsid w:val="0035687D"/>
    <w:rsid w:val="0035693E"/>
    <w:rsid w:val="00356E02"/>
    <w:rsid w:val="00357669"/>
    <w:rsid w:val="00357D87"/>
    <w:rsid w:val="00357EA6"/>
    <w:rsid w:val="00360ED1"/>
    <w:rsid w:val="00361A18"/>
    <w:rsid w:val="00361AD9"/>
    <w:rsid w:val="00362081"/>
    <w:rsid w:val="003620D7"/>
    <w:rsid w:val="00362827"/>
    <w:rsid w:val="003628F8"/>
    <w:rsid w:val="00362C9F"/>
    <w:rsid w:val="00362CF9"/>
    <w:rsid w:val="0036320D"/>
    <w:rsid w:val="00363272"/>
    <w:rsid w:val="003637BD"/>
    <w:rsid w:val="00364120"/>
    <w:rsid w:val="00364477"/>
    <w:rsid w:val="00364EED"/>
    <w:rsid w:val="00365409"/>
    <w:rsid w:val="0036552D"/>
    <w:rsid w:val="003657A7"/>
    <w:rsid w:val="00365902"/>
    <w:rsid w:val="00365AF4"/>
    <w:rsid w:val="00365C67"/>
    <w:rsid w:val="00365EFE"/>
    <w:rsid w:val="00366013"/>
    <w:rsid w:val="0036668D"/>
    <w:rsid w:val="00366952"/>
    <w:rsid w:val="00366FCE"/>
    <w:rsid w:val="003676AB"/>
    <w:rsid w:val="00367A1F"/>
    <w:rsid w:val="00367CBF"/>
    <w:rsid w:val="00367D1A"/>
    <w:rsid w:val="00370272"/>
    <w:rsid w:val="00370530"/>
    <w:rsid w:val="00370D59"/>
    <w:rsid w:val="00370DA2"/>
    <w:rsid w:val="00371235"/>
    <w:rsid w:val="00371641"/>
    <w:rsid w:val="0037173A"/>
    <w:rsid w:val="00371898"/>
    <w:rsid w:val="00371A45"/>
    <w:rsid w:val="0037208C"/>
    <w:rsid w:val="0037215C"/>
    <w:rsid w:val="0037260B"/>
    <w:rsid w:val="00372BD5"/>
    <w:rsid w:val="00372C26"/>
    <w:rsid w:val="00372E8E"/>
    <w:rsid w:val="00372FD9"/>
    <w:rsid w:val="003730BF"/>
    <w:rsid w:val="003730F0"/>
    <w:rsid w:val="00373CF2"/>
    <w:rsid w:val="00374006"/>
    <w:rsid w:val="00374052"/>
    <w:rsid w:val="00374638"/>
    <w:rsid w:val="003747A1"/>
    <w:rsid w:val="00374927"/>
    <w:rsid w:val="003754F0"/>
    <w:rsid w:val="00375BC8"/>
    <w:rsid w:val="00376226"/>
    <w:rsid w:val="00376498"/>
    <w:rsid w:val="00376867"/>
    <w:rsid w:val="0037718B"/>
    <w:rsid w:val="00377228"/>
    <w:rsid w:val="003772A0"/>
    <w:rsid w:val="003772DF"/>
    <w:rsid w:val="00377A0D"/>
    <w:rsid w:val="00377E7B"/>
    <w:rsid w:val="0038032E"/>
    <w:rsid w:val="00380683"/>
    <w:rsid w:val="00380955"/>
    <w:rsid w:val="00380D29"/>
    <w:rsid w:val="00380D34"/>
    <w:rsid w:val="00380D97"/>
    <w:rsid w:val="00380DD6"/>
    <w:rsid w:val="00380FA5"/>
    <w:rsid w:val="003818FD"/>
    <w:rsid w:val="00381BE9"/>
    <w:rsid w:val="00381D20"/>
    <w:rsid w:val="00381F84"/>
    <w:rsid w:val="003822D2"/>
    <w:rsid w:val="003827EE"/>
    <w:rsid w:val="0038286F"/>
    <w:rsid w:val="00382C04"/>
    <w:rsid w:val="0038332D"/>
    <w:rsid w:val="003836FB"/>
    <w:rsid w:val="00383BBA"/>
    <w:rsid w:val="00383CC8"/>
    <w:rsid w:val="00383E0E"/>
    <w:rsid w:val="00383EA8"/>
    <w:rsid w:val="00384002"/>
    <w:rsid w:val="003844A6"/>
    <w:rsid w:val="00384587"/>
    <w:rsid w:val="00384A99"/>
    <w:rsid w:val="00384E7F"/>
    <w:rsid w:val="00385197"/>
    <w:rsid w:val="00385492"/>
    <w:rsid w:val="00385760"/>
    <w:rsid w:val="00385ACA"/>
    <w:rsid w:val="00385B77"/>
    <w:rsid w:val="00385BEC"/>
    <w:rsid w:val="00385E11"/>
    <w:rsid w:val="00386425"/>
    <w:rsid w:val="0038663E"/>
    <w:rsid w:val="0038670F"/>
    <w:rsid w:val="00386835"/>
    <w:rsid w:val="00386D3B"/>
    <w:rsid w:val="00386F69"/>
    <w:rsid w:val="00386FC6"/>
    <w:rsid w:val="00387399"/>
    <w:rsid w:val="0038745C"/>
    <w:rsid w:val="003901FB"/>
    <w:rsid w:val="0039021B"/>
    <w:rsid w:val="00390A27"/>
    <w:rsid w:val="00391F9E"/>
    <w:rsid w:val="0039208E"/>
    <w:rsid w:val="0039240C"/>
    <w:rsid w:val="00392852"/>
    <w:rsid w:val="00392869"/>
    <w:rsid w:val="003934FC"/>
    <w:rsid w:val="00394206"/>
    <w:rsid w:val="0039431D"/>
    <w:rsid w:val="003945D1"/>
    <w:rsid w:val="00394C7C"/>
    <w:rsid w:val="00394FD0"/>
    <w:rsid w:val="003957F3"/>
    <w:rsid w:val="00395A01"/>
    <w:rsid w:val="00395DC2"/>
    <w:rsid w:val="00396DA2"/>
    <w:rsid w:val="00397195"/>
    <w:rsid w:val="0039766F"/>
    <w:rsid w:val="003A004A"/>
    <w:rsid w:val="003A017C"/>
    <w:rsid w:val="003A0CB4"/>
    <w:rsid w:val="003A0D99"/>
    <w:rsid w:val="003A0DD2"/>
    <w:rsid w:val="003A125A"/>
    <w:rsid w:val="003A130E"/>
    <w:rsid w:val="003A1331"/>
    <w:rsid w:val="003A1500"/>
    <w:rsid w:val="003A15CC"/>
    <w:rsid w:val="003A16EA"/>
    <w:rsid w:val="003A1BE5"/>
    <w:rsid w:val="003A1FBA"/>
    <w:rsid w:val="003A20D6"/>
    <w:rsid w:val="003A21E9"/>
    <w:rsid w:val="003A2F24"/>
    <w:rsid w:val="003A2FDB"/>
    <w:rsid w:val="003A3246"/>
    <w:rsid w:val="003A3517"/>
    <w:rsid w:val="003A3E79"/>
    <w:rsid w:val="003A43B1"/>
    <w:rsid w:val="003A4E7A"/>
    <w:rsid w:val="003A5A11"/>
    <w:rsid w:val="003A6EB0"/>
    <w:rsid w:val="003A6FA7"/>
    <w:rsid w:val="003A71BD"/>
    <w:rsid w:val="003A733C"/>
    <w:rsid w:val="003A739C"/>
    <w:rsid w:val="003A7424"/>
    <w:rsid w:val="003A7451"/>
    <w:rsid w:val="003A77A8"/>
    <w:rsid w:val="003B01D0"/>
    <w:rsid w:val="003B0356"/>
    <w:rsid w:val="003B0621"/>
    <w:rsid w:val="003B070D"/>
    <w:rsid w:val="003B0A04"/>
    <w:rsid w:val="003B0BA3"/>
    <w:rsid w:val="003B1248"/>
    <w:rsid w:val="003B2101"/>
    <w:rsid w:val="003B29ED"/>
    <w:rsid w:val="003B2A82"/>
    <w:rsid w:val="003B2BB5"/>
    <w:rsid w:val="003B2C54"/>
    <w:rsid w:val="003B33E3"/>
    <w:rsid w:val="003B3514"/>
    <w:rsid w:val="003B3563"/>
    <w:rsid w:val="003B35D7"/>
    <w:rsid w:val="003B38F9"/>
    <w:rsid w:val="003B3E48"/>
    <w:rsid w:val="003B40C8"/>
    <w:rsid w:val="003B4851"/>
    <w:rsid w:val="003B5316"/>
    <w:rsid w:val="003B53C6"/>
    <w:rsid w:val="003B55A0"/>
    <w:rsid w:val="003B5800"/>
    <w:rsid w:val="003B587D"/>
    <w:rsid w:val="003B657A"/>
    <w:rsid w:val="003B706A"/>
    <w:rsid w:val="003B70A9"/>
    <w:rsid w:val="003B7501"/>
    <w:rsid w:val="003B772D"/>
    <w:rsid w:val="003B7818"/>
    <w:rsid w:val="003B7910"/>
    <w:rsid w:val="003B791E"/>
    <w:rsid w:val="003C009D"/>
    <w:rsid w:val="003C0463"/>
    <w:rsid w:val="003C0911"/>
    <w:rsid w:val="003C09C5"/>
    <w:rsid w:val="003C09D3"/>
    <w:rsid w:val="003C0A36"/>
    <w:rsid w:val="003C1226"/>
    <w:rsid w:val="003C1380"/>
    <w:rsid w:val="003C14A3"/>
    <w:rsid w:val="003C23E7"/>
    <w:rsid w:val="003C24DD"/>
    <w:rsid w:val="003C29D7"/>
    <w:rsid w:val="003C2C74"/>
    <w:rsid w:val="003C2D1C"/>
    <w:rsid w:val="003C2EBB"/>
    <w:rsid w:val="003C3292"/>
    <w:rsid w:val="003C32C6"/>
    <w:rsid w:val="003C34EF"/>
    <w:rsid w:val="003C39A1"/>
    <w:rsid w:val="003C3C30"/>
    <w:rsid w:val="003C3F65"/>
    <w:rsid w:val="003C4640"/>
    <w:rsid w:val="003C49D9"/>
    <w:rsid w:val="003C4BDC"/>
    <w:rsid w:val="003C4D01"/>
    <w:rsid w:val="003C530B"/>
    <w:rsid w:val="003C5600"/>
    <w:rsid w:val="003C5AB9"/>
    <w:rsid w:val="003C611C"/>
    <w:rsid w:val="003C6189"/>
    <w:rsid w:val="003C6332"/>
    <w:rsid w:val="003C65DB"/>
    <w:rsid w:val="003C69AD"/>
    <w:rsid w:val="003C6E2D"/>
    <w:rsid w:val="003C6E70"/>
    <w:rsid w:val="003C788F"/>
    <w:rsid w:val="003C79FA"/>
    <w:rsid w:val="003D0261"/>
    <w:rsid w:val="003D0462"/>
    <w:rsid w:val="003D0899"/>
    <w:rsid w:val="003D0B01"/>
    <w:rsid w:val="003D0BF8"/>
    <w:rsid w:val="003D187D"/>
    <w:rsid w:val="003D189E"/>
    <w:rsid w:val="003D19C7"/>
    <w:rsid w:val="003D253D"/>
    <w:rsid w:val="003D2731"/>
    <w:rsid w:val="003D32AC"/>
    <w:rsid w:val="003D33DE"/>
    <w:rsid w:val="003D38CC"/>
    <w:rsid w:val="003D45F8"/>
    <w:rsid w:val="003D46A3"/>
    <w:rsid w:val="003D4C05"/>
    <w:rsid w:val="003D4D03"/>
    <w:rsid w:val="003D4EA7"/>
    <w:rsid w:val="003D4EC6"/>
    <w:rsid w:val="003D5542"/>
    <w:rsid w:val="003D5646"/>
    <w:rsid w:val="003D58CB"/>
    <w:rsid w:val="003D5B4A"/>
    <w:rsid w:val="003D5CB4"/>
    <w:rsid w:val="003D629D"/>
    <w:rsid w:val="003D63AC"/>
    <w:rsid w:val="003D657D"/>
    <w:rsid w:val="003D65AE"/>
    <w:rsid w:val="003D68A7"/>
    <w:rsid w:val="003D6A8B"/>
    <w:rsid w:val="003E070B"/>
    <w:rsid w:val="003E0A43"/>
    <w:rsid w:val="003E0B35"/>
    <w:rsid w:val="003E125D"/>
    <w:rsid w:val="003E1B7B"/>
    <w:rsid w:val="003E1E99"/>
    <w:rsid w:val="003E244C"/>
    <w:rsid w:val="003E25FE"/>
    <w:rsid w:val="003E28D2"/>
    <w:rsid w:val="003E3084"/>
    <w:rsid w:val="003E321D"/>
    <w:rsid w:val="003E3463"/>
    <w:rsid w:val="003E37DB"/>
    <w:rsid w:val="003E3C0C"/>
    <w:rsid w:val="003E408F"/>
    <w:rsid w:val="003E42A6"/>
    <w:rsid w:val="003E42DC"/>
    <w:rsid w:val="003E432C"/>
    <w:rsid w:val="003E4614"/>
    <w:rsid w:val="003E47F7"/>
    <w:rsid w:val="003E4AD6"/>
    <w:rsid w:val="003E4DAB"/>
    <w:rsid w:val="003E506A"/>
    <w:rsid w:val="003E5E53"/>
    <w:rsid w:val="003E5F11"/>
    <w:rsid w:val="003E612E"/>
    <w:rsid w:val="003E61B1"/>
    <w:rsid w:val="003E671C"/>
    <w:rsid w:val="003E67C5"/>
    <w:rsid w:val="003E6B36"/>
    <w:rsid w:val="003E794B"/>
    <w:rsid w:val="003E7FDB"/>
    <w:rsid w:val="003F0242"/>
    <w:rsid w:val="003F03F1"/>
    <w:rsid w:val="003F054C"/>
    <w:rsid w:val="003F0FC2"/>
    <w:rsid w:val="003F10B0"/>
    <w:rsid w:val="003F1C2A"/>
    <w:rsid w:val="003F1DC1"/>
    <w:rsid w:val="003F21EC"/>
    <w:rsid w:val="003F25BE"/>
    <w:rsid w:val="003F2CFA"/>
    <w:rsid w:val="003F2EF8"/>
    <w:rsid w:val="003F379D"/>
    <w:rsid w:val="003F38FC"/>
    <w:rsid w:val="003F41BF"/>
    <w:rsid w:val="003F4BE4"/>
    <w:rsid w:val="003F4F01"/>
    <w:rsid w:val="003F51F6"/>
    <w:rsid w:val="003F5288"/>
    <w:rsid w:val="003F58B9"/>
    <w:rsid w:val="003F5B7A"/>
    <w:rsid w:val="003F5D39"/>
    <w:rsid w:val="003F637C"/>
    <w:rsid w:val="003F6440"/>
    <w:rsid w:val="003F6B34"/>
    <w:rsid w:val="003F6D32"/>
    <w:rsid w:val="003F6ED7"/>
    <w:rsid w:val="003F75A2"/>
    <w:rsid w:val="003F7ACC"/>
    <w:rsid w:val="003F7B70"/>
    <w:rsid w:val="00400C42"/>
    <w:rsid w:val="00400CBD"/>
    <w:rsid w:val="00401017"/>
    <w:rsid w:val="004010A1"/>
    <w:rsid w:val="004010A6"/>
    <w:rsid w:val="00401750"/>
    <w:rsid w:val="004018AA"/>
    <w:rsid w:val="00401A3D"/>
    <w:rsid w:val="00401B28"/>
    <w:rsid w:val="00401E59"/>
    <w:rsid w:val="0040214D"/>
    <w:rsid w:val="00402CE2"/>
    <w:rsid w:val="00403087"/>
    <w:rsid w:val="0040320B"/>
    <w:rsid w:val="00403CBC"/>
    <w:rsid w:val="00403F61"/>
    <w:rsid w:val="004041BD"/>
    <w:rsid w:val="00404ADD"/>
    <w:rsid w:val="00404E50"/>
    <w:rsid w:val="0040521A"/>
    <w:rsid w:val="00405A2C"/>
    <w:rsid w:val="00405AA8"/>
    <w:rsid w:val="00405BEE"/>
    <w:rsid w:val="00405E9D"/>
    <w:rsid w:val="00406904"/>
    <w:rsid w:val="00406A88"/>
    <w:rsid w:val="004071AA"/>
    <w:rsid w:val="004077AA"/>
    <w:rsid w:val="00407A4C"/>
    <w:rsid w:val="00407F5A"/>
    <w:rsid w:val="00407FC7"/>
    <w:rsid w:val="00410013"/>
    <w:rsid w:val="00410534"/>
    <w:rsid w:val="00410590"/>
    <w:rsid w:val="00410875"/>
    <w:rsid w:val="00410FDA"/>
    <w:rsid w:val="00411B62"/>
    <w:rsid w:val="00411F08"/>
    <w:rsid w:val="004128B7"/>
    <w:rsid w:val="00413109"/>
    <w:rsid w:val="00413246"/>
    <w:rsid w:val="004135DA"/>
    <w:rsid w:val="00413A19"/>
    <w:rsid w:val="0041475A"/>
    <w:rsid w:val="00414DE8"/>
    <w:rsid w:val="00414F68"/>
    <w:rsid w:val="00415E35"/>
    <w:rsid w:val="00415FA5"/>
    <w:rsid w:val="0041635C"/>
    <w:rsid w:val="00416544"/>
    <w:rsid w:val="00416899"/>
    <w:rsid w:val="00416B21"/>
    <w:rsid w:val="00416BED"/>
    <w:rsid w:val="00417168"/>
    <w:rsid w:val="004176AD"/>
    <w:rsid w:val="004179E8"/>
    <w:rsid w:val="004179FB"/>
    <w:rsid w:val="004208FE"/>
    <w:rsid w:val="00420ED5"/>
    <w:rsid w:val="00421290"/>
    <w:rsid w:val="00421756"/>
    <w:rsid w:val="00421D68"/>
    <w:rsid w:val="004220B0"/>
    <w:rsid w:val="00422111"/>
    <w:rsid w:val="00422155"/>
    <w:rsid w:val="004227F1"/>
    <w:rsid w:val="00422D97"/>
    <w:rsid w:val="004231BA"/>
    <w:rsid w:val="00423C4C"/>
    <w:rsid w:val="0042410D"/>
    <w:rsid w:val="00424527"/>
    <w:rsid w:val="00424B7F"/>
    <w:rsid w:val="00424BB2"/>
    <w:rsid w:val="00424BD6"/>
    <w:rsid w:val="00424E6B"/>
    <w:rsid w:val="0042500E"/>
    <w:rsid w:val="00425072"/>
    <w:rsid w:val="004257B2"/>
    <w:rsid w:val="00425A85"/>
    <w:rsid w:val="00425BC2"/>
    <w:rsid w:val="004260E7"/>
    <w:rsid w:val="0042622B"/>
    <w:rsid w:val="004264A2"/>
    <w:rsid w:val="00426F1C"/>
    <w:rsid w:val="00427B8E"/>
    <w:rsid w:val="00427BFC"/>
    <w:rsid w:val="00430558"/>
    <w:rsid w:val="004306A5"/>
    <w:rsid w:val="00430E3B"/>
    <w:rsid w:val="004319AB"/>
    <w:rsid w:val="00431AAC"/>
    <w:rsid w:val="004320F4"/>
    <w:rsid w:val="00432190"/>
    <w:rsid w:val="004322B7"/>
    <w:rsid w:val="004323E2"/>
    <w:rsid w:val="004324CF"/>
    <w:rsid w:val="004326E2"/>
    <w:rsid w:val="00432DE9"/>
    <w:rsid w:val="004330B3"/>
    <w:rsid w:val="00433313"/>
    <w:rsid w:val="00433A33"/>
    <w:rsid w:val="00434153"/>
    <w:rsid w:val="004344C1"/>
    <w:rsid w:val="0043494B"/>
    <w:rsid w:val="00434E36"/>
    <w:rsid w:val="00435090"/>
    <w:rsid w:val="0043520B"/>
    <w:rsid w:val="00435311"/>
    <w:rsid w:val="0043557F"/>
    <w:rsid w:val="0043562A"/>
    <w:rsid w:val="004359B5"/>
    <w:rsid w:val="00436485"/>
    <w:rsid w:val="00436E8D"/>
    <w:rsid w:val="0044016D"/>
    <w:rsid w:val="00440E80"/>
    <w:rsid w:val="004412BA"/>
    <w:rsid w:val="004413E5"/>
    <w:rsid w:val="004414C0"/>
    <w:rsid w:val="0044170F"/>
    <w:rsid w:val="0044191D"/>
    <w:rsid w:val="00441AA6"/>
    <w:rsid w:val="00441DC4"/>
    <w:rsid w:val="0044297A"/>
    <w:rsid w:val="00442A79"/>
    <w:rsid w:val="00443B9E"/>
    <w:rsid w:val="00444187"/>
    <w:rsid w:val="00444246"/>
    <w:rsid w:val="00444380"/>
    <w:rsid w:val="004443C7"/>
    <w:rsid w:val="00444532"/>
    <w:rsid w:val="004446A3"/>
    <w:rsid w:val="004446BA"/>
    <w:rsid w:val="004447CC"/>
    <w:rsid w:val="004447D4"/>
    <w:rsid w:val="00444C8B"/>
    <w:rsid w:val="00444C9A"/>
    <w:rsid w:val="004455C6"/>
    <w:rsid w:val="00445BE0"/>
    <w:rsid w:val="00446147"/>
    <w:rsid w:val="0044631B"/>
    <w:rsid w:val="00446389"/>
    <w:rsid w:val="0044653C"/>
    <w:rsid w:val="00446581"/>
    <w:rsid w:val="004467D4"/>
    <w:rsid w:val="0044691A"/>
    <w:rsid w:val="004470A7"/>
    <w:rsid w:val="004472EA"/>
    <w:rsid w:val="004473B5"/>
    <w:rsid w:val="00447708"/>
    <w:rsid w:val="00450344"/>
    <w:rsid w:val="004506DE"/>
    <w:rsid w:val="00450B10"/>
    <w:rsid w:val="00450BBF"/>
    <w:rsid w:val="00450C3E"/>
    <w:rsid w:val="004514DE"/>
    <w:rsid w:val="00451C9D"/>
    <w:rsid w:val="00451F1C"/>
    <w:rsid w:val="004525DC"/>
    <w:rsid w:val="00452948"/>
    <w:rsid w:val="00453524"/>
    <w:rsid w:val="00453C6B"/>
    <w:rsid w:val="00454942"/>
    <w:rsid w:val="00454C2D"/>
    <w:rsid w:val="00454CD5"/>
    <w:rsid w:val="00454E5F"/>
    <w:rsid w:val="00454F7D"/>
    <w:rsid w:val="00455481"/>
    <w:rsid w:val="00455592"/>
    <w:rsid w:val="00455678"/>
    <w:rsid w:val="00455966"/>
    <w:rsid w:val="00455D94"/>
    <w:rsid w:val="004563DF"/>
    <w:rsid w:val="00456475"/>
    <w:rsid w:val="004565D6"/>
    <w:rsid w:val="00457261"/>
    <w:rsid w:val="0045769A"/>
    <w:rsid w:val="004578FC"/>
    <w:rsid w:val="00457CCF"/>
    <w:rsid w:val="00460793"/>
    <w:rsid w:val="00460831"/>
    <w:rsid w:val="00460956"/>
    <w:rsid w:val="00460AF3"/>
    <w:rsid w:val="00460B39"/>
    <w:rsid w:val="00460B7E"/>
    <w:rsid w:val="00460C29"/>
    <w:rsid w:val="004610DF"/>
    <w:rsid w:val="00461714"/>
    <w:rsid w:val="00461748"/>
    <w:rsid w:val="00461FA3"/>
    <w:rsid w:val="00462208"/>
    <w:rsid w:val="004622F9"/>
    <w:rsid w:val="00462806"/>
    <w:rsid w:val="00462F3A"/>
    <w:rsid w:val="00463173"/>
    <w:rsid w:val="00463251"/>
    <w:rsid w:val="00463360"/>
    <w:rsid w:val="004634AF"/>
    <w:rsid w:val="0046364F"/>
    <w:rsid w:val="00463926"/>
    <w:rsid w:val="00463A38"/>
    <w:rsid w:val="00464436"/>
    <w:rsid w:val="0046466D"/>
    <w:rsid w:val="00464E56"/>
    <w:rsid w:val="004650C2"/>
    <w:rsid w:val="0046567F"/>
    <w:rsid w:val="00465A52"/>
    <w:rsid w:val="00465EBE"/>
    <w:rsid w:val="00465FFA"/>
    <w:rsid w:val="004661CC"/>
    <w:rsid w:val="00466718"/>
    <w:rsid w:val="00466CC7"/>
    <w:rsid w:val="00466D91"/>
    <w:rsid w:val="00466DFB"/>
    <w:rsid w:val="00466E88"/>
    <w:rsid w:val="00466F56"/>
    <w:rsid w:val="004676E4"/>
    <w:rsid w:val="004676F5"/>
    <w:rsid w:val="00467AE5"/>
    <w:rsid w:val="00467F5C"/>
    <w:rsid w:val="00470792"/>
    <w:rsid w:val="00470B38"/>
    <w:rsid w:val="00470B43"/>
    <w:rsid w:val="00471352"/>
    <w:rsid w:val="00471494"/>
    <w:rsid w:val="00471662"/>
    <w:rsid w:val="004717AC"/>
    <w:rsid w:val="0047199D"/>
    <w:rsid w:val="00471B71"/>
    <w:rsid w:val="00471F4F"/>
    <w:rsid w:val="0047219D"/>
    <w:rsid w:val="00472827"/>
    <w:rsid w:val="004729FD"/>
    <w:rsid w:val="00472D10"/>
    <w:rsid w:val="00474110"/>
    <w:rsid w:val="00474123"/>
    <w:rsid w:val="00474BBF"/>
    <w:rsid w:val="00474D1A"/>
    <w:rsid w:val="004762CF"/>
    <w:rsid w:val="00476332"/>
    <w:rsid w:val="00476389"/>
    <w:rsid w:val="00476C35"/>
    <w:rsid w:val="00476E79"/>
    <w:rsid w:val="00477377"/>
    <w:rsid w:val="0047794D"/>
    <w:rsid w:val="00480132"/>
    <w:rsid w:val="0048162B"/>
    <w:rsid w:val="0048182E"/>
    <w:rsid w:val="00481895"/>
    <w:rsid w:val="00481B57"/>
    <w:rsid w:val="00481F38"/>
    <w:rsid w:val="004822E0"/>
    <w:rsid w:val="004826B9"/>
    <w:rsid w:val="00482763"/>
    <w:rsid w:val="00482B9D"/>
    <w:rsid w:val="004830F2"/>
    <w:rsid w:val="004834A0"/>
    <w:rsid w:val="00483773"/>
    <w:rsid w:val="00483B41"/>
    <w:rsid w:val="0048403E"/>
    <w:rsid w:val="00484076"/>
    <w:rsid w:val="0048496A"/>
    <w:rsid w:val="004851DB"/>
    <w:rsid w:val="0048696D"/>
    <w:rsid w:val="004871D1"/>
    <w:rsid w:val="00487329"/>
    <w:rsid w:val="004875C9"/>
    <w:rsid w:val="00487647"/>
    <w:rsid w:val="004877F1"/>
    <w:rsid w:val="0049043C"/>
    <w:rsid w:val="0049087A"/>
    <w:rsid w:val="0049097C"/>
    <w:rsid w:val="004910C5"/>
    <w:rsid w:val="004912C4"/>
    <w:rsid w:val="00491368"/>
    <w:rsid w:val="00491A27"/>
    <w:rsid w:val="00491D8B"/>
    <w:rsid w:val="00491ED1"/>
    <w:rsid w:val="00491F79"/>
    <w:rsid w:val="0049251E"/>
    <w:rsid w:val="00492780"/>
    <w:rsid w:val="00492A6C"/>
    <w:rsid w:val="004930FF"/>
    <w:rsid w:val="00493107"/>
    <w:rsid w:val="0049329B"/>
    <w:rsid w:val="00493587"/>
    <w:rsid w:val="004937B3"/>
    <w:rsid w:val="0049385A"/>
    <w:rsid w:val="00493883"/>
    <w:rsid w:val="00493AFD"/>
    <w:rsid w:val="00494692"/>
    <w:rsid w:val="004946F6"/>
    <w:rsid w:val="00494DD0"/>
    <w:rsid w:val="00495B79"/>
    <w:rsid w:val="004962DC"/>
    <w:rsid w:val="0049652D"/>
    <w:rsid w:val="00496574"/>
    <w:rsid w:val="00496737"/>
    <w:rsid w:val="004972B5"/>
    <w:rsid w:val="00497725"/>
    <w:rsid w:val="00497BF3"/>
    <w:rsid w:val="00497D38"/>
    <w:rsid w:val="00497E12"/>
    <w:rsid w:val="004A0FF0"/>
    <w:rsid w:val="004A1AEC"/>
    <w:rsid w:val="004A1C93"/>
    <w:rsid w:val="004A1E0F"/>
    <w:rsid w:val="004A205F"/>
    <w:rsid w:val="004A2136"/>
    <w:rsid w:val="004A2AE4"/>
    <w:rsid w:val="004A2B1A"/>
    <w:rsid w:val="004A2F6F"/>
    <w:rsid w:val="004A3263"/>
    <w:rsid w:val="004A336C"/>
    <w:rsid w:val="004A39F3"/>
    <w:rsid w:val="004A3A5A"/>
    <w:rsid w:val="004A3A74"/>
    <w:rsid w:val="004A3A90"/>
    <w:rsid w:val="004A3FC8"/>
    <w:rsid w:val="004A415E"/>
    <w:rsid w:val="004A423B"/>
    <w:rsid w:val="004A43B9"/>
    <w:rsid w:val="004A48E9"/>
    <w:rsid w:val="004A49BD"/>
    <w:rsid w:val="004A4D07"/>
    <w:rsid w:val="004A5084"/>
    <w:rsid w:val="004A56AF"/>
    <w:rsid w:val="004A5B22"/>
    <w:rsid w:val="004A5C24"/>
    <w:rsid w:val="004A5FDF"/>
    <w:rsid w:val="004A6075"/>
    <w:rsid w:val="004A687F"/>
    <w:rsid w:val="004A79A3"/>
    <w:rsid w:val="004B0767"/>
    <w:rsid w:val="004B0888"/>
    <w:rsid w:val="004B0A44"/>
    <w:rsid w:val="004B0B2A"/>
    <w:rsid w:val="004B0EE8"/>
    <w:rsid w:val="004B0F98"/>
    <w:rsid w:val="004B14A8"/>
    <w:rsid w:val="004B16B0"/>
    <w:rsid w:val="004B1762"/>
    <w:rsid w:val="004B1A69"/>
    <w:rsid w:val="004B1BEB"/>
    <w:rsid w:val="004B234F"/>
    <w:rsid w:val="004B281B"/>
    <w:rsid w:val="004B2E55"/>
    <w:rsid w:val="004B2EC6"/>
    <w:rsid w:val="004B31F7"/>
    <w:rsid w:val="004B3461"/>
    <w:rsid w:val="004B3793"/>
    <w:rsid w:val="004B3B87"/>
    <w:rsid w:val="004B4654"/>
    <w:rsid w:val="004B4A2A"/>
    <w:rsid w:val="004B537F"/>
    <w:rsid w:val="004B55D6"/>
    <w:rsid w:val="004B56DC"/>
    <w:rsid w:val="004B592D"/>
    <w:rsid w:val="004B5B49"/>
    <w:rsid w:val="004B6484"/>
    <w:rsid w:val="004B6BFE"/>
    <w:rsid w:val="004B78A9"/>
    <w:rsid w:val="004B78C6"/>
    <w:rsid w:val="004B7ABA"/>
    <w:rsid w:val="004B7B4C"/>
    <w:rsid w:val="004C079A"/>
    <w:rsid w:val="004C090E"/>
    <w:rsid w:val="004C0C78"/>
    <w:rsid w:val="004C16B0"/>
    <w:rsid w:val="004C190A"/>
    <w:rsid w:val="004C2062"/>
    <w:rsid w:val="004C2554"/>
    <w:rsid w:val="004C266C"/>
    <w:rsid w:val="004C278F"/>
    <w:rsid w:val="004C2AF9"/>
    <w:rsid w:val="004C32FF"/>
    <w:rsid w:val="004C3B37"/>
    <w:rsid w:val="004C4232"/>
    <w:rsid w:val="004C4A67"/>
    <w:rsid w:val="004C4AC0"/>
    <w:rsid w:val="004C4D2C"/>
    <w:rsid w:val="004C4D5E"/>
    <w:rsid w:val="004C4F66"/>
    <w:rsid w:val="004C5327"/>
    <w:rsid w:val="004C53F9"/>
    <w:rsid w:val="004C59B0"/>
    <w:rsid w:val="004C67C1"/>
    <w:rsid w:val="004C6D88"/>
    <w:rsid w:val="004C7336"/>
    <w:rsid w:val="004C7A4B"/>
    <w:rsid w:val="004C7CDB"/>
    <w:rsid w:val="004C7EB9"/>
    <w:rsid w:val="004D02D5"/>
    <w:rsid w:val="004D0376"/>
    <w:rsid w:val="004D0C45"/>
    <w:rsid w:val="004D167E"/>
    <w:rsid w:val="004D230F"/>
    <w:rsid w:val="004D2558"/>
    <w:rsid w:val="004D25B0"/>
    <w:rsid w:val="004D28B7"/>
    <w:rsid w:val="004D28ED"/>
    <w:rsid w:val="004D2FA2"/>
    <w:rsid w:val="004D52A9"/>
    <w:rsid w:val="004D615F"/>
    <w:rsid w:val="004D64D4"/>
    <w:rsid w:val="004D74F7"/>
    <w:rsid w:val="004D7590"/>
    <w:rsid w:val="004D7890"/>
    <w:rsid w:val="004D7C49"/>
    <w:rsid w:val="004D7C6F"/>
    <w:rsid w:val="004D7DB6"/>
    <w:rsid w:val="004E0379"/>
    <w:rsid w:val="004E04ED"/>
    <w:rsid w:val="004E0641"/>
    <w:rsid w:val="004E0B15"/>
    <w:rsid w:val="004E119F"/>
    <w:rsid w:val="004E1BB4"/>
    <w:rsid w:val="004E1CF4"/>
    <w:rsid w:val="004E212E"/>
    <w:rsid w:val="004E239F"/>
    <w:rsid w:val="004E2AE5"/>
    <w:rsid w:val="004E2FEA"/>
    <w:rsid w:val="004E3496"/>
    <w:rsid w:val="004E3CB6"/>
    <w:rsid w:val="004E4083"/>
    <w:rsid w:val="004E455F"/>
    <w:rsid w:val="004E4D2B"/>
    <w:rsid w:val="004E4F9C"/>
    <w:rsid w:val="004E5537"/>
    <w:rsid w:val="004E5F90"/>
    <w:rsid w:val="004E6CD1"/>
    <w:rsid w:val="004E70AC"/>
    <w:rsid w:val="004E714A"/>
    <w:rsid w:val="004E725C"/>
    <w:rsid w:val="004E7370"/>
    <w:rsid w:val="004E75D1"/>
    <w:rsid w:val="004E786E"/>
    <w:rsid w:val="004E7A5E"/>
    <w:rsid w:val="004E7B79"/>
    <w:rsid w:val="004E7D0B"/>
    <w:rsid w:val="004E7DDD"/>
    <w:rsid w:val="004F032B"/>
    <w:rsid w:val="004F065E"/>
    <w:rsid w:val="004F08FB"/>
    <w:rsid w:val="004F0E6A"/>
    <w:rsid w:val="004F1767"/>
    <w:rsid w:val="004F1A8A"/>
    <w:rsid w:val="004F278C"/>
    <w:rsid w:val="004F28B0"/>
    <w:rsid w:val="004F2D16"/>
    <w:rsid w:val="004F31E6"/>
    <w:rsid w:val="004F3358"/>
    <w:rsid w:val="004F354D"/>
    <w:rsid w:val="004F35FE"/>
    <w:rsid w:val="004F3CAB"/>
    <w:rsid w:val="004F3D11"/>
    <w:rsid w:val="004F46E6"/>
    <w:rsid w:val="004F4B23"/>
    <w:rsid w:val="004F580C"/>
    <w:rsid w:val="004F5C41"/>
    <w:rsid w:val="004F5D37"/>
    <w:rsid w:val="004F5DD4"/>
    <w:rsid w:val="004F62BD"/>
    <w:rsid w:val="004F6E5D"/>
    <w:rsid w:val="00500024"/>
    <w:rsid w:val="005007D7"/>
    <w:rsid w:val="00501F3D"/>
    <w:rsid w:val="005023B8"/>
    <w:rsid w:val="005026AF"/>
    <w:rsid w:val="00502D42"/>
    <w:rsid w:val="00503AE2"/>
    <w:rsid w:val="005041AC"/>
    <w:rsid w:val="005046C0"/>
    <w:rsid w:val="005047D1"/>
    <w:rsid w:val="00504AEA"/>
    <w:rsid w:val="00504AF0"/>
    <w:rsid w:val="00504D61"/>
    <w:rsid w:val="00504E6A"/>
    <w:rsid w:val="00505795"/>
    <w:rsid w:val="00505930"/>
    <w:rsid w:val="00505F7C"/>
    <w:rsid w:val="0050623F"/>
    <w:rsid w:val="00506274"/>
    <w:rsid w:val="00506615"/>
    <w:rsid w:val="00506769"/>
    <w:rsid w:val="00506A00"/>
    <w:rsid w:val="00506AF8"/>
    <w:rsid w:val="00506BCA"/>
    <w:rsid w:val="00506FC2"/>
    <w:rsid w:val="005075F4"/>
    <w:rsid w:val="00510047"/>
    <w:rsid w:val="00510ADB"/>
    <w:rsid w:val="00511147"/>
    <w:rsid w:val="005112BB"/>
    <w:rsid w:val="005113F6"/>
    <w:rsid w:val="0051189B"/>
    <w:rsid w:val="00512546"/>
    <w:rsid w:val="00512812"/>
    <w:rsid w:val="00512B03"/>
    <w:rsid w:val="00512CCD"/>
    <w:rsid w:val="0051372D"/>
    <w:rsid w:val="005138BB"/>
    <w:rsid w:val="00513937"/>
    <w:rsid w:val="00514394"/>
    <w:rsid w:val="005143B7"/>
    <w:rsid w:val="00514452"/>
    <w:rsid w:val="00514780"/>
    <w:rsid w:val="0051506C"/>
    <w:rsid w:val="005150C2"/>
    <w:rsid w:val="005151B0"/>
    <w:rsid w:val="00515295"/>
    <w:rsid w:val="005154C8"/>
    <w:rsid w:val="005159A8"/>
    <w:rsid w:val="00515AD9"/>
    <w:rsid w:val="00516369"/>
    <w:rsid w:val="0051654B"/>
    <w:rsid w:val="00517594"/>
    <w:rsid w:val="00517B75"/>
    <w:rsid w:val="0052008F"/>
    <w:rsid w:val="005204C7"/>
    <w:rsid w:val="0052061F"/>
    <w:rsid w:val="0052088F"/>
    <w:rsid w:val="00520C21"/>
    <w:rsid w:val="00521AFA"/>
    <w:rsid w:val="00521D9E"/>
    <w:rsid w:val="005223B0"/>
    <w:rsid w:val="00522912"/>
    <w:rsid w:val="00523328"/>
    <w:rsid w:val="00523ED2"/>
    <w:rsid w:val="005241D5"/>
    <w:rsid w:val="0052443E"/>
    <w:rsid w:val="00524561"/>
    <w:rsid w:val="00524D70"/>
    <w:rsid w:val="00524EF6"/>
    <w:rsid w:val="00525256"/>
    <w:rsid w:val="00525889"/>
    <w:rsid w:val="005264B6"/>
    <w:rsid w:val="00526556"/>
    <w:rsid w:val="00526712"/>
    <w:rsid w:val="00526AF7"/>
    <w:rsid w:val="00526F89"/>
    <w:rsid w:val="005278F3"/>
    <w:rsid w:val="00527BDD"/>
    <w:rsid w:val="00527CF5"/>
    <w:rsid w:val="00530198"/>
    <w:rsid w:val="00530976"/>
    <w:rsid w:val="00530D35"/>
    <w:rsid w:val="00530DA5"/>
    <w:rsid w:val="005310EF"/>
    <w:rsid w:val="005313C6"/>
    <w:rsid w:val="00531C03"/>
    <w:rsid w:val="00531F78"/>
    <w:rsid w:val="005321B8"/>
    <w:rsid w:val="0053222E"/>
    <w:rsid w:val="005325C9"/>
    <w:rsid w:val="00532BBB"/>
    <w:rsid w:val="0053314B"/>
    <w:rsid w:val="005333A5"/>
    <w:rsid w:val="005334E9"/>
    <w:rsid w:val="00533916"/>
    <w:rsid w:val="00534145"/>
    <w:rsid w:val="00534243"/>
    <w:rsid w:val="0053436E"/>
    <w:rsid w:val="005343FC"/>
    <w:rsid w:val="0053466B"/>
    <w:rsid w:val="0053479F"/>
    <w:rsid w:val="00534B12"/>
    <w:rsid w:val="00534F1B"/>
    <w:rsid w:val="00535147"/>
    <w:rsid w:val="005354BD"/>
    <w:rsid w:val="0053570F"/>
    <w:rsid w:val="00535712"/>
    <w:rsid w:val="005357F2"/>
    <w:rsid w:val="00535F56"/>
    <w:rsid w:val="00535FC9"/>
    <w:rsid w:val="00536B53"/>
    <w:rsid w:val="0053759C"/>
    <w:rsid w:val="0053776C"/>
    <w:rsid w:val="00537ABE"/>
    <w:rsid w:val="00537EE9"/>
    <w:rsid w:val="00540139"/>
    <w:rsid w:val="005407B0"/>
    <w:rsid w:val="0054140F"/>
    <w:rsid w:val="00541487"/>
    <w:rsid w:val="005414C2"/>
    <w:rsid w:val="0054166D"/>
    <w:rsid w:val="00541780"/>
    <w:rsid w:val="00541A02"/>
    <w:rsid w:val="00541F00"/>
    <w:rsid w:val="00542432"/>
    <w:rsid w:val="00542BF2"/>
    <w:rsid w:val="00542DBA"/>
    <w:rsid w:val="00542F4F"/>
    <w:rsid w:val="0054310C"/>
    <w:rsid w:val="0054340B"/>
    <w:rsid w:val="00543456"/>
    <w:rsid w:val="00543820"/>
    <w:rsid w:val="00543BBB"/>
    <w:rsid w:val="00543BF9"/>
    <w:rsid w:val="00543EBC"/>
    <w:rsid w:val="005444FB"/>
    <w:rsid w:val="00544FA0"/>
    <w:rsid w:val="0054514E"/>
    <w:rsid w:val="00545323"/>
    <w:rsid w:val="005455CA"/>
    <w:rsid w:val="00545951"/>
    <w:rsid w:val="00545B0B"/>
    <w:rsid w:val="00545C50"/>
    <w:rsid w:val="00545C96"/>
    <w:rsid w:val="00545CA1"/>
    <w:rsid w:val="0054605D"/>
    <w:rsid w:val="005460D9"/>
    <w:rsid w:val="0054629E"/>
    <w:rsid w:val="0054671A"/>
    <w:rsid w:val="00546889"/>
    <w:rsid w:val="00546F84"/>
    <w:rsid w:val="0054702C"/>
    <w:rsid w:val="00547379"/>
    <w:rsid w:val="00547705"/>
    <w:rsid w:val="00547984"/>
    <w:rsid w:val="00547BA3"/>
    <w:rsid w:val="00547CA6"/>
    <w:rsid w:val="00547DF0"/>
    <w:rsid w:val="00547F76"/>
    <w:rsid w:val="0055050C"/>
    <w:rsid w:val="00550DE7"/>
    <w:rsid w:val="00551E63"/>
    <w:rsid w:val="0055229F"/>
    <w:rsid w:val="00552690"/>
    <w:rsid w:val="00552E9E"/>
    <w:rsid w:val="00552FD5"/>
    <w:rsid w:val="00553114"/>
    <w:rsid w:val="00553272"/>
    <w:rsid w:val="00553BB6"/>
    <w:rsid w:val="00554186"/>
    <w:rsid w:val="00554471"/>
    <w:rsid w:val="005544E0"/>
    <w:rsid w:val="00555306"/>
    <w:rsid w:val="00555325"/>
    <w:rsid w:val="00555442"/>
    <w:rsid w:val="00555635"/>
    <w:rsid w:val="0055576A"/>
    <w:rsid w:val="00555865"/>
    <w:rsid w:val="005559FA"/>
    <w:rsid w:val="00555D46"/>
    <w:rsid w:val="00556103"/>
    <w:rsid w:val="005564AC"/>
    <w:rsid w:val="00556E36"/>
    <w:rsid w:val="0055771B"/>
    <w:rsid w:val="005600B9"/>
    <w:rsid w:val="00560588"/>
    <w:rsid w:val="00560782"/>
    <w:rsid w:val="00560F3F"/>
    <w:rsid w:val="00561170"/>
    <w:rsid w:val="005612BB"/>
    <w:rsid w:val="00561382"/>
    <w:rsid w:val="0056144D"/>
    <w:rsid w:val="0056173E"/>
    <w:rsid w:val="00561A59"/>
    <w:rsid w:val="00561E38"/>
    <w:rsid w:val="0056223B"/>
    <w:rsid w:val="005623AA"/>
    <w:rsid w:val="00562CFD"/>
    <w:rsid w:val="005630AB"/>
    <w:rsid w:val="00563146"/>
    <w:rsid w:val="0056398F"/>
    <w:rsid w:val="00563B64"/>
    <w:rsid w:val="0056426A"/>
    <w:rsid w:val="00564427"/>
    <w:rsid w:val="005647E8"/>
    <w:rsid w:val="00564C8A"/>
    <w:rsid w:val="005653C3"/>
    <w:rsid w:val="00565520"/>
    <w:rsid w:val="00565BDC"/>
    <w:rsid w:val="00565EDA"/>
    <w:rsid w:val="00566E09"/>
    <w:rsid w:val="00567268"/>
    <w:rsid w:val="00567AD9"/>
    <w:rsid w:val="00567CA0"/>
    <w:rsid w:val="00570081"/>
    <w:rsid w:val="005704B1"/>
    <w:rsid w:val="005708BA"/>
    <w:rsid w:val="00570A07"/>
    <w:rsid w:val="00570AC2"/>
    <w:rsid w:val="00570C0E"/>
    <w:rsid w:val="00570D6E"/>
    <w:rsid w:val="005712BA"/>
    <w:rsid w:val="00571865"/>
    <w:rsid w:val="00571C09"/>
    <w:rsid w:val="00571C17"/>
    <w:rsid w:val="005721A6"/>
    <w:rsid w:val="00572268"/>
    <w:rsid w:val="00572A2A"/>
    <w:rsid w:val="00572E4D"/>
    <w:rsid w:val="00573209"/>
    <w:rsid w:val="00573218"/>
    <w:rsid w:val="00573296"/>
    <w:rsid w:val="0057346F"/>
    <w:rsid w:val="00573639"/>
    <w:rsid w:val="00574117"/>
    <w:rsid w:val="005744FC"/>
    <w:rsid w:val="005749DD"/>
    <w:rsid w:val="005749F5"/>
    <w:rsid w:val="00575453"/>
    <w:rsid w:val="00576354"/>
    <w:rsid w:val="00576694"/>
    <w:rsid w:val="00576AC8"/>
    <w:rsid w:val="00576F46"/>
    <w:rsid w:val="0057710C"/>
    <w:rsid w:val="00577A47"/>
    <w:rsid w:val="00580102"/>
    <w:rsid w:val="00580838"/>
    <w:rsid w:val="005811D3"/>
    <w:rsid w:val="00581213"/>
    <w:rsid w:val="0058145C"/>
    <w:rsid w:val="00581E27"/>
    <w:rsid w:val="005820B0"/>
    <w:rsid w:val="0058252D"/>
    <w:rsid w:val="00582C27"/>
    <w:rsid w:val="00582C60"/>
    <w:rsid w:val="005836FD"/>
    <w:rsid w:val="00583ABE"/>
    <w:rsid w:val="00583C8A"/>
    <w:rsid w:val="00583EA6"/>
    <w:rsid w:val="0058449D"/>
    <w:rsid w:val="00584ADD"/>
    <w:rsid w:val="00584AE0"/>
    <w:rsid w:val="00585A6E"/>
    <w:rsid w:val="00585AD3"/>
    <w:rsid w:val="00585CD5"/>
    <w:rsid w:val="00585F3C"/>
    <w:rsid w:val="00586282"/>
    <w:rsid w:val="0058655B"/>
    <w:rsid w:val="00586B14"/>
    <w:rsid w:val="00586C73"/>
    <w:rsid w:val="00586F96"/>
    <w:rsid w:val="00587294"/>
    <w:rsid w:val="005872E3"/>
    <w:rsid w:val="00587688"/>
    <w:rsid w:val="00587B69"/>
    <w:rsid w:val="00590642"/>
    <w:rsid w:val="0059114A"/>
    <w:rsid w:val="0059126E"/>
    <w:rsid w:val="0059168D"/>
    <w:rsid w:val="00591A56"/>
    <w:rsid w:val="00591A8B"/>
    <w:rsid w:val="00591C6E"/>
    <w:rsid w:val="0059209C"/>
    <w:rsid w:val="0059221C"/>
    <w:rsid w:val="00592696"/>
    <w:rsid w:val="00592ACD"/>
    <w:rsid w:val="00592C11"/>
    <w:rsid w:val="00592C4E"/>
    <w:rsid w:val="0059319D"/>
    <w:rsid w:val="00593B6D"/>
    <w:rsid w:val="00593C99"/>
    <w:rsid w:val="00594102"/>
    <w:rsid w:val="005945D9"/>
    <w:rsid w:val="005946FF"/>
    <w:rsid w:val="005947EC"/>
    <w:rsid w:val="00594E5A"/>
    <w:rsid w:val="00594FE8"/>
    <w:rsid w:val="00595311"/>
    <w:rsid w:val="00595C89"/>
    <w:rsid w:val="00595CD9"/>
    <w:rsid w:val="00596669"/>
    <w:rsid w:val="00596798"/>
    <w:rsid w:val="00596A2E"/>
    <w:rsid w:val="00596DC4"/>
    <w:rsid w:val="005977DC"/>
    <w:rsid w:val="00597863"/>
    <w:rsid w:val="005A0168"/>
    <w:rsid w:val="005A02EE"/>
    <w:rsid w:val="005A04BA"/>
    <w:rsid w:val="005A0610"/>
    <w:rsid w:val="005A08EA"/>
    <w:rsid w:val="005A0A3E"/>
    <w:rsid w:val="005A0E4B"/>
    <w:rsid w:val="005A1233"/>
    <w:rsid w:val="005A15F6"/>
    <w:rsid w:val="005A175D"/>
    <w:rsid w:val="005A1CBB"/>
    <w:rsid w:val="005A2127"/>
    <w:rsid w:val="005A21E5"/>
    <w:rsid w:val="005A2274"/>
    <w:rsid w:val="005A25FB"/>
    <w:rsid w:val="005A2971"/>
    <w:rsid w:val="005A2EC1"/>
    <w:rsid w:val="005A35A9"/>
    <w:rsid w:val="005A3900"/>
    <w:rsid w:val="005A3A76"/>
    <w:rsid w:val="005A42B8"/>
    <w:rsid w:val="005A4761"/>
    <w:rsid w:val="005A4813"/>
    <w:rsid w:val="005A4BF9"/>
    <w:rsid w:val="005A4CC6"/>
    <w:rsid w:val="005A518A"/>
    <w:rsid w:val="005A54DE"/>
    <w:rsid w:val="005A5936"/>
    <w:rsid w:val="005A5EE7"/>
    <w:rsid w:val="005A66F7"/>
    <w:rsid w:val="005A6877"/>
    <w:rsid w:val="005A6CF1"/>
    <w:rsid w:val="005A700D"/>
    <w:rsid w:val="005A70B4"/>
    <w:rsid w:val="005A7259"/>
    <w:rsid w:val="005B0352"/>
    <w:rsid w:val="005B037A"/>
    <w:rsid w:val="005B0D87"/>
    <w:rsid w:val="005B0E45"/>
    <w:rsid w:val="005B113F"/>
    <w:rsid w:val="005B1383"/>
    <w:rsid w:val="005B1501"/>
    <w:rsid w:val="005B16E7"/>
    <w:rsid w:val="005B1930"/>
    <w:rsid w:val="005B1955"/>
    <w:rsid w:val="005B1CFB"/>
    <w:rsid w:val="005B263C"/>
    <w:rsid w:val="005B2845"/>
    <w:rsid w:val="005B289A"/>
    <w:rsid w:val="005B2B0F"/>
    <w:rsid w:val="005B2B89"/>
    <w:rsid w:val="005B2C7A"/>
    <w:rsid w:val="005B3AAD"/>
    <w:rsid w:val="005B49D9"/>
    <w:rsid w:val="005B4A06"/>
    <w:rsid w:val="005B5250"/>
    <w:rsid w:val="005B53FA"/>
    <w:rsid w:val="005B59B8"/>
    <w:rsid w:val="005B5A51"/>
    <w:rsid w:val="005B5D19"/>
    <w:rsid w:val="005B61B1"/>
    <w:rsid w:val="005B6EEC"/>
    <w:rsid w:val="005B70B1"/>
    <w:rsid w:val="005B7521"/>
    <w:rsid w:val="005B7A24"/>
    <w:rsid w:val="005B7F42"/>
    <w:rsid w:val="005C09B5"/>
    <w:rsid w:val="005C1008"/>
    <w:rsid w:val="005C153F"/>
    <w:rsid w:val="005C1960"/>
    <w:rsid w:val="005C1CC3"/>
    <w:rsid w:val="005C22DD"/>
    <w:rsid w:val="005C2F7E"/>
    <w:rsid w:val="005C36EA"/>
    <w:rsid w:val="005C37B7"/>
    <w:rsid w:val="005C38B8"/>
    <w:rsid w:val="005C4447"/>
    <w:rsid w:val="005C455A"/>
    <w:rsid w:val="005C50D8"/>
    <w:rsid w:val="005C570A"/>
    <w:rsid w:val="005C5D00"/>
    <w:rsid w:val="005C5DF7"/>
    <w:rsid w:val="005C5FCD"/>
    <w:rsid w:val="005C602D"/>
    <w:rsid w:val="005C6178"/>
    <w:rsid w:val="005C6571"/>
    <w:rsid w:val="005C6BB8"/>
    <w:rsid w:val="005C716F"/>
    <w:rsid w:val="005C71E2"/>
    <w:rsid w:val="005C756C"/>
    <w:rsid w:val="005C773F"/>
    <w:rsid w:val="005C77C8"/>
    <w:rsid w:val="005C7931"/>
    <w:rsid w:val="005C7DD4"/>
    <w:rsid w:val="005C7EFB"/>
    <w:rsid w:val="005D0494"/>
    <w:rsid w:val="005D05D2"/>
    <w:rsid w:val="005D09BD"/>
    <w:rsid w:val="005D1024"/>
    <w:rsid w:val="005D1A0C"/>
    <w:rsid w:val="005D1D79"/>
    <w:rsid w:val="005D27BE"/>
    <w:rsid w:val="005D2960"/>
    <w:rsid w:val="005D3071"/>
    <w:rsid w:val="005D3519"/>
    <w:rsid w:val="005D3521"/>
    <w:rsid w:val="005D3AAA"/>
    <w:rsid w:val="005D3EB6"/>
    <w:rsid w:val="005D4058"/>
    <w:rsid w:val="005D40FB"/>
    <w:rsid w:val="005D46A0"/>
    <w:rsid w:val="005D5109"/>
    <w:rsid w:val="005D5813"/>
    <w:rsid w:val="005D58AD"/>
    <w:rsid w:val="005D5C66"/>
    <w:rsid w:val="005D5D3C"/>
    <w:rsid w:val="005D5D44"/>
    <w:rsid w:val="005D5E1A"/>
    <w:rsid w:val="005D6315"/>
    <w:rsid w:val="005D68BB"/>
    <w:rsid w:val="005D6963"/>
    <w:rsid w:val="005D6B0B"/>
    <w:rsid w:val="005D6BDD"/>
    <w:rsid w:val="005D7ECC"/>
    <w:rsid w:val="005D7ECE"/>
    <w:rsid w:val="005E01AE"/>
    <w:rsid w:val="005E0259"/>
    <w:rsid w:val="005E0CC6"/>
    <w:rsid w:val="005E0DB2"/>
    <w:rsid w:val="005E0F41"/>
    <w:rsid w:val="005E12D6"/>
    <w:rsid w:val="005E18B3"/>
    <w:rsid w:val="005E18BC"/>
    <w:rsid w:val="005E1942"/>
    <w:rsid w:val="005E213B"/>
    <w:rsid w:val="005E2CFF"/>
    <w:rsid w:val="005E3A6E"/>
    <w:rsid w:val="005E3E2F"/>
    <w:rsid w:val="005E3EC3"/>
    <w:rsid w:val="005E3F60"/>
    <w:rsid w:val="005E3F9C"/>
    <w:rsid w:val="005E47B5"/>
    <w:rsid w:val="005E5163"/>
    <w:rsid w:val="005E54F8"/>
    <w:rsid w:val="005E5A2C"/>
    <w:rsid w:val="005E5AC2"/>
    <w:rsid w:val="005E5C55"/>
    <w:rsid w:val="005E61BE"/>
    <w:rsid w:val="005E660A"/>
    <w:rsid w:val="005E6611"/>
    <w:rsid w:val="005E66AF"/>
    <w:rsid w:val="005E6F04"/>
    <w:rsid w:val="005E7567"/>
    <w:rsid w:val="005E769E"/>
    <w:rsid w:val="005E7B1C"/>
    <w:rsid w:val="005E7F41"/>
    <w:rsid w:val="005E7FD2"/>
    <w:rsid w:val="005F0064"/>
    <w:rsid w:val="005F0385"/>
    <w:rsid w:val="005F0B4A"/>
    <w:rsid w:val="005F0D17"/>
    <w:rsid w:val="005F1275"/>
    <w:rsid w:val="005F127B"/>
    <w:rsid w:val="005F19C0"/>
    <w:rsid w:val="005F1E11"/>
    <w:rsid w:val="005F1E13"/>
    <w:rsid w:val="005F2059"/>
    <w:rsid w:val="005F2480"/>
    <w:rsid w:val="005F2EFB"/>
    <w:rsid w:val="005F3B96"/>
    <w:rsid w:val="005F43CB"/>
    <w:rsid w:val="005F455E"/>
    <w:rsid w:val="005F4571"/>
    <w:rsid w:val="005F53E2"/>
    <w:rsid w:val="005F540A"/>
    <w:rsid w:val="005F540B"/>
    <w:rsid w:val="005F55C1"/>
    <w:rsid w:val="005F5BEB"/>
    <w:rsid w:val="005F62F1"/>
    <w:rsid w:val="005F6C63"/>
    <w:rsid w:val="005F6FB0"/>
    <w:rsid w:val="005F7134"/>
    <w:rsid w:val="005F76C4"/>
    <w:rsid w:val="005F7770"/>
    <w:rsid w:val="005F7982"/>
    <w:rsid w:val="005F7D9A"/>
    <w:rsid w:val="0060003B"/>
    <w:rsid w:val="00600295"/>
    <w:rsid w:val="0060073C"/>
    <w:rsid w:val="00600881"/>
    <w:rsid w:val="006008B7"/>
    <w:rsid w:val="006011E6"/>
    <w:rsid w:val="0060132B"/>
    <w:rsid w:val="00601338"/>
    <w:rsid w:val="006013F3"/>
    <w:rsid w:val="006017B9"/>
    <w:rsid w:val="00601B4B"/>
    <w:rsid w:val="00602087"/>
    <w:rsid w:val="0060218C"/>
    <w:rsid w:val="0060299B"/>
    <w:rsid w:val="006030FE"/>
    <w:rsid w:val="00603113"/>
    <w:rsid w:val="006036E0"/>
    <w:rsid w:val="00603D19"/>
    <w:rsid w:val="00604120"/>
    <w:rsid w:val="0060457A"/>
    <w:rsid w:val="00604829"/>
    <w:rsid w:val="0060542F"/>
    <w:rsid w:val="0060549B"/>
    <w:rsid w:val="0060684C"/>
    <w:rsid w:val="00606D8B"/>
    <w:rsid w:val="00606E8D"/>
    <w:rsid w:val="00607BE0"/>
    <w:rsid w:val="00607C67"/>
    <w:rsid w:val="00607C9A"/>
    <w:rsid w:val="00607D61"/>
    <w:rsid w:val="00607E22"/>
    <w:rsid w:val="00607E83"/>
    <w:rsid w:val="0061032B"/>
    <w:rsid w:val="0061053D"/>
    <w:rsid w:val="00610621"/>
    <w:rsid w:val="00610890"/>
    <w:rsid w:val="0061098D"/>
    <w:rsid w:val="00610C68"/>
    <w:rsid w:val="00610FE4"/>
    <w:rsid w:val="00611A1E"/>
    <w:rsid w:val="00612700"/>
    <w:rsid w:val="0061277B"/>
    <w:rsid w:val="006129C1"/>
    <w:rsid w:val="006132FA"/>
    <w:rsid w:val="00613304"/>
    <w:rsid w:val="00613444"/>
    <w:rsid w:val="0061389B"/>
    <w:rsid w:val="00613A96"/>
    <w:rsid w:val="006140BB"/>
    <w:rsid w:val="006143AE"/>
    <w:rsid w:val="00614890"/>
    <w:rsid w:val="00614E94"/>
    <w:rsid w:val="006155F6"/>
    <w:rsid w:val="00615797"/>
    <w:rsid w:val="00616527"/>
    <w:rsid w:val="006165B0"/>
    <w:rsid w:val="006168B9"/>
    <w:rsid w:val="00620085"/>
    <w:rsid w:val="00620ACA"/>
    <w:rsid w:val="00620AD4"/>
    <w:rsid w:val="00621187"/>
    <w:rsid w:val="00621539"/>
    <w:rsid w:val="00621DA1"/>
    <w:rsid w:val="00622216"/>
    <w:rsid w:val="00622360"/>
    <w:rsid w:val="006225B4"/>
    <w:rsid w:val="00622DD8"/>
    <w:rsid w:val="006238FC"/>
    <w:rsid w:val="00623A8D"/>
    <w:rsid w:val="00624886"/>
    <w:rsid w:val="006254AE"/>
    <w:rsid w:val="0062598A"/>
    <w:rsid w:val="00626304"/>
    <w:rsid w:val="00626360"/>
    <w:rsid w:val="00626671"/>
    <w:rsid w:val="0062728B"/>
    <w:rsid w:val="006275D0"/>
    <w:rsid w:val="00627FF0"/>
    <w:rsid w:val="006300BA"/>
    <w:rsid w:val="0063052B"/>
    <w:rsid w:val="00630E02"/>
    <w:rsid w:val="00631088"/>
    <w:rsid w:val="0063120C"/>
    <w:rsid w:val="006313BA"/>
    <w:rsid w:val="006316B6"/>
    <w:rsid w:val="006317D9"/>
    <w:rsid w:val="006317E0"/>
    <w:rsid w:val="006320CA"/>
    <w:rsid w:val="0063242A"/>
    <w:rsid w:val="006324D4"/>
    <w:rsid w:val="00633472"/>
    <w:rsid w:val="006336F5"/>
    <w:rsid w:val="00633944"/>
    <w:rsid w:val="006343F7"/>
    <w:rsid w:val="006350EB"/>
    <w:rsid w:val="0063540E"/>
    <w:rsid w:val="00635D7A"/>
    <w:rsid w:val="00635E3F"/>
    <w:rsid w:val="00636050"/>
    <w:rsid w:val="00636349"/>
    <w:rsid w:val="0063652E"/>
    <w:rsid w:val="006368A0"/>
    <w:rsid w:val="00636F28"/>
    <w:rsid w:val="006378D1"/>
    <w:rsid w:val="006379DC"/>
    <w:rsid w:val="00640D03"/>
    <w:rsid w:val="00640E09"/>
    <w:rsid w:val="00641035"/>
    <w:rsid w:val="006413A8"/>
    <w:rsid w:val="0064150E"/>
    <w:rsid w:val="00641D6A"/>
    <w:rsid w:val="0064228D"/>
    <w:rsid w:val="00642BB6"/>
    <w:rsid w:val="00642C58"/>
    <w:rsid w:val="00643137"/>
    <w:rsid w:val="0064364A"/>
    <w:rsid w:val="00643D51"/>
    <w:rsid w:val="00644234"/>
    <w:rsid w:val="00644302"/>
    <w:rsid w:val="006443E2"/>
    <w:rsid w:val="006477F6"/>
    <w:rsid w:val="006478A0"/>
    <w:rsid w:val="00647952"/>
    <w:rsid w:val="00647A46"/>
    <w:rsid w:val="00650158"/>
    <w:rsid w:val="00650397"/>
    <w:rsid w:val="00650788"/>
    <w:rsid w:val="006508D0"/>
    <w:rsid w:val="00650AE5"/>
    <w:rsid w:val="00650E8C"/>
    <w:rsid w:val="00651329"/>
    <w:rsid w:val="00651BCD"/>
    <w:rsid w:val="00652097"/>
    <w:rsid w:val="006522A8"/>
    <w:rsid w:val="00652351"/>
    <w:rsid w:val="00653959"/>
    <w:rsid w:val="006542A7"/>
    <w:rsid w:val="0065443D"/>
    <w:rsid w:val="006553F8"/>
    <w:rsid w:val="00655FB2"/>
    <w:rsid w:val="00656359"/>
    <w:rsid w:val="0065642F"/>
    <w:rsid w:val="006564DD"/>
    <w:rsid w:val="006567C3"/>
    <w:rsid w:val="00656C45"/>
    <w:rsid w:val="00656E9F"/>
    <w:rsid w:val="00657202"/>
    <w:rsid w:val="00657470"/>
    <w:rsid w:val="0065754B"/>
    <w:rsid w:val="00657838"/>
    <w:rsid w:val="00657C63"/>
    <w:rsid w:val="00657D59"/>
    <w:rsid w:val="0066010B"/>
    <w:rsid w:val="006604E8"/>
    <w:rsid w:val="00660B9D"/>
    <w:rsid w:val="00661050"/>
    <w:rsid w:val="00661BBF"/>
    <w:rsid w:val="006620C2"/>
    <w:rsid w:val="006621F6"/>
    <w:rsid w:val="006624E9"/>
    <w:rsid w:val="00662C54"/>
    <w:rsid w:val="00662E7A"/>
    <w:rsid w:val="00663165"/>
    <w:rsid w:val="0066329D"/>
    <w:rsid w:val="006637F9"/>
    <w:rsid w:val="00663A5E"/>
    <w:rsid w:val="00663D5D"/>
    <w:rsid w:val="00663DA9"/>
    <w:rsid w:val="00664189"/>
    <w:rsid w:val="006644D3"/>
    <w:rsid w:val="006648CC"/>
    <w:rsid w:val="0066490F"/>
    <w:rsid w:val="00664BDD"/>
    <w:rsid w:val="00664D51"/>
    <w:rsid w:val="00664DE1"/>
    <w:rsid w:val="00665872"/>
    <w:rsid w:val="00665BF4"/>
    <w:rsid w:val="00665C11"/>
    <w:rsid w:val="006660FE"/>
    <w:rsid w:val="006665D5"/>
    <w:rsid w:val="00666BF0"/>
    <w:rsid w:val="00666C3B"/>
    <w:rsid w:val="00667A12"/>
    <w:rsid w:val="0067039E"/>
    <w:rsid w:val="006703E3"/>
    <w:rsid w:val="00671642"/>
    <w:rsid w:val="00671F9C"/>
    <w:rsid w:val="0067201F"/>
    <w:rsid w:val="006721F7"/>
    <w:rsid w:val="006721FB"/>
    <w:rsid w:val="00672235"/>
    <w:rsid w:val="00673816"/>
    <w:rsid w:val="006739A9"/>
    <w:rsid w:val="00673D2C"/>
    <w:rsid w:val="006744B8"/>
    <w:rsid w:val="00674B13"/>
    <w:rsid w:val="0067543A"/>
    <w:rsid w:val="00675526"/>
    <w:rsid w:val="006758DC"/>
    <w:rsid w:val="00675963"/>
    <w:rsid w:val="00675C74"/>
    <w:rsid w:val="00675D5F"/>
    <w:rsid w:val="00675E9E"/>
    <w:rsid w:val="00675F7E"/>
    <w:rsid w:val="00675FC1"/>
    <w:rsid w:val="006763CC"/>
    <w:rsid w:val="00676CAC"/>
    <w:rsid w:val="00677A8E"/>
    <w:rsid w:val="00677C71"/>
    <w:rsid w:val="00677F47"/>
    <w:rsid w:val="006801F1"/>
    <w:rsid w:val="0068028D"/>
    <w:rsid w:val="00680635"/>
    <w:rsid w:val="006806F3"/>
    <w:rsid w:val="00680CFF"/>
    <w:rsid w:val="00680D56"/>
    <w:rsid w:val="00680DB3"/>
    <w:rsid w:val="0068146F"/>
    <w:rsid w:val="00681AA8"/>
    <w:rsid w:val="00682532"/>
    <w:rsid w:val="00682943"/>
    <w:rsid w:val="0068317D"/>
    <w:rsid w:val="00683425"/>
    <w:rsid w:val="0068391E"/>
    <w:rsid w:val="00684222"/>
    <w:rsid w:val="0068436E"/>
    <w:rsid w:val="006851B8"/>
    <w:rsid w:val="00685563"/>
    <w:rsid w:val="00685F16"/>
    <w:rsid w:val="00686185"/>
    <w:rsid w:val="0068621B"/>
    <w:rsid w:val="0068667C"/>
    <w:rsid w:val="006868F9"/>
    <w:rsid w:val="00687A28"/>
    <w:rsid w:val="0069018F"/>
    <w:rsid w:val="006903D8"/>
    <w:rsid w:val="00690457"/>
    <w:rsid w:val="006908E9"/>
    <w:rsid w:val="006908F8"/>
    <w:rsid w:val="00690C09"/>
    <w:rsid w:val="0069102B"/>
    <w:rsid w:val="0069117B"/>
    <w:rsid w:val="00691215"/>
    <w:rsid w:val="0069176E"/>
    <w:rsid w:val="0069178B"/>
    <w:rsid w:val="00691C91"/>
    <w:rsid w:val="00691E7B"/>
    <w:rsid w:val="00692EA2"/>
    <w:rsid w:val="00693019"/>
    <w:rsid w:val="006933E3"/>
    <w:rsid w:val="00693646"/>
    <w:rsid w:val="00693691"/>
    <w:rsid w:val="0069376A"/>
    <w:rsid w:val="006937C5"/>
    <w:rsid w:val="00693855"/>
    <w:rsid w:val="0069398E"/>
    <w:rsid w:val="006942AC"/>
    <w:rsid w:val="00694805"/>
    <w:rsid w:val="006949DA"/>
    <w:rsid w:val="00696159"/>
    <w:rsid w:val="006963F4"/>
    <w:rsid w:val="0069680C"/>
    <w:rsid w:val="0069697A"/>
    <w:rsid w:val="00696C97"/>
    <w:rsid w:val="006972D6"/>
    <w:rsid w:val="00697BFA"/>
    <w:rsid w:val="006A0064"/>
    <w:rsid w:val="006A01A0"/>
    <w:rsid w:val="006A0262"/>
    <w:rsid w:val="006A02A3"/>
    <w:rsid w:val="006A0415"/>
    <w:rsid w:val="006A073D"/>
    <w:rsid w:val="006A11CD"/>
    <w:rsid w:val="006A13DF"/>
    <w:rsid w:val="006A1595"/>
    <w:rsid w:val="006A19BC"/>
    <w:rsid w:val="006A1ABC"/>
    <w:rsid w:val="006A1D83"/>
    <w:rsid w:val="006A1EAD"/>
    <w:rsid w:val="006A1ED8"/>
    <w:rsid w:val="006A2989"/>
    <w:rsid w:val="006A333A"/>
    <w:rsid w:val="006A33DD"/>
    <w:rsid w:val="006A426D"/>
    <w:rsid w:val="006A474A"/>
    <w:rsid w:val="006A5431"/>
    <w:rsid w:val="006A55DC"/>
    <w:rsid w:val="006A56F3"/>
    <w:rsid w:val="006A5B15"/>
    <w:rsid w:val="006A5F49"/>
    <w:rsid w:val="006A7951"/>
    <w:rsid w:val="006B0561"/>
    <w:rsid w:val="006B0C31"/>
    <w:rsid w:val="006B12E6"/>
    <w:rsid w:val="006B1B81"/>
    <w:rsid w:val="006B20FF"/>
    <w:rsid w:val="006B22B2"/>
    <w:rsid w:val="006B271D"/>
    <w:rsid w:val="006B28E7"/>
    <w:rsid w:val="006B2BF8"/>
    <w:rsid w:val="006B3A4A"/>
    <w:rsid w:val="006B3DC6"/>
    <w:rsid w:val="006B416E"/>
    <w:rsid w:val="006B420E"/>
    <w:rsid w:val="006B4375"/>
    <w:rsid w:val="006B440D"/>
    <w:rsid w:val="006B443C"/>
    <w:rsid w:val="006B4748"/>
    <w:rsid w:val="006B4944"/>
    <w:rsid w:val="006B4D93"/>
    <w:rsid w:val="006B516F"/>
    <w:rsid w:val="006B59CA"/>
    <w:rsid w:val="006B6604"/>
    <w:rsid w:val="006B6AD8"/>
    <w:rsid w:val="006B7BD5"/>
    <w:rsid w:val="006B7EE8"/>
    <w:rsid w:val="006B7F11"/>
    <w:rsid w:val="006C04E1"/>
    <w:rsid w:val="006C053A"/>
    <w:rsid w:val="006C05A3"/>
    <w:rsid w:val="006C0E02"/>
    <w:rsid w:val="006C0E1B"/>
    <w:rsid w:val="006C0F0C"/>
    <w:rsid w:val="006C1501"/>
    <w:rsid w:val="006C17C9"/>
    <w:rsid w:val="006C1EB6"/>
    <w:rsid w:val="006C235C"/>
    <w:rsid w:val="006C2B90"/>
    <w:rsid w:val="006C2F6F"/>
    <w:rsid w:val="006C33CA"/>
    <w:rsid w:val="006C33D7"/>
    <w:rsid w:val="006C4851"/>
    <w:rsid w:val="006C4A04"/>
    <w:rsid w:val="006C4A0E"/>
    <w:rsid w:val="006C4D68"/>
    <w:rsid w:val="006C5154"/>
    <w:rsid w:val="006C581E"/>
    <w:rsid w:val="006C6003"/>
    <w:rsid w:val="006C62A2"/>
    <w:rsid w:val="006C6648"/>
    <w:rsid w:val="006C6BF4"/>
    <w:rsid w:val="006C6E23"/>
    <w:rsid w:val="006C7091"/>
    <w:rsid w:val="006C710B"/>
    <w:rsid w:val="006C72E5"/>
    <w:rsid w:val="006C7A37"/>
    <w:rsid w:val="006D00E2"/>
    <w:rsid w:val="006D0140"/>
    <w:rsid w:val="006D0243"/>
    <w:rsid w:val="006D0D42"/>
    <w:rsid w:val="006D0E35"/>
    <w:rsid w:val="006D0EE9"/>
    <w:rsid w:val="006D112E"/>
    <w:rsid w:val="006D13CD"/>
    <w:rsid w:val="006D14F0"/>
    <w:rsid w:val="006D18D5"/>
    <w:rsid w:val="006D1C5C"/>
    <w:rsid w:val="006D1CD7"/>
    <w:rsid w:val="006D1E7C"/>
    <w:rsid w:val="006D1F0A"/>
    <w:rsid w:val="006D1FCD"/>
    <w:rsid w:val="006D249F"/>
    <w:rsid w:val="006D29C9"/>
    <w:rsid w:val="006D2B74"/>
    <w:rsid w:val="006D33FE"/>
    <w:rsid w:val="006D3585"/>
    <w:rsid w:val="006D399D"/>
    <w:rsid w:val="006D3D3A"/>
    <w:rsid w:val="006D40AD"/>
    <w:rsid w:val="006D4158"/>
    <w:rsid w:val="006D4843"/>
    <w:rsid w:val="006D57F6"/>
    <w:rsid w:val="006D5E30"/>
    <w:rsid w:val="006D61DD"/>
    <w:rsid w:val="006D622B"/>
    <w:rsid w:val="006D6C0B"/>
    <w:rsid w:val="006E0171"/>
    <w:rsid w:val="006E0757"/>
    <w:rsid w:val="006E0E4F"/>
    <w:rsid w:val="006E1329"/>
    <w:rsid w:val="006E1352"/>
    <w:rsid w:val="006E14F0"/>
    <w:rsid w:val="006E1958"/>
    <w:rsid w:val="006E23FF"/>
    <w:rsid w:val="006E30F4"/>
    <w:rsid w:val="006E34D1"/>
    <w:rsid w:val="006E37DA"/>
    <w:rsid w:val="006E3BC2"/>
    <w:rsid w:val="006E46C7"/>
    <w:rsid w:val="006E46CD"/>
    <w:rsid w:val="006E4904"/>
    <w:rsid w:val="006E4F72"/>
    <w:rsid w:val="006E5401"/>
    <w:rsid w:val="006E54E8"/>
    <w:rsid w:val="006E5580"/>
    <w:rsid w:val="006E6289"/>
    <w:rsid w:val="006E7504"/>
    <w:rsid w:val="006E79D3"/>
    <w:rsid w:val="006E79F8"/>
    <w:rsid w:val="006E7A6A"/>
    <w:rsid w:val="006F02F3"/>
    <w:rsid w:val="006F0DEA"/>
    <w:rsid w:val="006F1071"/>
    <w:rsid w:val="006F16FA"/>
    <w:rsid w:val="006F1718"/>
    <w:rsid w:val="006F1E0C"/>
    <w:rsid w:val="006F2255"/>
    <w:rsid w:val="006F25DC"/>
    <w:rsid w:val="006F28CF"/>
    <w:rsid w:val="006F2938"/>
    <w:rsid w:val="006F2E8B"/>
    <w:rsid w:val="006F347D"/>
    <w:rsid w:val="006F383C"/>
    <w:rsid w:val="006F3AC8"/>
    <w:rsid w:val="006F3C5F"/>
    <w:rsid w:val="006F3C6D"/>
    <w:rsid w:val="006F4C3D"/>
    <w:rsid w:val="006F4D66"/>
    <w:rsid w:val="006F54C8"/>
    <w:rsid w:val="006F5634"/>
    <w:rsid w:val="006F59F0"/>
    <w:rsid w:val="006F6216"/>
    <w:rsid w:val="006F632E"/>
    <w:rsid w:val="006F6584"/>
    <w:rsid w:val="006F666F"/>
    <w:rsid w:val="006F6778"/>
    <w:rsid w:val="006F7230"/>
    <w:rsid w:val="006F7C99"/>
    <w:rsid w:val="0070026F"/>
    <w:rsid w:val="00701071"/>
    <w:rsid w:val="00701EDB"/>
    <w:rsid w:val="007021FF"/>
    <w:rsid w:val="0070221B"/>
    <w:rsid w:val="00702587"/>
    <w:rsid w:val="00702804"/>
    <w:rsid w:val="00702963"/>
    <w:rsid w:val="007029CE"/>
    <w:rsid w:val="00702BBE"/>
    <w:rsid w:val="00703476"/>
    <w:rsid w:val="007035F2"/>
    <w:rsid w:val="00703B16"/>
    <w:rsid w:val="00703B9D"/>
    <w:rsid w:val="00703C6E"/>
    <w:rsid w:val="00703DAE"/>
    <w:rsid w:val="007040BA"/>
    <w:rsid w:val="00704AC8"/>
    <w:rsid w:val="00704BFF"/>
    <w:rsid w:val="00704F97"/>
    <w:rsid w:val="0070501A"/>
    <w:rsid w:val="007055C7"/>
    <w:rsid w:val="007056DD"/>
    <w:rsid w:val="007059BD"/>
    <w:rsid w:val="00706820"/>
    <w:rsid w:val="007073DF"/>
    <w:rsid w:val="007073E1"/>
    <w:rsid w:val="00707B72"/>
    <w:rsid w:val="00707F78"/>
    <w:rsid w:val="00707F7F"/>
    <w:rsid w:val="007111BB"/>
    <w:rsid w:val="00711260"/>
    <w:rsid w:val="00711275"/>
    <w:rsid w:val="00711560"/>
    <w:rsid w:val="00711675"/>
    <w:rsid w:val="00713356"/>
    <w:rsid w:val="007133C0"/>
    <w:rsid w:val="0071346B"/>
    <w:rsid w:val="0071351E"/>
    <w:rsid w:val="00713F17"/>
    <w:rsid w:val="0071415C"/>
    <w:rsid w:val="0071571C"/>
    <w:rsid w:val="007161A8"/>
    <w:rsid w:val="00716487"/>
    <w:rsid w:val="00716696"/>
    <w:rsid w:val="00716C7C"/>
    <w:rsid w:val="00716E49"/>
    <w:rsid w:val="007176EA"/>
    <w:rsid w:val="00717A53"/>
    <w:rsid w:val="007200D5"/>
    <w:rsid w:val="0072056E"/>
    <w:rsid w:val="0072079A"/>
    <w:rsid w:val="0072086A"/>
    <w:rsid w:val="0072120A"/>
    <w:rsid w:val="007219F2"/>
    <w:rsid w:val="0072298D"/>
    <w:rsid w:val="00722A04"/>
    <w:rsid w:val="007230AD"/>
    <w:rsid w:val="007232F3"/>
    <w:rsid w:val="00723307"/>
    <w:rsid w:val="00723506"/>
    <w:rsid w:val="00723543"/>
    <w:rsid w:val="00723573"/>
    <w:rsid w:val="0072366E"/>
    <w:rsid w:val="00723E64"/>
    <w:rsid w:val="00724D4E"/>
    <w:rsid w:val="00724F22"/>
    <w:rsid w:val="007251C7"/>
    <w:rsid w:val="007251EA"/>
    <w:rsid w:val="00725E84"/>
    <w:rsid w:val="00726A91"/>
    <w:rsid w:val="00726B60"/>
    <w:rsid w:val="00726BD6"/>
    <w:rsid w:val="00726C7D"/>
    <w:rsid w:val="00726CD5"/>
    <w:rsid w:val="00726FF2"/>
    <w:rsid w:val="00727737"/>
    <w:rsid w:val="007278D7"/>
    <w:rsid w:val="00730146"/>
    <w:rsid w:val="0073048A"/>
    <w:rsid w:val="007309F9"/>
    <w:rsid w:val="00730CD8"/>
    <w:rsid w:val="007310BC"/>
    <w:rsid w:val="00731410"/>
    <w:rsid w:val="00731664"/>
    <w:rsid w:val="00731704"/>
    <w:rsid w:val="00731A5B"/>
    <w:rsid w:val="00731F84"/>
    <w:rsid w:val="00732ACB"/>
    <w:rsid w:val="0073334F"/>
    <w:rsid w:val="00733691"/>
    <w:rsid w:val="00733908"/>
    <w:rsid w:val="00734076"/>
    <w:rsid w:val="0073438D"/>
    <w:rsid w:val="007348CB"/>
    <w:rsid w:val="00734C59"/>
    <w:rsid w:val="007357C1"/>
    <w:rsid w:val="00735ECD"/>
    <w:rsid w:val="00735FD8"/>
    <w:rsid w:val="007361A6"/>
    <w:rsid w:val="00736855"/>
    <w:rsid w:val="007368FC"/>
    <w:rsid w:val="00736944"/>
    <w:rsid w:val="007370D3"/>
    <w:rsid w:val="0073741D"/>
    <w:rsid w:val="00737471"/>
    <w:rsid w:val="007403F4"/>
    <w:rsid w:val="00740481"/>
    <w:rsid w:val="007410C9"/>
    <w:rsid w:val="00741C38"/>
    <w:rsid w:val="007429DC"/>
    <w:rsid w:val="00742EC9"/>
    <w:rsid w:val="00743009"/>
    <w:rsid w:val="007431A7"/>
    <w:rsid w:val="00743437"/>
    <w:rsid w:val="00743626"/>
    <w:rsid w:val="0074365E"/>
    <w:rsid w:val="00743770"/>
    <w:rsid w:val="00743AFD"/>
    <w:rsid w:val="00744054"/>
    <w:rsid w:val="007447CE"/>
    <w:rsid w:val="00744842"/>
    <w:rsid w:val="007454C3"/>
    <w:rsid w:val="0074575F"/>
    <w:rsid w:val="00745BB7"/>
    <w:rsid w:val="00746112"/>
    <w:rsid w:val="00746D9F"/>
    <w:rsid w:val="00746EDE"/>
    <w:rsid w:val="00746F3F"/>
    <w:rsid w:val="00747C55"/>
    <w:rsid w:val="00747CA4"/>
    <w:rsid w:val="007501B5"/>
    <w:rsid w:val="007505EA"/>
    <w:rsid w:val="0075083A"/>
    <w:rsid w:val="007512C3"/>
    <w:rsid w:val="007513BE"/>
    <w:rsid w:val="0075148A"/>
    <w:rsid w:val="00751FFA"/>
    <w:rsid w:val="0075288B"/>
    <w:rsid w:val="00752C44"/>
    <w:rsid w:val="0075363C"/>
    <w:rsid w:val="00753B0B"/>
    <w:rsid w:val="00753CF0"/>
    <w:rsid w:val="00753F11"/>
    <w:rsid w:val="00754473"/>
    <w:rsid w:val="0075560B"/>
    <w:rsid w:val="00755959"/>
    <w:rsid w:val="00755B97"/>
    <w:rsid w:val="00755D6C"/>
    <w:rsid w:val="00755ECE"/>
    <w:rsid w:val="0075605C"/>
    <w:rsid w:val="007567A3"/>
    <w:rsid w:val="007568D2"/>
    <w:rsid w:val="00756924"/>
    <w:rsid w:val="00756947"/>
    <w:rsid w:val="00756A99"/>
    <w:rsid w:val="00756C11"/>
    <w:rsid w:val="0075791F"/>
    <w:rsid w:val="00757DA3"/>
    <w:rsid w:val="00757EE2"/>
    <w:rsid w:val="00757FD1"/>
    <w:rsid w:val="0076009A"/>
    <w:rsid w:val="00760263"/>
    <w:rsid w:val="00760427"/>
    <w:rsid w:val="007607D0"/>
    <w:rsid w:val="007608EA"/>
    <w:rsid w:val="00760981"/>
    <w:rsid w:val="00760BF2"/>
    <w:rsid w:val="00760DBC"/>
    <w:rsid w:val="007615B1"/>
    <w:rsid w:val="007617CE"/>
    <w:rsid w:val="00762158"/>
    <w:rsid w:val="00762407"/>
    <w:rsid w:val="00762663"/>
    <w:rsid w:val="00762D22"/>
    <w:rsid w:val="00762F1C"/>
    <w:rsid w:val="007632E0"/>
    <w:rsid w:val="00763513"/>
    <w:rsid w:val="00764FFA"/>
    <w:rsid w:val="0076511B"/>
    <w:rsid w:val="00765789"/>
    <w:rsid w:val="00765CE2"/>
    <w:rsid w:val="00765F8E"/>
    <w:rsid w:val="0076610F"/>
    <w:rsid w:val="007663BB"/>
    <w:rsid w:val="00766CB9"/>
    <w:rsid w:val="00766FA1"/>
    <w:rsid w:val="007670DE"/>
    <w:rsid w:val="00767393"/>
    <w:rsid w:val="0076762F"/>
    <w:rsid w:val="00767A07"/>
    <w:rsid w:val="00767BA3"/>
    <w:rsid w:val="00767E2A"/>
    <w:rsid w:val="00767FA1"/>
    <w:rsid w:val="00767FDF"/>
    <w:rsid w:val="007700C1"/>
    <w:rsid w:val="0077021A"/>
    <w:rsid w:val="007703DE"/>
    <w:rsid w:val="00770778"/>
    <w:rsid w:val="00770BE5"/>
    <w:rsid w:val="00770CE5"/>
    <w:rsid w:val="00770DBA"/>
    <w:rsid w:val="007719F1"/>
    <w:rsid w:val="00771FF8"/>
    <w:rsid w:val="00772475"/>
    <w:rsid w:val="00773030"/>
    <w:rsid w:val="00773115"/>
    <w:rsid w:val="00773693"/>
    <w:rsid w:val="00773887"/>
    <w:rsid w:val="00773FE3"/>
    <w:rsid w:val="0077487C"/>
    <w:rsid w:val="007757C6"/>
    <w:rsid w:val="00775A70"/>
    <w:rsid w:val="00775AAF"/>
    <w:rsid w:val="00775AD6"/>
    <w:rsid w:val="00776933"/>
    <w:rsid w:val="00776E9D"/>
    <w:rsid w:val="007771EB"/>
    <w:rsid w:val="007776EC"/>
    <w:rsid w:val="00777C09"/>
    <w:rsid w:val="00780092"/>
    <w:rsid w:val="0078060C"/>
    <w:rsid w:val="0078096A"/>
    <w:rsid w:val="00781481"/>
    <w:rsid w:val="007814EA"/>
    <w:rsid w:val="0078159E"/>
    <w:rsid w:val="00781C15"/>
    <w:rsid w:val="00781D6D"/>
    <w:rsid w:val="00782044"/>
    <w:rsid w:val="00782780"/>
    <w:rsid w:val="007828C5"/>
    <w:rsid w:val="00782E27"/>
    <w:rsid w:val="007833EE"/>
    <w:rsid w:val="00783606"/>
    <w:rsid w:val="00783C1A"/>
    <w:rsid w:val="00783E73"/>
    <w:rsid w:val="007843B1"/>
    <w:rsid w:val="00784C53"/>
    <w:rsid w:val="00786513"/>
    <w:rsid w:val="00786C54"/>
    <w:rsid w:val="00786EAD"/>
    <w:rsid w:val="00786F50"/>
    <w:rsid w:val="007872F6"/>
    <w:rsid w:val="00787328"/>
    <w:rsid w:val="007874C1"/>
    <w:rsid w:val="007904CD"/>
    <w:rsid w:val="0079081A"/>
    <w:rsid w:val="007909D5"/>
    <w:rsid w:val="00790ABD"/>
    <w:rsid w:val="0079106F"/>
    <w:rsid w:val="007922B7"/>
    <w:rsid w:val="007924DB"/>
    <w:rsid w:val="00792846"/>
    <w:rsid w:val="00792D44"/>
    <w:rsid w:val="0079300C"/>
    <w:rsid w:val="00793129"/>
    <w:rsid w:val="0079384F"/>
    <w:rsid w:val="00793F3A"/>
    <w:rsid w:val="00794FD7"/>
    <w:rsid w:val="00795013"/>
    <w:rsid w:val="007953DF"/>
    <w:rsid w:val="00795B68"/>
    <w:rsid w:val="00795E71"/>
    <w:rsid w:val="00796C79"/>
    <w:rsid w:val="00796F31"/>
    <w:rsid w:val="00797A61"/>
    <w:rsid w:val="007A0552"/>
    <w:rsid w:val="007A0AF7"/>
    <w:rsid w:val="007A0E37"/>
    <w:rsid w:val="007A0F9D"/>
    <w:rsid w:val="007A0FCE"/>
    <w:rsid w:val="007A1345"/>
    <w:rsid w:val="007A202E"/>
    <w:rsid w:val="007A2204"/>
    <w:rsid w:val="007A27C1"/>
    <w:rsid w:val="007A2A60"/>
    <w:rsid w:val="007A2B5D"/>
    <w:rsid w:val="007A2D02"/>
    <w:rsid w:val="007A316C"/>
    <w:rsid w:val="007A31FD"/>
    <w:rsid w:val="007A3630"/>
    <w:rsid w:val="007A377A"/>
    <w:rsid w:val="007A39F0"/>
    <w:rsid w:val="007A3A0D"/>
    <w:rsid w:val="007A3A44"/>
    <w:rsid w:val="007A46E4"/>
    <w:rsid w:val="007A476D"/>
    <w:rsid w:val="007A489F"/>
    <w:rsid w:val="007A492E"/>
    <w:rsid w:val="007A4CC9"/>
    <w:rsid w:val="007A4F88"/>
    <w:rsid w:val="007A4FF9"/>
    <w:rsid w:val="007A5FB1"/>
    <w:rsid w:val="007A6099"/>
    <w:rsid w:val="007A714F"/>
    <w:rsid w:val="007A7462"/>
    <w:rsid w:val="007A7573"/>
    <w:rsid w:val="007A7BAF"/>
    <w:rsid w:val="007A7D10"/>
    <w:rsid w:val="007A7F6E"/>
    <w:rsid w:val="007B0425"/>
    <w:rsid w:val="007B05DB"/>
    <w:rsid w:val="007B0B3F"/>
    <w:rsid w:val="007B11F8"/>
    <w:rsid w:val="007B16F8"/>
    <w:rsid w:val="007B174C"/>
    <w:rsid w:val="007B26AD"/>
    <w:rsid w:val="007B27DA"/>
    <w:rsid w:val="007B28ED"/>
    <w:rsid w:val="007B2EFE"/>
    <w:rsid w:val="007B32A0"/>
    <w:rsid w:val="007B359F"/>
    <w:rsid w:val="007B35F7"/>
    <w:rsid w:val="007B3E81"/>
    <w:rsid w:val="007B437C"/>
    <w:rsid w:val="007B4440"/>
    <w:rsid w:val="007B4544"/>
    <w:rsid w:val="007B4CA2"/>
    <w:rsid w:val="007B5572"/>
    <w:rsid w:val="007B6208"/>
    <w:rsid w:val="007B62BB"/>
    <w:rsid w:val="007B639E"/>
    <w:rsid w:val="007B6511"/>
    <w:rsid w:val="007B65E7"/>
    <w:rsid w:val="007B6A8E"/>
    <w:rsid w:val="007B73A4"/>
    <w:rsid w:val="007B769B"/>
    <w:rsid w:val="007B7A8B"/>
    <w:rsid w:val="007C0429"/>
    <w:rsid w:val="007C0CED"/>
    <w:rsid w:val="007C0F13"/>
    <w:rsid w:val="007C17F3"/>
    <w:rsid w:val="007C1F75"/>
    <w:rsid w:val="007C26EA"/>
    <w:rsid w:val="007C2A6A"/>
    <w:rsid w:val="007C3417"/>
    <w:rsid w:val="007C3504"/>
    <w:rsid w:val="007C3860"/>
    <w:rsid w:val="007C3A16"/>
    <w:rsid w:val="007C3C5F"/>
    <w:rsid w:val="007C40FA"/>
    <w:rsid w:val="007C43C2"/>
    <w:rsid w:val="007C4A2B"/>
    <w:rsid w:val="007C4DD9"/>
    <w:rsid w:val="007C4DE5"/>
    <w:rsid w:val="007C51EA"/>
    <w:rsid w:val="007C555E"/>
    <w:rsid w:val="007C581A"/>
    <w:rsid w:val="007C63D2"/>
    <w:rsid w:val="007C640F"/>
    <w:rsid w:val="007C72B4"/>
    <w:rsid w:val="007C72DE"/>
    <w:rsid w:val="007C7693"/>
    <w:rsid w:val="007C770F"/>
    <w:rsid w:val="007C793A"/>
    <w:rsid w:val="007C7A8E"/>
    <w:rsid w:val="007C7C5C"/>
    <w:rsid w:val="007C7DE5"/>
    <w:rsid w:val="007D0433"/>
    <w:rsid w:val="007D0D58"/>
    <w:rsid w:val="007D0EC5"/>
    <w:rsid w:val="007D1572"/>
    <w:rsid w:val="007D177D"/>
    <w:rsid w:val="007D1AAF"/>
    <w:rsid w:val="007D1DC6"/>
    <w:rsid w:val="007D291A"/>
    <w:rsid w:val="007D2BC8"/>
    <w:rsid w:val="007D2DEF"/>
    <w:rsid w:val="007D3307"/>
    <w:rsid w:val="007D36F4"/>
    <w:rsid w:val="007D3BAA"/>
    <w:rsid w:val="007D4345"/>
    <w:rsid w:val="007D4AFE"/>
    <w:rsid w:val="007D4F9A"/>
    <w:rsid w:val="007D50B8"/>
    <w:rsid w:val="007D546A"/>
    <w:rsid w:val="007D5C77"/>
    <w:rsid w:val="007D6499"/>
    <w:rsid w:val="007D65AC"/>
    <w:rsid w:val="007D718F"/>
    <w:rsid w:val="007E08D2"/>
    <w:rsid w:val="007E194F"/>
    <w:rsid w:val="007E199C"/>
    <w:rsid w:val="007E1A8C"/>
    <w:rsid w:val="007E20E9"/>
    <w:rsid w:val="007E223A"/>
    <w:rsid w:val="007E27C2"/>
    <w:rsid w:val="007E2869"/>
    <w:rsid w:val="007E2CA1"/>
    <w:rsid w:val="007E31AC"/>
    <w:rsid w:val="007E3E1A"/>
    <w:rsid w:val="007E4697"/>
    <w:rsid w:val="007E49D3"/>
    <w:rsid w:val="007E49DD"/>
    <w:rsid w:val="007E4F4F"/>
    <w:rsid w:val="007E4FF2"/>
    <w:rsid w:val="007E51DF"/>
    <w:rsid w:val="007E5A71"/>
    <w:rsid w:val="007E5D32"/>
    <w:rsid w:val="007E5EE7"/>
    <w:rsid w:val="007E6532"/>
    <w:rsid w:val="007E6AD6"/>
    <w:rsid w:val="007E6B4B"/>
    <w:rsid w:val="007E6DFB"/>
    <w:rsid w:val="007E7087"/>
    <w:rsid w:val="007E7731"/>
    <w:rsid w:val="007E7B73"/>
    <w:rsid w:val="007F0456"/>
    <w:rsid w:val="007F06A0"/>
    <w:rsid w:val="007F06CD"/>
    <w:rsid w:val="007F0F19"/>
    <w:rsid w:val="007F1038"/>
    <w:rsid w:val="007F1B0B"/>
    <w:rsid w:val="007F1E1E"/>
    <w:rsid w:val="007F205B"/>
    <w:rsid w:val="007F22F6"/>
    <w:rsid w:val="007F246C"/>
    <w:rsid w:val="007F2877"/>
    <w:rsid w:val="007F2E8A"/>
    <w:rsid w:val="007F3C9D"/>
    <w:rsid w:val="007F3D8B"/>
    <w:rsid w:val="007F40FF"/>
    <w:rsid w:val="007F4E3E"/>
    <w:rsid w:val="007F4E75"/>
    <w:rsid w:val="007F51E9"/>
    <w:rsid w:val="007F5740"/>
    <w:rsid w:val="007F5F27"/>
    <w:rsid w:val="007F639A"/>
    <w:rsid w:val="007F664D"/>
    <w:rsid w:val="007F6B40"/>
    <w:rsid w:val="007F6FF3"/>
    <w:rsid w:val="007F7143"/>
    <w:rsid w:val="007F716B"/>
    <w:rsid w:val="007F736B"/>
    <w:rsid w:val="007F7AB6"/>
    <w:rsid w:val="008001FF"/>
    <w:rsid w:val="0080042E"/>
    <w:rsid w:val="008005D6"/>
    <w:rsid w:val="00800894"/>
    <w:rsid w:val="0080182A"/>
    <w:rsid w:val="00801C1C"/>
    <w:rsid w:val="00801C6F"/>
    <w:rsid w:val="0080200C"/>
    <w:rsid w:val="00802056"/>
    <w:rsid w:val="0080209C"/>
    <w:rsid w:val="008023A5"/>
    <w:rsid w:val="008023A8"/>
    <w:rsid w:val="00802774"/>
    <w:rsid w:val="00802CE9"/>
    <w:rsid w:val="00802EF4"/>
    <w:rsid w:val="0080313C"/>
    <w:rsid w:val="0080313E"/>
    <w:rsid w:val="008036FE"/>
    <w:rsid w:val="0080389C"/>
    <w:rsid w:val="00803E60"/>
    <w:rsid w:val="00803F37"/>
    <w:rsid w:val="00804EBD"/>
    <w:rsid w:val="00805070"/>
    <w:rsid w:val="00805455"/>
    <w:rsid w:val="00805489"/>
    <w:rsid w:val="008055BD"/>
    <w:rsid w:val="00805A5A"/>
    <w:rsid w:val="00805EED"/>
    <w:rsid w:val="00806472"/>
    <w:rsid w:val="008064A0"/>
    <w:rsid w:val="008068C7"/>
    <w:rsid w:val="00806C8B"/>
    <w:rsid w:val="00807D60"/>
    <w:rsid w:val="00810372"/>
    <w:rsid w:val="0081076D"/>
    <w:rsid w:val="0081097F"/>
    <w:rsid w:val="00810FAB"/>
    <w:rsid w:val="008112E6"/>
    <w:rsid w:val="008115AF"/>
    <w:rsid w:val="008119F0"/>
    <w:rsid w:val="00811D3B"/>
    <w:rsid w:val="00811DD5"/>
    <w:rsid w:val="00812525"/>
    <w:rsid w:val="008127A9"/>
    <w:rsid w:val="00812FDB"/>
    <w:rsid w:val="00813167"/>
    <w:rsid w:val="008134D6"/>
    <w:rsid w:val="00813888"/>
    <w:rsid w:val="00813923"/>
    <w:rsid w:val="008144C8"/>
    <w:rsid w:val="00814B08"/>
    <w:rsid w:val="008157E7"/>
    <w:rsid w:val="00815BF3"/>
    <w:rsid w:val="0081656A"/>
    <w:rsid w:val="00816BED"/>
    <w:rsid w:val="00816E7A"/>
    <w:rsid w:val="008174F3"/>
    <w:rsid w:val="0082040D"/>
    <w:rsid w:val="00820585"/>
    <w:rsid w:val="00820BD7"/>
    <w:rsid w:val="00820FA0"/>
    <w:rsid w:val="008210A6"/>
    <w:rsid w:val="00821815"/>
    <w:rsid w:val="00821C3B"/>
    <w:rsid w:val="00821D3B"/>
    <w:rsid w:val="00821FF5"/>
    <w:rsid w:val="0082226D"/>
    <w:rsid w:val="00822AF3"/>
    <w:rsid w:val="00822C91"/>
    <w:rsid w:val="0082423E"/>
    <w:rsid w:val="0082447E"/>
    <w:rsid w:val="008249CE"/>
    <w:rsid w:val="008251B3"/>
    <w:rsid w:val="00825386"/>
    <w:rsid w:val="0082547F"/>
    <w:rsid w:val="008257B2"/>
    <w:rsid w:val="00825A07"/>
    <w:rsid w:val="00825EF4"/>
    <w:rsid w:val="00825F0D"/>
    <w:rsid w:val="00826730"/>
    <w:rsid w:val="0082679D"/>
    <w:rsid w:val="00826A54"/>
    <w:rsid w:val="00826A6D"/>
    <w:rsid w:val="00826F47"/>
    <w:rsid w:val="00826FAD"/>
    <w:rsid w:val="00827D43"/>
    <w:rsid w:val="00827D93"/>
    <w:rsid w:val="00827F1B"/>
    <w:rsid w:val="008305C0"/>
    <w:rsid w:val="00830B2F"/>
    <w:rsid w:val="00830DCC"/>
    <w:rsid w:val="008316A7"/>
    <w:rsid w:val="00831748"/>
    <w:rsid w:val="008318BF"/>
    <w:rsid w:val="00831A3F"/>
    <w:rsid w:val="00831BC4"/>
    <w:rsid w:val="00831BCD"/>
    <w:rsid w:val="00831D2D"/>
    <w:rsid w:val="00831EEF"/>
    <w:rsid w:val="008322E9"/>
    <w:rsid w:val="008323AB"/>
    <w:rsid w:val="008328B9"/>
    <w:rsid w:val="00832D05"/>
    <w:rsid w:val="0083332A"/>
    <w:rsid w:val="00833AE4"/>
    <w:rsid w:val="00833D2B"/>
    <w:rsid w:val="008340D8"/>
    <w:rsid w:val="008341D8"/>
    <w:rsid w:val="00834750"/>
    <w:rsid w:val="008348EF"/>
    <w:rsid w:val="00834E8C"/>
    <w:rsid w:val="008354DF"/>
    <w:rsid w:val="008357AB"/>
    <w:rsid w:val="008358BE"/>
    <w:rsid w:val="00835FFF"/>
    <w:rsid w:val="0083624A"/>
    <w:rsid w:val="00836446"/>
    <w:rsid w:val="00836BDA"/>
    <w:rsid w:val="00836C62"/>
    <w:rsid w:val="00836D73"/>
    <w:rsid w:val="00836F16"/>
    <w:rsid w:val="008377EE"/>
    <w:rsid w:val="008378A6"/>
    <w:rsid w:val="00837962"/>
    <w:rsid w:val="00837B32"/>
    <w:rsid w:val="00837E9A"/>
    <w:rsid w:val="00840692"/>
    <w:rsid w:val="00840D42"/>
    <w:rsid w:val="0084120C"/>
    <w:rsid w:val="0084124D"/>
    <w:rsid w:val="00841975"/>
    <w:rsid w:val="00841F82"/>
    <w:rsid w:val="008420CD"/>
    <w:rsid w:val="008437E5"/>
    <w:rsid w:val="00843A0F"/>
    <w:rsid w:val="0084401F"/>
    <w:rsid w:val="008440A8"/>
    <w:rsid w:val="00844248"/>
    <w:rsid w:val="0084443D"/>
    <w:rsid w:val="00844693"/>
    <w:rsid w:val="00844F28"/>
    <w:rsid w:val="008451A1"/>
    <w:rsid w:val="008464E0"/>
    <w:rsid w:val="00846603"/>
    <w:rsid w:val="00846CC7"/>
    <w:rsid w:val="00847323"/>
    <w:rsid w:val="00847C89"/>
    <w:rsid w:val="00850370"/>
    <w:rsid w:val="008504FB"/>
    <w:rsid w:val="00850652"/>
    <w:rsid w:val="008508AA"/>
    <w:rsid w:val="00850AFC"/>
    <w:rsid w:val="008512BB"/>
    <w:rsid w:val="008513FA"/>
    <w:rsid w:val="008514F1"/>
    <w:rsid w:val="00851553"/>
    <w:rsid w:val="008515DC"/>
    <w:rsid w:val="008517F7"/>
    <w:rsid w:val="00851F81"/>
    <w:rsid w:val="0085263B"/>
    <w:rsid w:val="008530F4"/>
    <w:rsid w:val="008533AC"/>
    <w:rsid w:val="0085381D"/>
    <w:rsid w:val="0085390E"/>
    <w:rsid w:val="00853C42"/>
    <w:rsid w:val="00854026"/>
    <w:rsid w:val="008548E8"/>
    <w:rsid w:val="00854AAB"/>
    <w:rsid w:val="00854D75"/>
    <w:rsid w:val="008558F0"/>
    <w:rsid w:val="00855D2D"/>
    <w:rsid w:val="00856024"/>
    <w:rsid w:val="008562AE"/>
    <w:rsid w:val="0085652F"/>
    <w:rsid w:val="00856773"/>
    <w:rsid w:val="00856C00"/>
    <w:rsid w:val="00856C30"/>
    <w:rsid w:val="00856D19"/>
    <w:rsid w:val="00857AB7"/>
    <w:rsid w:val="00860094"/>
    <w:rsid w:val="008603DB"/>
    <w:rsid w:val="00860484"/>
    <w:rsid w:val="00860ADE"/>
    <w:rsid w:val="0086164F"/>
    <w:rsid w:val="00861673"/>
    <w:rsid w:val="008618E6"/>
    <w:rsid w:val="00861AC3"/>
    <w:rsid w:val="008620E0"/>
    <w:rsid w:val="008622AB"/>
    <w:rsid w:val="00862BEA"/>
    <w:rsid w:val="00862CFE"/>
    <w:rsid w:val="00862DD0"/>
    <w:rsid w:val="0086427B"/>
    <w:rsid w:val="008645AD"/>
    <w:rsid w:val="00864CB3"/>
    <w:rsid w:val="00864CC8"/>
    <w:rsid w:val="008655E0"/>
    <w:rsid w:val="00865B23"/>
    <w:rsid w:val="0086642E"/>
    <w:rsid w:val="0086662D"/>
    <w:rsid w:val="0086681F"/>
    <w:rsid w:val="008671D5"/>
    <w:rsid w:val="00867719"/>
    <w:rsid w:val="00867890"/>
    <w:rsid w:val="00867CD7"/>
    <w:rsid w:val="008709CE"/>
    <w:rsid w:val="00871877"/>
    <w:rsid w:val="00871DE2"/>
    <w:rsid w:val="00871F94"/>
    <w:rsid w:val="0087217B"/>
    <w:rsid w:val="0087270A"/>
    <w:rsid w:val="008727B5"/>
    <w:rsid w:val="00872A35"/>
    <w:rsid w:val="00872FD7"/>
    <w:rsid w:val="00873115"/>
    <w:rsid w:val="0087397E"/>
    <w:rsid w:val="00873A2D"/>
    <w:rsid w:val="00874003"/>
    <w:rsid w:val="008742BC"/>
    <w:rsid w:val="00874516"/>
    <w:rsid w:val="00874569"/>
    <w:rsid w:val="0087472D"/>
    <w:rsid w:val="0087486E"/>
    <w:rsid w:val="008749BF"/>
    <w:rsid w:val="00874AC7"/>
    <w:rsid w:val="00874CAD"/>
    <w:rsid w:val="00874FDA"/>
    <w:rsid w:val="0087503D"/>
    <w:rsid w:val="00875495"/>
    <w:rsid w:val="008754B4"/>
    <w:rsid w:val="00875661"/>
    <w:rsid w:val="00875858"/>
    <w:rsid w:val="00875B55"/>
    <w:rsid w:val="00876033"/>
    <w:rsid w:val="00876298"/>
    <w:rsid w:val="00877021"/>
    <w:rsid w:val="00877162"/>
    <w:rsid w:val="008777A5"/>
    <w:rsid w:val="008779A5"/>
    <w:rsid w:val="00877C07"/>
    <w:rsid w:val="008804D9"/>
    <w:rsid w:val="00880592"/>
    <w:rsid w:val="008805B2"/>
    <w:rsid w:val="00880BBD"/>
    <w:rsid w:val="00880D82"/>
    <w:rsid w:val="00880EB4"/>
    <w:rsid w:val="00881251"/>
    <w:rsid w:val="00881361"/>
    <w:rsid w:val="00881686"/>
    <w:rsid w:val="00882301"/>
    <w:rsid w:val="0088260C"/>
    <w:rsid w:val="0088277C"/>
    <w:rsid w:val="00882884"/>
    <w:rsid w:val="0088291E"/>
    <w:rsid w:val="00883071"/>
    <w:rsid w:val="00883485"/>
    <w:rsid w:val="00883CA9"/>
    <w:rsid w:val="00883EDA"/>
    <w:rsid w:val="0088451C"/>
    <w:rsid w:val="008848BA"/>
    <w:rsid w:val="00884F75"/>
    <w:rsid w:val="00884FC6"/>
    <w:rsid w:val="0088522A"/>
    <w:rsid w:val="008852B9"/>
    <w:rsid w:val="00886CC8"/>
    <w:rsid w:val="00886EA4"/>
    <w:rsid w:val="00887109"/>
    <w:rsid w:val="0088728D"/>
    <w:rsid w:val="008872B0"/>
    <w:rsid w:val="00887981"/>
    <w:rsid w:val="00887DF7"/>
    <w:rsid w:val="0089006C"/>
    <w:rsid w:val="00890EFD"/>
    <w:rsid w:val="0089143B"/>
    <w:rsid w:val="00891CED"/>
    <w:rsid w:val="00891CF8"/>
    <w:rsid w:val="00891EAB"/>
    <w:rsid w:val="00892056"/>
    <w:rsid w:val="008920CF"/>
    <w:rsid w:val="0089237F"/>
    <w:rsid w:val="008924EA"/>
    <w:rsid w:val="00892705"/>
    <w:rsid w:val="00892964"/>
    <w:rsid w:val="00893305"/>
    <w:rsid w:val="008939FA"/>
    <w:rsid w:val="00893BC4"/>
    <w:rsid w:val="00894EA0"/>
    <w:rsid w:val="00894F64"/>
    <w:rsid w:val="00895354"/>
    <w:rsid w:val="0089588C"/>
    <w:rsid w:val="008958F2"/>
    <w:rsid w:val="00895B50"/>
    <w:rsid w:val="00896424"/>
    <w:rsid w:val="008968B2"/>
    <w:rsid w:val="00897279"/>
    <w:rsid w:val="00897664"/>
    <w:rsid w:val="008A0099"/>
    <w:rsid w:val="008A05B3"/>
    <w:rsid w:val="008A06EA"/>
    <w:rsid w:val="008A0808"/>
    <w:rsid w:val="008A0861"/>
    <w:rsid w:val="008A0C6C"/>
    <w:rsid w:val="008A0CB5"/>
    <w:rsid w:val="008A2089"/>
    <w:rsid w:val="008A22B0"/>
    <w:rsid w:val="008A266F"/>
    <w:rsid w:val="008A267F"/>
    <w:rsid w:val="008A29A0"/>
    <w:rsid w:val="008A2EC8"/>
    <w:rsid w:val="008A400B"/>
    <w:rsid w:val="008A584F"/>
    <w:rsid w:val="008A5CBE"/>
    <w:rsid w:val="008A69B5"/>
    <w:rsid w:val="008A6C97"/>
    <w:rsid w:val="008A7483"/>
    <w:rsid w:val="008A79A6"/>
    <w:rsid w:val="008A7B4A"/>
    <w:rsid w:val="008B0D42"/>
    <w:rsid w:val="008B1029"/>
    <w:rsid w:val="008B1635"/>
    <w:rsid w:val="008B1762"/>
    <w:rsid w:val="008B187D"/>
    <w:rsid w:val="008B1F38"/>
    <w:rsid w:val="008B2896"/>
    <w:rsid w:val="008B29F7"/>
    <w:rsid w:val="008B3D6E"/>
    <w:rsid w:val="008B446E"/>
    <w:rsid w:val="008B492B"/>
    <w:rsid w:val="008B4964"/>
    <w:rsid w:val="008B5320"/>
    <w:rsid w:val="008B5574"/>
    <w:rsid w:val="008B591C"/>
    <w:rsid w:val="008B5975"/>
    <w:rsid w:val="008B5C5F"/>
    <w:rsid w:val="008B5FAA"/>
    <w:rsid w:val="008B6034"/>
    <w:rsid w:val="008B6865"/>
    <w:rsid w:val="008B6A99"/>
    <w:rsid w:val="008B6DA4"/>
    <w:rsid w:val="008B714B"/>
    <w:rsid w:val="008B7757"/>
    <w:rsid w:val="008B7EC5"/>
    <w:rsid w:val="008C14BA"/>
    <w:rsid w:val="008C165F"/>
    <w:rsid w:val="008C1E9A"/>
    <w:rsid w:val="008C20E9"/>
    <w:rsid w:val="008C2775"/>
    <w:rsid w:val="008C2D33"/>
    <w:rsid w:val="008C3038"/>
    <w:rsid w:val="008C3138"/>
    <w:rsid w:val="008C3160"/>
    <w:rsid w:val="008C3169"/>
    <w:rsid w:val="008C3374"/>
    <w:rsid w:val="008C34B2"/>
    <w:rsid w:val="008C3923"/>
    <w:rsid w:val="008C3CEF"/>
    <w:rsid w:val="008C4113"/>
    <w:rsid w:val="008C41D9"/>
    <w:rsid w:val="008C4621"/>
    <w:rsid w:val="008C4B3F"/>
    <w:rsid w:val="008C4B97"/>
    <w:rsid w:val="008C4C15"/>
    <w:rsid w:val="008C504C"/>
    <w:rsid w:val="008C5556"/>
    <w:rsid w:val="008C55D6"/>
    <w:rsid w:val="008C6047"/>
    <w:rsid w:val="008C683B"/>
    <w:rsid w:val="008C6E18"/>
    <w:rsid w:val="008C7066"/>
    <w:rsid w:val="008C78E3"/>
    <w:rsid w:val="008D00F0"/>
    <w:rsid w:val="008D0262"/>
    <w:rsid w:val="008D05EF"/>
    <w:rsid w:val="008D0840"/>
    <w:rsid w:val="008D084A"/>
    <w:rsid w:val="008D08A5"/>
    <w:rsid w:val="008D0E12"/>
    <w:rsid w:val="008D1397"/>
    <w:rsid w:val="008D1BB6"/>
    <w:rsid w:val="008D1E00"/>
    <w:rsid w:val="008D230A"/>
    <w:rsid w:val="008D2A8B"/>
    <w:rsid w:val="008D2F33"/>
    <w:rsid w:val="008D2F35"/>
    <w:rsid w:val="008D37C1"/>
    <w:rsid w:val="008D37CB"/>
    <w:rsid w:val="008D3BA7"/>
    <w:rsid w:val="008D46F0"/>
    <w:rsid w:val="008D521C"/>
    <w:rsid w:val="008D5277"/>
    <w:rsid w:val="008D5481"/>
    <w:rsid w:val="008D5993"/>
    <w:rsid w:val="008D5D0F"/>
    <w:rsid w:val="008D6154"/>
    <w:rsid w:val="008D6920"/>
    <w:rsid w:val="008D6E81"/>
    <w:rsid w:val="008D7D0D"/>
    <w:rsid w:val="008D7D5B"/>
    <w:rsid w:val="008E0752"/>
    <w:rsid w:val="008E146E"/>
    <w:rsid w:val="008E1C70"/>
    <w:rsid w:val="008E1CAE"/>
    <w:rsid w:val="008E1DB6"/>
    <w:rsid w:val="008E21EC"/>
    <w:rsid w:val="008E27C9"/>
    <w:rsid w:val="008E2B7E"/>
    <w:rsid w:val="008E2DE7"/>
    <w:rsid w:val="008E3414"/>
    <w:rsid w:val="008E42B9"/>
    <w:rsid w:val="008E46A6"/>
    <w:rsid w:val="008E4C66"/>
    <w:rsid w:val="008E516D"/>
    <w:rsid w:val="008E5307"/>
    <w:rsid w:val="008E579B"/>
    <w:rsid w:val="008E6AA2"/>
    <w:rsid w:val="008E7FE4"/>
    <w:rsid w:val="008F036E"/>
    <w:rsid w:val="008F1642"/>
    <w:rsid w:val="008F1B54"/>
    <w:rsid w:val="008F1DBB"/>
    <w:rsid w:val="008F1ED2"/>
    <w:rsid w:val="008F25D6"/>
    <w:rsid w:val="008F2ED0"/>
    <w:rsid w:val="008F3D0B"/>
    <w:rsid w:val="008F3E1D"/>
    <w:rsid w:val="008F4C4E"/>
    <w:rsid w:val="008F5471"/>
    <w:rsid w:val="008F5B6F"/>
    <w:rsid w:val="008F5D11"/>
    <w:rsid w:val="008F5D1A"/>
    <w:rsid w:val="008F5D60"/>
    <w:rsid w:val="008F60E9"/>
    <w:rsid w:val="008F6208"/>
    <w:rsid w:val="008F65FA"/>
    <w:rsid w:val="008F6B0D"/>
    <w:rsid w:val="008F7D30"/>
    <w:rsid w:val="00900A5B"/>
    <w:rsid w:val="00900BFD"/>
    <w:rsid w:val="00901611"/>
    <w:rsid w:val="00901A15"/>
    <w:rsid w:val="00901D52"/>
    <w:rsid w:val="009021E6"/>
    <w:rsid w:val="00902372"/>
    <w:rsid w:val="0090251D"/>
    <w:rsid w:val="009027B6"/>
    <w:rsid w:val="00902969"/>
    <w:rsid w:val="00902E85"/>
    <w:rsid w:val="00903047"/>
    <w:rsid w:val="009039AC"/>
    <w:rsid w:val="00903F1F"/>
    <w:rsid w:val="00904188"/>
    <w:rsid w:val="009041F7"/>
    <w:rsid w:val="0090422F"/>
    <w:rsid w:val="009046B7"/>
    <w:rsid w:val="009056A3"/>
    <w:rsid w:val="00905A23"/>
    <w:rsid w:val="00905CED"/>
    <w:rsid w:val="009061DA"/>
    <w:rsid w:val="0090686C"/>
    <w:rsid w:val="009071B4"/>
    <w:rsid w:val="009104EC"/>
    <w:rsid w:val="00911385"/>
    <w:rsid w:val="00911719"/>
    <w:rsid w:val="00911BA6"/>
    <w:rsid w:val="00911CAA"/>
    <w:rsid w:val="00911DE9"/>
    <w:rsid w:val="00911F00"/>
    <w:rsid w:val="00912387"/>
    <w:rsid w:val="00912407"/>
    <w:rsid w:val="00912901"/>
    <w:rsid w:val="00912B2F"/>
    <w:rsid w:val="00912BBE"/>
    <w:rsid w:val="009132EC"/>
    <w:rsid w:val="009139E0"/>
    <w:rsid w:val="00914666"/>
    <w:rsid w:val="00914BE1"/>
    <w:rsid w:val="009151A1"/>
    <w:rsid w:val="0091553A"/>
    <w:rsid w:val="0091582A"/>
    <w:rsid w:val="009159EB"/>
    <w:rsid w:val="00915C4C"/>
    <w:rsid w:val="00916804"/>
    <w:rsid w:val="009168DF"/>
    <w:rsid w:val="00916A9E"/>
    <w:rsid w:val="009176C3"/>
    <w:rsid w:val="00920022"/>
    <w:rsid w:val="00920111"/>
    <w:rsid w:val="009209F8"/>
    <w:rsid w:val="00920E43"/>
    <w:rsid w:val="00920F26"/>
    <w:rsid w:val="00921ACE"/>
    <w:rsid w:val="009220EA"/>
    <w:rsid w:val="00922A4E"/>
    <w:rsid w:val="00922D3E"/>
    <w:rsid w:val="009238E0"/>
    <w:rsid w:val="00923FEB"/>
    <w:rsid w:val="00924089"/>
    <w:rsid w:val="00924424"/>
    <w:rsid w:val="00924710"/>
    <w:rsid w:val="00925090"/>
    <w:rsid w:val="0092510C"/>
    <w:rsid w:val="0092548D"/>
    <w:rsid w:val="00925915"/>
    <w:rsid w:val="00925995"/>
    <w:rsid w:val="00925C9A"/>
    <w:rsid w:val="00925D29"/>
    <w:rsid w:val="00925D2E"/>
    <w:rsid w:val="00925EF6"/>
    <w:rsid w:val="0092631A"/>
    <w:rsid w:val="009266B5"/>
    <w:rsid w:val="0092723C"/>
    <w:rsid w:val="00927B98"/>
    <w:rsid w:val="00927D51"/>
    <w:rsid w:val="00930607"/>
    <w:rsid w:val="009309CE"/>
    <w:rsid w:val="00930E5D"/>
    <w:rsid w:val="00930FEE"/>
    <w:rsid w:val="0093130C"/>
    <w:rsid w:val="00931C5F"/>
    <w:rsid w:val="00931D62"/>
    <w:rsid w:val="00931F09"/>
    <w:rsid w:val="0093204A"/>
    <w:rsid w:val="009328B1"/>
    <w:rsid w:val="00932FEC"/>
    <w:rsid w:val="00933297"/>
    <w:rsid w:val="00933814"/>
    <w:rsid w:val="00933A5B"/>
    <w:rsid w:val="00933EEC"/>
    <w:rsid w:val="009346CF"/>
    <w:rsid w:val="00934BFF"/>
    <w:rsid w:val="00934D5E"/>
    <w:rsid w:val="00935853"/>
    <w:rsid w:val="009372C6"/>
    <w:rsid w:val="00937539"/>
    <w:rsid w:val="00937E27"/>
    <w:rsid w:val="009406B5"/>
    <w:rsid w:val="0094074A"/>
    <w:rsid w:val="00940955"/>
    <w:rsid w:val="00941766"/>
    <w:rsid w:val="00941FE0"/>
    <w:rsid w:val="00942943"/>
    <w:rsid w:val="00942A4F"/>
    <w:rsid w:val="00942F28"/>
    <w:rsid w:val="00943755"/>
    <w:rsid w:val="00943AD4"/>
    <w:rsid w:val="009440C0"/>
    <w:rsid w:val="009442FA"/>
    <w:rsid w:val="009447F5"/>
    <w:rsid w:val="00945182"/>
    <w:rsid w:val="009455AA"/>
    <w:rsid w:val="00945ACA"/>
    <w:rsid w:val="00945BDC"/>
    <w:rsid w:val="00945C4B"/>
    <w:rsid w:val="00946204"/>
    <w:rsid w:val="00946B15"/>
    <w:rsid w:val="0094787D"/>
    <w:rsid w:val="00947B2B"/>
    <w:rsid w:val="0095009F"/>
    <w:rsid w:val="0095013E"/>
    <w:rsid w:val="009508EE"/>
    <w:rsid w:val="00950DA1"/>
    <w:rsid w:val="00951048"/>
    <w:rsid w:val="0095134E"/>
    <w:rsid w:val="009513AA"/>
    <w:rsid w:val="00951990"/>
    <w:rsid w:val="0095212D"/>
    <w:rsid w:val="0095218B"/>
    <w:rsid w:val="009526FC"/>
    <w:rsid w:val="009530D3"/>
    <w:rsid w:val="00953A16"/>
    <w:rsid w:val="00954613"/>
    <w:rsid w:val="00954860"/>
    <w:rsid w:val="0095559E"/>
    <w:rsid w:val="009555AF"/>
    <w:rsid w:val="00955AC8"/>
    <w:rsid w:val="00956242"/>
    <w:rsid w:val="0095628F"/>
    <w:rsid w:val="009562B0"/>
    <w:rsid w:val="00956504"/>
    <w:rsid w:val="00956528"/>
    <w:rsid w:val="009572E5"/>
    <w:rsid w:val="00957666"/>
    <w:rsid w:val="009578D4"/>
    <w:rsid w:val="00957D25"/>
    <w:rsid w:val="0096015B"/>
    <w:rsid w:val="009603E5"/>
    <w:rsid w:val="00960637"/>
    <w:rsid w:val="00960A48"/>
    <w:rsid w:val="00961380"/>
    <w:rsid w:val="00961468"/>
    <w:rsid w:val="00961870"/>
    <w:rsid w:val="00961FA2"/>
    <w:rsid w:val="00962987"/>
    <w:rsid w:val="00962DF7"/>
    <w:rsid w:val="009639F1"/>
    <w:rsid w:val="00963AF3"/>
    <w:rsid w:val="00963EA3"/>
    <w:rsid w:val="009648F2"/>
    <w:rsid w:val="009649DD"/>
    <w:rsid w:val="00964C1A"/>
    <w:rsid w:val="0096524E"/>
    <w:rsid w:val="009652A0"/>
    <w:rsid w:val="00965A03"/>
    <w:rsid w:val="00965EF8"/>
    <w:rsid w:val="009663D1"/>
    <w:rsid w:val="0096679B"/>
    <w:rsid w:val="00966AB5"/>
    <w:rsid w:val="00966D64"/>
    <w:rsid w:val="00967484"/>
    <w:rsid w:val="00967614"/>
    <w:rsid w:val="0096790D"/>
    <w:rsid w:val="00970904"/>
    <w:rsid w:val="00970BEA"/>
    <w:rsid w:val="00970C2D"/>
    <w:rsid w:val="00970E11"/>
    <w:rsid w:val="00970F50"/>
    <w:rsid w:val="0097182E"/>
    <w:rsid w:val="00971C1F"/>
    <w:rsid w:val="00972559"/>
    <w:rsid w:val="0097267D"/>
    <w:rsid w:val="00972B30"/>
    <w:rsid w:val="00972C35"/>
    <w:rsid w:val="00973407"/>
    <w:rsid w:val="00973A19"/>
    <w:rsid w:val="00973C1E"/>
    <w:rsid w:val="00973EA1"/>
    <w:rsid w:val="0097451F"/>
    <w:rsid w:val="00974594"/>
    <w:rsid w:val="00974623"/>
    <w:rsid w:val="0097498D"/>
    <w:rsid w:val="00974BFF"/>
    <w:rsid w:val="00976774"/>
    <w:rsid w:val="00976FA3"/>
    <w:rsid w:val="00977914"/>
    <w:rsid w:val="00977CCF"/>
    <w:rsid w:val="009801D1"/>
    <w:rsid w:val="00980CDB"/>
    <w:rsid w:val="00981643"/>
    <w:rsid w:val="0098190A"/>
    <w:rsid w:val="009819B4"/>
    <w:rsid w:val="00983076"/>
    <w:rsid w:val="009836D1"/>
    <w:rsid w:val="00984132"/>
    <w:rsid w:val="009843D3"/>
    <w:rsid w:val="0098460F"/>
    <w:rsid w:val="009847B3"/>
    <w:rsid w:val="0098506F"/>
    <w:rsid w:val="0098536B"/>
    <w:rsid w:val="0098552D"/>
    <w:rsid w:val="00985651"/>
    <w:rsid w:val="0098568D"/>
    <w:rsid w:val="00985896"/>
    <w:rsid w:val="00985E97"/>
    <w:rsid w:val="009864F3"/>
    <w:rsid w:val="009868B7"/>
    <w:rsid w:val="00986CA9"/>
    <w:rsid w:val="009878E1"/>
    <w:rsid w:val="00987CD5"/>
    <w:rsid w:val="009900DD"/>
    <w:rsid w:val="009906C0"/>
    <w:rsid w:val="0099082E"/>
    <w:rsid w:val="00990D13"/>
    <w:rsid w:val="00990F79"/>
    <w:rsid w:val="0099158D"/>
    <w:rsid w:val="0099175A"/>
    <w:rsid w:val="00991D61"/>
    <w:rsid w:val="00991F8B"/>
    <w:rsid w:val="00992342"/>
    <w:rsid w:val="00992A6D"/>
    <w:rsid w:val="00992B24"/>
    <w:rsid w:val="00993524"/>
    <w:rsid w:val="009939CA"/>
    <w:rsid w:val="00994560"/>
    <w:rsid w:val="00994726"/>
    <w:rsid w:val="00994841"/>
    <w:rsid w:val="00994932"/>
    <w:rsid w:val="00994BA4"/>
    <w:rsid w:val="00995847"/>
    <w:rsid w:val="00995D1C"/>
    <w:rsid w:val="00996386"/>
    <w:rsid w:val="0099698E"/>
    <w:rsid w:val="00996B65"/>
    <w:rsid w:val="00997299"/>
    <w:rsid w:val="0099775A"/>
    <w:rsid w:val="00997B1D"/>
    <w:rsid w:val="00997DF1"/>
    <w:rsid w:val="009A0051"/>
    <w:rsid w:val="009A02AB"/>
    <w:rsid w:val="009A05DB"/>
    <w:rsid w:val="009A07AA"/>
    <w:rsid w:val="009A0B89"/>
    <w:rsid w:val="009A1320"/>
    <w:rsid w:val="009A1566"/>
    <w:rsid w:val="009A1837"/>
    <w:rsid w:val="009A1D4F"/>
    <w:rsid w:val="009A1DBA"/>
    <w:rsid w:val="009A1DD0"/>
    <w:rsid w:val="009A27ED"/>
    <w:rsid w:val="009A28E6"/>
    <w:rsid w:val="009A2934"/>
    <w:rsid w:val="009A2E7A"/>
    <w:rsid w:val="009A3201"/>
    <w:rsid w:val="009A4664"/>
    <w:rsid w:val="009A48BE"/>
    <w:rsid w:val="009A4F1D"/>
    <w:rsid w:val="009A5844"/>
    <w:rsid w:val="009A5B19"/>
    <w:rsid w:val="009A5F5F"/>
    <w:rsid w:val="009A693C"/>
    <w:rsid w:val="009A6E51"/>
    <w:rsid w:val="009A6FAC"/>
    <w:rsid w:val="009A72E7"/>
    <w:rsid w:val="009A7364"/>
    <w:rsid w:val="009A74A0"/>
    <w:rsid w:val="009A7EE1"/>
    <w:rsid w:val="009A7F98"/>
    <w:rsid w:val="009A7FEA"/>
    <w:rsid w:val="009B0197"/>
    <w:rsid w:val="009B0AEE"/>
    <w:rsid w:val="009B0AF3"/>
    <w:rsid w:val="009B0B6D"/>
    <w:rsid w:val="009B0DF5"/>
    <w:rsid w:val="009B1375"/>
    <w:rsid w:val="009B14E7"/>
    <w:rsid w:val="009B1A3D"/>
    <w:rsid w:val="009B2720"/>
    <w:rsid w:val="009B2C24"/>
    <w:rsid w:val="009B2CA1"/>
    <w:rsid w:val="009B2E38"/>
    <w:rsid w:val="009B324C"/>
    <w:rsid w:val="009B3608"/>
    <w:rsid w:val="009B3AE6"/>
    <w:rsid w:val="009B3E9A"/>
    <w:rsid w:val="009B4C6A"/>
    <w:rsid w:val="009B4C82"/>
    <w:rsid w:val="009B4C86"/>
    <w:rsid w:val="009B4CF2"/>
    <w:rsid w:val="009B4DD4"/>
    <w:rsid w:val="009B52C0"/>
    <w:rsid w:val="009B53EA"/>
    <w:rsid w:val="009B59BB"/>
    <w:rsid w:val="009B5CEC"/>
    <w:rsid w:val="009B5E9E"/>
    <w:rsid w:val="009B672A"/>
    <w:rsid w:val="009B6911"/>
    <w:rsid w:val="009B6941"/>
    <w:rsid w:val="009B6980"/>
    <w:rsid w:val="009B6993"/>
    <w:rsid w:val="009B70A4"/>
    <w:rsid w:val="009B7374"/>
    <w:rsid w:val="009B74FB"/>
    <w:rsid w:val="009B78A7"/>
    <w:rsid w:val="009B7B91"/>
    <w:rsid w:val="009C00DA"/>
    <w:rsid w:val="009C01EB"/>
    <w:rsid w:val="009C0229"/>
    <w:rsid w:val="009C2490"/>
    <w:rsid w:val="009C2823"/>
    <w:rsid w:val="009C2CCA"/>
    <w:rsid w:val="009C2ED6"/>
    <w:rsid w:val="009C2EFE"/>
    <w:rsid w:val="009C3060"/>
    <w:rsid w:val="009C32E3"/>
    <w:rsid w:val="009C34B3"/>
    <w:rsid w:val="009C3AB0"/>
    <w:rsid w:val="009C3F24"/>
    <w:rsid w:val="009C3F85"/>
    <w:rsid w:val="009C4683"/>
    <w:rsid w:val="009C4BE9"/>
    <w:rsid w:val="009C51E6"/>
    <w:rsid w:val="009C52B5"/>
    <w:rsid w:val="009C55FF"/>
    <w:rsid w:val="009C566C"/>
    <w:rsid w:val="009C6165"/>
    <w:rsid w:val="009C6191"/>
    <w:rsid w:val="009C620A"/>
    <w:rsid w:val="009C6B30"/>
    <w:rsid w:val="009C6BCD"/>
    <w:rsid w:val="009C7102"/>
    <w:rsid w:val="009D0551"/>
    <w:rsid w:val="009D09C8"/>
    <w:rsid w:val="009D0B02"/>
    <w:rsid w:val="009D0DBB"/>
    <w:rsid w:val="009D0E98"/>
    <w:rsid w:val="009D126E"/>
    <w:rsid w:val="009D18EC"/>
    <w:rsid w:val="009D29DA"/>
    <w:rsid w:val="009D2B5E"/>
    <w:rsid w:val="009D2BAA"/>
    <w:rsid w:val="009D3799"/>
    <w:rsid w:val="009D3CF5"/>
    <w:rsid w:val="009D3D24"/>
    <w:rsid w:val="009D3E32"/>
    <w:rsid w:val="009D4048"/>
    <w:rsid w:val="009D4337"/>
    <w:rsid w:val="009D436D"/>
    <w:rsid w:val="009D49A0"/>
    <w:rsid w:val="009D4A24"/>
    <w:rsid w:val="009D4BDE"/>
    <w:rsid w:val="009D4E77"/>
    <w:rsid w:val="009D53D4"/>
    <w:rsid w:val="009D5416"/>
    <w:rsid w:val="009D556A"/>
    <w:rsid w:val="009D57B8"/>
    <w:rsid w:val="009D6270"/>
    <w:rsid w:val="009D68B4"/>
    <w:rsid w:val="009D69C1"/>
    <w:rsid w:val="009D6B8F"/>
    <w:rsid w:val="009D6C86"/>
    <w:rsid w:val="009D6E69"/>
    <w:rsid w:val="009D73E0"/>
    <w:rsid w:val="009D7474"/>
    <w:rsid w:val="009D7991"/>
    <w:rsid w:val="009D7B48"/>
    <w:rsid w:val="009D7D59"/>
    <w:rsid w:val="009D7DB3"/>
    <w:rsid w:val="009E021D"/>
    <w:rsid w:val="009E0ED2"/>
    <w:rsid w:val="009E0F2F"/>
    <w:rsid w:val="009E1864"/>
    <w:rsid w:val="009E216F"/>
    <w:rsid w:val="009E2306"/>
    <w:rsid w:val="009E2381"/>
    <w:rsid w:val="009E2780"/>
    <w:rsid w:val="009E2C03"/>
    <w:rsid w:val="009E30BF"/>
    <w:rsid w:val="009E3204"/>
    <w:rsid w:val="009E326B"/>
    <w:rsid w:val="009E333E"/>
    <w:rsid w:val="009E342C"/>
    <w:rsid w:val="009E3600"/>
    <w:rsid w:val="009E3BB2"/>
    <w:rsid w:val="009E3CF2"/>
    <w:rsid w:val="009E3D39"/>
    <w:rsid w:val="009E427D"/>
    <w:rsid w:val="009E4B30"/>
    <w:rsid w:val="009E4C32"/>
    <w:rsid w:val="009E56DB"/>
    <w:rsid w:val="009E5C81"/>
    <w:rsid w:val="009E5CA3"/>
    <w:rsid w:val="009E5E81"/>
    <w:rsid w:val="009E6048"/>
    <w:rsid w:val="009E68E6"/>
    <w:rsid w:val="009E6AE6"/>
    <w:rsid w:val="009E7079"/>
    <w:rsid w:val="009E7266"/>
    <w:rsid w:val="009E7572"/>
    <w:rsid w:val="009E77A4"/>
    <w:rsid w:val="009E7D41"/>
    <w:rsid w:val="009E7FA0"/>
    <w:rsid w:val="009F0016"/>
    <w:rsid w:val="009F0122"/>
    <w:rsid w:val="009F084F"/>
    <w:rsid w:val="009F09F8"/>
    <w:rsid w:val="009F0EDD"/>
    <w:rsid w:val="009F1331"/>
    <w:rsid w:val="009F14B9"/>
    <w:rsid w:val="009F1523"/>
    <w:rsid w:val="009F1A6D"/>
    <w:rsid w:val="009F1A72"/>
    <w:rsid w:val="009F1CA1"/>
    <w:rsid w:val="009F2230"/>
    <w:rsid w:val="009F292C"/>
    <w:rsid w:val="009F2C8F"/>
    <w:rsid w:val="009F2DFA"/>
    <w:rsid w:val="009F37E7"/>
    <w:rsid w:val="009F3914"/>
    <w:rsid w:val="009F3CE4"/>
    <w:rsid w:val="009F3DBE"/>
    <w:rsid w:val="009F47EF"/>
    <w:rsid w:val="009F4A62"/>
    <w:rsid w:val="009F4DC5"/>
    <w:rsid w:val="009F4DE6"/>
    <w:rsid w:val="009F4E07"/>
    <w:rsid w:val="009F50E4"/>
    <w:rsid w:val="009F536B"/>
    <w:rsid w:val="009F5DA7"/>
    <w:rsid w:val="009F6735"/>
    <w:rsid w:val="009F6AD8"/>
    <w:rsid w:val="009F6C09"/>
    <w:rsid w:val="009F6E80"/>
    <w:rsid w:val="009F6F19"/>
    <w:rsid w:val="009F7969"/>
    <w:rsid w:val="009F7AC0"/>
    <w:rsid w:val="009F7C7E"/>
    <w:rsid w:val="009F7FA4"/>
    <w:rsid w:val="00A00039"/>
    <w:rsid w:val="00A0024B"/>
    <w:rsid w:val="00A005AF"/>
    <w:rsid w:val="00A00664"/>
    <w:rsid w:val="00A009C9"/>
    <w:rsid w:val="00A00D76"/>
    <w:rsid w:val="00A00EF9"/>
    <w:rsid w:val="00A01345"/>
    <w:rsid w:val="00A01848"/>
    <w:rsid w:val="00A01C04"/>
    <w:rsid w:val="00A0264D"/>
    <w:rsid w:val="00A02A49"/>
    <w:rsid w:val="00A03221"/>
    <w:rsid w:val="00A0329A"/>
    <w:rsid w:val="00A03649"/>
    <w:rsid w:val="00A039BD"/>
    <w:rsid w:val="00A03AC1"/>
    <w:rsid w:val="00A03C74"/>
    <w:rsid w:val="00A03D35"/>
    <w:rsid w:val="00A044DB"/>
    <w:rsid w:val="00A04932"/>
    <w:rsid w:val="00A04AD7"/>
    <w:rsid w:val="00A04C84"/>
    <w:rsid w:val="00A05504"/>
    <w:rsid w:val="00A05587"/>
    <w:rsid w:val="00A05A7C"/>
    <w:rsid w:val="00A05B79"/>
    <w:rsid w:val="00A05DA8"/>
    <w:rsid w:val="00A068F9"/>
    <w:rsid w:val="00A06A53"/>
    <w:rsid w:val="00A07124"/>
    <w:rsid w:val="00A0739D"/>
    <w:rsid w:val="00A07877"/>
    <w:rsid w:val="00A079E5"/>
    <w:rsid w:val="00A07C75"/>
    <w:rsid w:val="00A07D03"/>
    <w:rsid w:val="00A07D77"/>
    <w:rsid w:val="00A07F85"/>
    <w:rsid w:val="00A100B9"/>
    <w:rsid w:val="00A103C9"/>
    <w:rsid w:val="00A1047A"/>
    <w:rsid w:val="00A10488"/>
    <w:rsid w:val="00A11054"/>
    <w:rsid w:val="00A112C7"/>
    <w:rsid w:val="00A115EE"/>
    <w:rsid w:val="00A1166E"/>
    <w:rsid w:val="00A11924"/>
    <w:rsid w:val="00A12159"/>
    <w:rsid w:val="00A12D82"/>
    <w:rsid w:val="00A12E77"/>
    <w:rsid w:val="00A130CA"/>
    <w:rsid w:val="00A13C8F"/>
    <w:rsid w:val="00A13CC6"/>
    <w:rsid w:val="00A145A4"/>
    <w:rsid w:val="00A14940"/>
    <w:rsid w:val="00A1565F"/>
    <w:rsid w:val="00A1570F"/>
    <w:rsid w:val="00A15A66"/>
    <w:rsid w:val="00A15FE2"/>
    <w:rsid w:val="00A1702B"/>
    <w:rsid w:val="00A1726A"/>
    <w:rsid w:val="00A172A9"/>
    <w:rsid w:val="00A17344"/>
    <w:rsid w:val="00A178F7"/>
    <w:rsid w:val="00A17C11"/>
    <w:rsid w:val="00A20232"/>
    <w:rsid w:val="00A20900"/>
    <w:rsid w:val="00A20F7E"/>
    <w:rsid w:val="00A21668"/>
    <w:rsid w:val="00A2287E"/>
    <w:rsid w:val="00A228F4"/>
    <w:rsid w:val="00A22D5C"/>
    <w:rsid w:val="00A22E65"/>
    <w:rsid w:val="00A22FA1"/>
    <w:rsid w:val="00A23290"/>
    <w:rsid w:val="00A239EB"/>
    <w:rsid w:val="00A23A5C"/>
    <w:rsid w:val="00A244B4"/>
    <w:rsid w:val="00A24DCD"/>
    <w:rsid w:val="00A25604"/>
    <w:rsid w:val="00A2583E"/>
    <w:rsid w:val="00A25D28"/>
    <w:rsid w:val="00A2638D"/>
    <w:rsid w:val="00A26744"/>
    <w:rsid w:val="00A26B31"/>
    <w:rsid w:val="00A26DF2"/>
    <w:rsid w:val="00A26ED5"/>
    <w:rsid w:val="00A27636"/>
    <w:rsid w:val="00A27F7A"/>
    <w:rsid w:val="00A30647"/>
    <w:rsid w:val="00A30684"/>
    <w:rsid w:val="00A30943"/>
    <w:rsid w:val="00A309F7"/>
    <w:rsid w:val="00A30C19"/>
    <w:rsid w:val="00A3190F"/>
    <w:rsid w:val="00A327F7"/>
    <w:rsid w:val="00A3285C"/>
    <w:rsid w:val="00A32A77"/>
    <w:rsid w:val="00A33101"/>
    <w:rsid w:val="00A33150"/>
    <w:rsid w:val="00A33274"/>
    <w:rsid w:val="00A33983"/>
    <w:rsid w:val="00A33A05"/>
    <w:rsid w:val="00A33B0C"/>
    <w:rsid w:val="00A33C8A"/>
    <w:rsid w:val="00A3432B"/>
    <w:rsid w:val="00A34A14"/>
    <w:rsid w:val="00A34A26"/>
    <w:rsid w:val="00A34C89"/>
    <w:rsid w:val="00A34CDB"/>
    <w:rsid w:val="00A35019"/>
    <w:rsid w:val="00A35110"/>
    <w:rsid w:val="00A3569F"/>
    <w:rsid w:val="00A35A41"/>
    <w:rsid w:val="00A35B41"/>
    <w:rsid w:val="00A35EB1"/>
    <w:rsid w:val="00A362F3"/>
    <w:rsid w:val="00A366B3"/>
    <w:rsid w:val="00A366D2"/>
    <w:rsid w:val="00A374E1"/>
    <w:rsid w:val="00A37DFB"/>
    <w:rsid w:val="00A37E85"/>
    <w:rsid w:val="00A40214"/>
    <w:rsid w:val="00A40837"/>
    <w:rsid w:val="00A40BC3"/>
    <w:rsid w:val="00A40DBE"/>
    <w:rsid w:val="00A40F9E"/>
    <w:rsid w:val="00A4120B"/>
    <w:rsid w:val="00A414A4"/>
    <w:rsid w:val="00A414C4"/>
    <w:rsid w:val="00A41710"/>
    <w:rsid w:val="00A41B85"/>
    <w:rsid w:val="00A41FFD"/>
    <w:rsid w:val="00A421C3"/>
    <w:rsid w:val="00A424B9"/>
    <w:rsid w:val="00A43384"/>
    <w:rsid w:val="00A4356E"/>
    <w:rsid w:val="00A43B0C"/>
    <w:rsid w:val="00A44113"/>
    <w:rsid w:val="00A44333"/>
    <w:rsid w:val="00A44620"/>
    <w:rsid w:val="00A44810"/>
    <w:rsid w:val="00A449C9"/>
    <w:rsid w:val="00A44DFD"/>
    <w:rsid w:val="00A44E10"/>
    <w:rsid w:val="00A450C9"/>
    <w:rsid w:val="00A45178"/>
    <w:rsid w:val="00A45214"/>
    <w:rsid w:val="00A453FF"/>
    <w:rsid w:val="00A45B6B"/>
    <w:rsid w:val="00A461B7"/>
    <w:rsid w:val="00A4624B"/>
    <w:rsid w:val="00A462EF"/>
    <w:rsid w:val="00A46776"/>
    <w:rsid w:val="00A469AF"/>
    <w:rsid w:val="00A46BA7"/>
    <w:rsid w:val="00A46C2B"/>
    <w:rsid w:val="00A472AC"/>
    <w:rsid w:val="00A474C7"/>
    <w:rsid w:val="00A475E9"/>
    <w:rsid w:val="00A47903"/>
    <w:rsid w:val="00A47C13"/>
    <w:rsid w:val="00A5064D"/>
    <w:rsid w:val="00A507AF"/>
    <w:rsid w:val="00A50EAA"/>
    <w:rsid w:val="00A50F22"/>
    <w:rsid w:val="00A51112"/>
    <w:rsid w:val="00A514DA"/>
    <w:rsid w:val="00A514DF"/>
    <w:rsid w:val="00A52037"/>
    <w:rsid w:val="00A520DE"/>
    <w:rsid w:val="00A52BA9"/>
    <w:rsid w:val="00A53684"/>
    <w:rsid w:val="00A53B91"/>
    <w:rsid w:val="00A541B1"/>
    <w:rsid w:val="00A5468A"/>
    <w:rsid w:val="00A5491E"/>
    <w:rsid w:val="00A54A28"/>
    <w:rsid w:val="00A54A2C"/>
    <w:rsid w:val="00A55314"/>
    <w:rsid w:val="00A555E4"/>
    <w:rsid w:val="00A559D5"/>
    <w:rsid w:val="00A5615F"/>
    <w:rsid w:val="00A562D3"/>
    <w:rsid w:val="00A56358"/>
    <w:rsid w:val="00A567A0"/>
    <w:rsid w:val="00A56BA9"/>
    <w:rsid w:val="00A56E74"/>
    <w:rsid w:val="00A574A9"/>
    <w:rsid w:val="00A57B88"/>
    <w:rsid w:val="00A60017"/>
    <w:rsid w:val="00A6030E"/>
    <w:rsid w:val="00A607C3"/>
    <w:rsid w:val="00A60B84"/>
    <w:rsid w:val="00A60D39"/>
    <w:rsid w:val="00A61112"/>
    <w:rsid w:val="00A612EF"/>
    <w:rsid w:val="00A6143D"/>
    <w:rsid w:val="00A61A0E"/>
    <w:rsid w:val="00A62191"/>
    <w:rsid w:val="00A62829"/>
    <w:rsid w:val="00A6302E"/>
    <w:rsid w:val="00A635BA"/>
    <w:rsid w:val="00A636C2"/>
    <w:rsid w:val="00A6408A"/>
    <w:rsid w:val="00A649B0"/>
    <w:rsid w:val="00A64A5B"/>
    <w:rsid w:val="00A65FA5"/>
    <w:rsid w:val="00A6624B"/>
    <w:rsid w:val="00A6659D"/>
    <w:rsid w:val="00A66DAA"/>
    <w:rsid w:val="00A66EEC"/>
    <w:rsid w:val="00A67D01"/>
    <w:rsid w:val="00A70600"/>
    <w:rsid w:val="00A706DC"/>
    <w:rsid w:val="00A70F2D"/>
    <w:rsid w:val="00A71275"/>
    <w:rsid w:val="00A716F9"/>
    <w:rsid w:val="00A71957"/>
    <w:rsid w:val="00A71CB2"/>
    <w:rsid w:val="00A71D75"/>
    <w:rsid w:val="00A71E72"/>
    <w:rsid w:val="00A721A5"/>
    <w:rsid w:val="00A722D5"/>
    <w:rsid w:val="00A7235D"/>
    <w:rsid w:val="00A72ADC"/>
    <w:rsid w:val="00A72F46"/>
    <w:rsid w:val="00A72FA0"/>
    <w:rsid w:val="00A73CC1"/>
    <w:rsid w:val="00A73E72"/>
    <w:rsid w:val="00A73F35"/>
    <w:rsid w:val="00A73F63"/>
    <w:rsid w:val="00A7460A"/>
    <w:rsid w:val="00A759E8"/>
    <w:rsid w:val="00A76068"/>
    <w:rsid w:val="00A76798"/>
    <w:rsid w:val="00A769DB"/>
    <w:rsid w:val="00A776DB"/>
    <w:rsid w:val="00A77835"/>
    <w:rsid w:val="00A80538"/>
    <w:rsid w:val="00A82627"/>
    <w:rsid w:val="00A82A05"/>
    <w:rsid w:val="00A82C4E"/>
    <w:rsid w:val="00A82DC2"/>
    <w:rsid w:val="00A82DC6"/>
    <w:rsid w:val="00A82F53"/>
    <w:rsid w:val="00A831A4"/>
    <w:rsid w:val="00A83321"/>
    <w:rsid w:val="00A83499"/>
    <w:rsid w:val="00A834CB"/>
    <w:rsid w:val="00A8361A"/>
    <w:rsid w:val="00A83635"/>
    <w:rsid w:val="00A836BE"/>
    <w:rsid w:val="00A83816"/>
    <w:rsid w:val="00A83CBF"/>
    <w:rsid w:val="00A847BB"/>
    <w:rsid w:val="00A847C1"/>
    <w:rsid w:val="00A84ECC"/>
    <w:rsid w:val="00A85E8C"/>
    <w:rsid w:val="00A86474"/>
    <w:rsid w:val="00A877B8"/>
    <w:rsid w:val="00A87A5A"/>
    <w:rsid w:val="00A90008"/>
    <w:rsid w:val="00A91329"/>
    <w:rsid w:val="00A920D1"/>
    <w:rsid w:val="00A922CD"/>
    <w:rsid w:val="00A928FA"/>
    <w:rsid w:val="00A93313"/>
    <w:rsid w:val="00A933CA"/>
    <w:rsid w:val="00A94557"/>
    <w:rsid w:val="00A95014"/>
    <w:rsid w:val="00A950FD"/>
    <w:rsid w:val="00A961A9"/>
    <w:rsid w:val="00A9625A"/>
    <w:rsid w:val="00A96461"/>
    <w:rsid w:val="00A96911"/>
    <w:rsid w:val="00A96943"/>
    <w:rsid w:val="00A969A5"/>
    <w:rsid w:val="00A96B38"/>
    <w:rsid w:val="00A96CE4"/>
    <w:rsid w:val="00A970FF"/>
    <w:rsid w:val="00A97696"/>
    <w:rsid w:val="00AA00C4"/>
    <w:rsid w:val="00AA037C"/>
    <w:rsid w:val="00AA071B"/>
    <w:rsid w:val="00AA0A89"/>
    <w:rsid w:val="00AA132F"/>
    <w:rsid w:val="00AA14BC"/>
    <w:rsid w:val="00AA1BDA"/>
    <w:rsid w:val="00AA3784"/>
    <w:rsid w:val="00AA3AFA"/>
    <w:rsid w:val="00AA3C1F"/>
    <w:rsid w:val="00AA3D82"/>
    <w:rsid w:val="00AA425B"/>
    <w:rsid w:val="00AA43C6"/>
    <w:rsid w:val="00AA4BDD"/>
    <w:rsid w:val="00AA5061"/>
    <w:rsid w:val="00AA5881"/>
    <w:rsid w:val="00AA5C73"/>
    <w:rsid w:val="00AA613A"/>
    <w:rsid w:val="00AA641E"/>
    <w:rsid w:val="00AA6AAB"/>
    <w:rsid w:val="00AA6B5C"/>
    <w:rsid w:val="00AA72FC"/>
    <w:rsid w:val="00AA7390"/>
    <w:rsid w:val="00AA770B"/>
    <w:rsid w:val="00AB014E"/>
    <w:rsid w:val="00AB0445"/>
    <w:rsid w:val="00AB0B62"/>
    <w:rsid w:val="00AB15FE"/>
    <w:rsid w:val="00AB161C"/>
    <w:rsid w:val="00AB1880"/>
    <w:rsid w:val="00AB1F5F"/>
    <w:rsid w:val="00AB2030"/>
    <w:rsid w:val="00AB22DA"/>
    <w:rsid w:val="00AB27A0"/>
    <w:rsid w:val="00AB28CA"/>
    <w:rsid w:val="00AB3074"/>
    <w:rsid w:val="00AB3347"/>
    <w:rsid w:val="00AB3B60"/>
    <w:rsid w:val="00AB3CA9"/>
    <w:rsid w:val="00AB497A"/>
    <w:rsid w:val="00AB49CF"/>
    <w:rsid w:val="00AB4AD2"/>
    <w:rsid w:val="00AB502B"/>
    <w:rsid w:val="00AB529D"/>
    <w:rsid w:val="00AB5C0B"/>
    <w:rsid w:val="00AB6383"/>
    <w:rsid w:val="00AB6D03"/>
    <w:rsid w:val="00AB6F8E"/>
    <w:rsid w:val="00AB767A"/>
    <w:rsid w:val="00AB77CF"/>
    <w:rsid w:val="00AB7BAC"/>
    <w:rsid w:val="00AC02F2"/>
    <w:rsid w:val="00AC067E"/>
    <w:rsid w:val="00AC089F"/>
    <w:rsid w:val="00AC0AA9"/>
    <w:rsid w:val="00AC1941"/>
    <w:rsid w:val="00AC1EC3"/>
    <w:rsid w:val="00AC2004"/>
    <w:rsid w:val="00AC22A0"/>
    <w:rsid w:val="00AC22FC"/>
    <w:rsid w:val="00AC2CCB"/>
    <w:rsid w:val="00AC2D38"/>
    <w:rsid w:val="00AC30FA"/>
    <w:rsid w:val="00AC3185"/>
    <w:rsid w:val="00AC3507"/>
    <w:rsid w:val="00AC3676"/>
    <w:rsid w:val="00AC3970"/>
    <w:rsid w:val="00AC3D5D"/>
    <w:rsid w:val="00AC4E9C"/>
    <w:rsid w:val="00AC5467"/>
    <w:rsid w:val="00AC5651"/>
    <w:rsid w:val="00AC56FE"/>
    <w:rsid w:val="00AC5DD5"/>
    <w:rsid w:val="00AC5DE5"/>
    <w:rsid w:val="00AC6120"/>
    <w:rsid w:val="00AC6251"/>
    <w:rsid w:val="00AC63AA"/>
    <w:rsid w:val="00AC6A47"/>
    <w:rsid w:val="00AC7135"/>
    <w:rsid w:val="00AC7B09"/>
    <w:rsid w:val="00AC7E4C"/>
    <w:rsid w:val="00AC7F12"/>
    <w:rsid w:val="00AD0088"/>
    <w:rsid w:val="00AD023A"/>
    <w:rsid w:val="00AD02B7"/>
    <w:rsid w:val="00AD0706"/>
    <w:rsid w:val="00AD08B1"/>
    <w:rsid w:val="00AD0EF5"/>
    <w:rsid w:val="00AD104B"/>
    <w:rsid w:val="00AD1A54"/>
    <w:rsid w:val="00AD2235"/>
    <w:rsid w:val="00AD248B"/>
    <w:rsid w:val="00AD2BFC"/>
    <w:rsid w:val="00AD2D50"/>
    <w:rsid w:val="00AD2DB5"/>
    <w:rsid w:val="00AD32D2"/>
    <w:rsid w:val="00AD37C4"/>
    <w:rsid w:val="00AD3AFC"/>
    <w:rsid w:val="00AD3EE0"/>
    <w:rsid w:val="00AD49CE"/>
    <w:rsid w:val="00AD4DB0"/>
    <w:rsid w:val="00AD5DCF"/>
    <w:rsid w:val="00AD5FD9"/>
    <w:rsid w:val="00AD6254"/>
    <w:rsid w:val="00AD6428"/>
    <w:rsid w:val="00AD69D4"/>
    <w:rsid w:val="00AD74CF"/>
    <w:rsid w:val="00AD765F"/>
    <w:rsid w:val="00AD7842"/>
    <w:rsid w:val="00AD7D93"/>
    <w:rsid w:val="00AD7E93"/>
    <w:rsid w:val="00AE0112"/>
    <w:rsid w:val="00AE0238"/>
    <w:rsid w:val="00AE039E"/>
    <w:rsid w:val="00AE0E1A"/>
    <w:rsid w:val="00AE1058"/>
    <w:rsid w:val="00AE10C5"/>
    <w:rsid w:val="00AE1783"/>
    <w:rsid w:val="00AE216A"/>
    <w:rsid w:val="00AE27F2"/>
    <w:rsid w:val="00AE3101"/>
    <w:rsid w:val="00AE3336"/>
    <w:rsid w:val="00AE4A29"/>
    <w:rsid w:val="00AE4A37"/>
    <w:rsid w:val="00AE5111"/>
    <w:rsid w:val="00AE5127"/>
    <w:rsid w:val="00AE51F4"/>
    <w:rsid w:val="00AE59E9"/>
    <w:rsid w:val="00AE5C67"/>
    <w:rsid w:val="00AE5F0C"/>
    <w:rsid w:val="00AE62AB"/>
    <w:rsid w:val="00AE63B7"/>
    <w:rsid w:val="00AE6410"/>
    <w:rsid w:val="00AE658A"/>
    <w:rsid w:val="00AE660A"/>
    <w:rsid w:val="00AE6ACA"/>
    <w:rsid w:val="00AE6BD8"/>
    <w:rsid w:val="00AE7507"/>
    <w:rsid w:val="00AE758C"/>
    <w:rsid w:val="00AE7C72"/>
    <w:rsid w:val="00AE7E1C"/>
    <w:rsid w:val="00AE7ED9"/>
    <w:rsid w:val="00AE7EDD"/>
    <w:rsid w:val="00AF029C"/>
    <w:rsid w:val="00AF030A"/>
    <w:rsid w:val="00AF031D"/>
    <w:rsid w:val="00AF0456"/>
    <w:rsid w:val="00AF0480"/>
    <w:rsid w:val="00AF06DE"/>
    <w:rsid w:val="00AF083A"/>
    <w:rsid w:val="00AF0C17"/>
    <w:rsid w:val="00AF17DF"/>
    <w:rsid w:val="00AF189C"/>
    <w:rsid w:val="00AF1FDB"/>
    <w:rsid w:val="00AF21E1"/>
    <w:rsid w:val="00AF221A"/>
    <w:rsid w:val="00AF226B"/>
    <w:rsid w:val="00AF257F"/>
    <w:rsid w:val="00AF26B2"/>
    <w:rsid w:val="00AF27F2"/>
    <w:rsid w:val="00AF2E8F"/>
    <w:rsid w:val="00AF31F5"/>
    <w:rsid w:val="00AF32BA"/>
    <w:rsid w:val="00AF3395"/>
    <w:rsid w:val="00AF347C"/>
    <w:rsid w:val="00AF3607"/>
    <w:rsid w:val="00AF3FC1"/>
    <w:rsid w:val="00AF4823"/>
    <w:rsid w:val="00AF513E"/>
    <w:rsid w:val="00AF5230"/>
    <w:rsid w:val="00AF523A"/>
    <w:rsid w:val="00AF58E3"/>
    <w:rsid w:val="00AF5B46"/>
    <w:rsid w:val="00AF5ECA"/>
    <w:rsid w:val="00AF60E9"/>
    <w:rsid w:val="00AF6693"/>
    <w:rsid w:val="00AF6E3A"/>
    <w:rsid w:val="00AF747D"/>
    <w:rsid w:val="00B006D2"/>
    <w:rsid w:val="00B00C66"/>
    <w:rsid w:val="00B01583"/>
    <w:rsid w:val="00B01A2A"/>
    <w:rsid w:val="00B0225B"/>
    <w:rsid w:val="00B02301"/>
    <w:rsid w:val="00B02480"/>
    <w:rsid w:val="00B02876"/>
    <w:rsid w:val="00B028BA"/>
    <w:rsid w:val="00B02BB5"/>
    <w:rsid w:val="00B02CA7"/>
    <w:rsid w:val="00B0304F"/>
    <w:rsid w:val="00B034AE"/>
    <w:rsid w:val="00B034BC"/>
    <w:rsid w:val="00B039DA"/>
    <w:rsid w:val="00B03A35"/>
    <w:rsid w:val="00B03FAA"/>
    <w:rsid w:val="00B041EA"/>
    <w:rsid w:val="00B0453C"/>
    <w:rsid w:val="00B05236"/>
    <w:rsid w:val="00B05429"/>
    <w:rsid w:val="00B05789"/>
    <w:rsid w:val="00B059A0"/>
    <w:rsid w:val="00B05F8C"/>
    <w:rsid w:val="00B06602"/>
    <w:rsid w:val="00B06A70"/>
    <w:rsid w:val="00B06F34"/>
    <w:rsid w:val="00B0734C"/>
    <w:rsid w:val="00B0741F"/>
    <w:rsid w:val="00B074BD"/>
    <w:rsid w:val="00B077B9"/>
    <w:rsid w:val="00B10B69"/>
    <w:rsid w:val="00B111AE"/>
    <w:rsid w:val="00B119C1"/>
    <w:rsid w:val="00B11B58"/>
    <w:rsid w:val="00B12118"/>
    <w:rsid w:val="00B12F69"/>
    <w:rsid w:val="00B1306B"/>
    <w:rsid w:val="00B130FF"/>
    <w:rsid w:val="00B1339F"/>
    <w:rsid w:val="00B136F0"/>
    <w:rsid w:val="00B1446A"/>
    <w:rsid w:val="00B147C0"/>
    <w:rsid w:val="00B14C13"/>
    <w:rsid w:val="00B14EE0"/>
    <w:rsid w:val="00B151C9"/>
    <w:rsid w:val="00B151E4"/>
    <w:rsid w:val="00B151E6"/>
    <w:rsid w:val="00B1541D"/>
    <w:rsid w:val="00B1588F"/>
    <w:rsid w:val="00B15C75"/>
    <w:rsid w:val="00B15FE1"/>
    <w:rsid w:val="00B16006"/>
    <w:rsid w:val="00B16A81"/>
    <w:rsid w:val="00B17792"/>
    <w:rsid w:val="00B177B5"/>
    <w:rsid w:val="00B17832"/>
    <w:rsid w:val="00B1797F"/>
    <w:rsid w:val="00B2019A"/>
    <w:rsid w:val="00B2029B"/>
    <w:rsid w:val="00B20390"/>
    <w:rsid w:val="00B2065E"/>
    <w:rsid w:val="00B20B3C"/>
    <w:rsid w:val="00B20D9D"/>
    <w:rsid w:val="00B213BD"/>
    <w:rsid w:val="00B21559"/>
    <w:rsid w:val="00B21D7C"/>
    <w:rsid w:val="00B22643"/>
    <w:rsid w:val="00B22904"/>
    <w:rsid w:val="00B2299F"/>
    <w:rsid w:val="00B23055"/>
    <w:rsid w:val="00B2322A"/>
    <w:rsid w:val="00B23334"/>
    <w:rsid w:val="00B238DF"/>
    <w:rsid w:val="00B23C49"/>
    <w:rsid w:val="00B24220"/>
    <w:rsid w:val="00B2426B"/>
    <w:rsid w:val="00B24649"/>
    <w:rsid w:val="00B246B6"/>
    <w:rsid w:val="00B247A5"/>
    <w:rsid w:val="00B250BA"/>
    <w:rsid w:val="00B250C5"/>
    <w:rsid w:val="00B25885"/>
    <w:rsid w:val="00B25A29"/>
    <w:rsid w:val="00B25A46"/>
    <w:rsid w:val="00B25C11"/>
    <w:rsid w:val="00B25F30"/>
    <w:rsid w:val="00B2612A"/>
    <w:rsid w:val="00B2614E"/>
    <w:rsid w:val="00B2644D"/>
    <w:rsid w:val="00B26B07"/>
    <w:rsid w:val="00B26BB3"/>
    <w:rsid w:val="00B26E86"/>
    <w:rsid w:val="00B274AD"/>
    <w:rsid w:val="00B275F2"/>
    <w:rsid w:val="00B30FCB"/>
    <w:rsid w:val="00B31801"/>
    <w:rsid w:val="00B3191E"/>
    <w:rsid w:val="00B31A88"/>
    <w:rsid w:val="00B31B40"/>
    <w:rsid w:val="00B32154"/>
    <w:rsid w:val="00B32251"/>
    <w:rsid w:val="00B32533"/>
    <w:rsid w:val="00B32780"/>
    <w:rsid w:val="00B32C0E"/>
    <w:rsid w:val="00B3301C"/>
    <w:rsid w:val="00B330D2"/>
    <w:rsid w:val="00B339E2"/>
    <w:rsid w:val="00B33CED"/>
    <w:rsid w:val="00B34488"/>
    <w:rsid w:val="00B346FB"/>
    <w:rsid w:val="00B346FC"/>
    <w:rsid w:val="00B34880"/>
    <w:rsid w:val="00B34B03"/>
    <w:rsid w:val="00B35185"/>
    <w:rsid w:val="00B3576F"/>
    <w:rsid w:val="00B35797"/>
    <w:rsid w:val="00B35ED9"/>
    <w:rsid w:val="00B361EC"/>
    <w:rsid w:val="00B363D5"/>
    <w:rsid w:val="00B3646E"/>
    <w:rsid w:val="00B369FC"/>
    <w:rsid w:val="00B36DAE"/>
    <w:rsid w:val="00B372B3"/>
    <w:rsid w:val="00B375A6"/>
    <w:rsid w:val="00B376FE"/>
    <w:rsid w:val="00B379D9"/>
    <w:rsid w:val="00B37D7F"/>
    <w:rsid w:val="00B37E4B"/>
    <w:rsid w:val="00B40030"/>
    <w:rsid w:val="00B40176"/>
    <w:rsid w:val="00B40337"/>
    <w:rsid w:val="00B40500"/>
    <w:rsid w:val="00B40811"/>
    <w:rsid w:val="00B4091C"/>
    <w:rsid w:val="00B40CF5"/>
    <w:rsid w:val="00B40D02"/>
    <w:rsid w:val="00B40D1D"/>
    <w:rsid w:val="00B4129E"/>
    <w:rsid w:val="00B41EDE"/>
    <w:rsid w:val="00B41FD5"/>
    <w:rsid w:val="00B421AB"/>
    <w:rsid w:val="00B4245D"/>
    <w:rsid w:val="00B42F67"/>
    <w:rsid w:val="00B43261"/>
    <w:rsid w:val="00B444AC"/>
    <w:rsid w:val="00B447BF"/>
    <w:rsid w:val="00B44910"/>
    <w:rsid w:val="00B44E55"/>
    <w:rsid w:val="00B45B86"/>
    <w:rsid w:val="00B45D64"/>
    <w:rsid w:val="00B45D86"/>
    <w:rsid w:val="00B46360"/>
    <w:rsid w:val="00B46A3B"/>
    <w:rsid w:val="00B46AEF"/>
    <w:rsid w:val="00B47385"/>
    <w:rsid w:val="00B4787D"/>
    <w:rsid w:val="00B50053"/>
    <w:rsid w:val="00B50C65"/>
    <w:rsid w:val="00B50F87"/>
    <w:rsid w:val="00B50FAA"/>
    <w:rsid w:val="00B515CB"/>
    <w:rsid w:val="00B5188C"/>
    <w:rsid w:val="00B51E22"/>
    <w:rsid w:val="00B51F90"/>
    <w:rsid w:val="00B524B7"/>
    <w:rsid w:val="00B52C00"/>
    <w:rsid w:val="00B53347"/>
    <w:rsid w:val="00B5364F"/>
    <w:rsid w:val="00B54956"/>
    <w:rsid w:val="00B54C5A"/>
    <w:rsid w:val="00B54F25"/>
    <w:rsid w:val="00B5511D"/>
    <w:rsid w:val="00B55626"/>
    <w:rsid w:val="00B557FB"/>
    <w:rsid w:val="00B55AC9"/>
    <w:rsid w:val="00B55ACD"/>
    <w:rsid w:val="00B567CB"/>
    <w:rsid w:val="00B56ADB"/>
    <w:rsid w:val="00B56F6C"/>
    <w:rsid w:val="00B56F97"/>
    <w:rsid w:val="00B574A9"/>
    <w:rsid w:val="00B5780F"/>
    <w:rsid w:val="00B57CCE"/>
    <w:rsid w:val="00B60F9E"/>
    <w:rsid w:val="00B61661"/>
    <w:rsid w:val="00B61F81"/>
    <w:rsid w:val="00B6275C"/>
    <w:rsid w:val="00B628F6"/>
    <w:rsid w:val="00B62B44"/>
    <w:rsid w:val="00B62E0C"/>
    <w:rsid w:val="00B63401"/>
    <w:rsid w:val="00B63FB7"/>
    <w:rsid w:val="00B64084"/>
    <w:rsid w:val="00B64175"/>
    <w:rsid w:val="00B6440D"/>
    <w:rsid w:val="00B64B20"/>
    <w:rsid w:val="00B64B93"/>
    <w:rsid w:val="00B65E20"/>
    <w:rsid w:val="00B6637D"/>
    <w:rsid w:val="00B66780"/>
    <w:rsid w:val="00B667D6"/>
    <w:rsid w:val="00B667E0"/>
    <w:rsid w:val="00B673E6"/>
    <w:rsid w:val="00B700C0"/>
    <w:rsid w:val="00B705ED"/>
    <w:rsid w:val="00B708E3"/>
    <w:rsid w:val="00B7095D"/>
    <w:rsid w:val="00B71480"/>
    <w:rsid w:val="00B717AB"/>
    <w:rsid w:val="00B71F47"/>
    <w:rsid w:val="00B720E8"/>
    <w:rsid w:val="00B7247D"/>
    <w:rsid w:val="00B72D1A"/>
    <w:rsid w:val="00B73663"/>
    <w:rsid w:val="00B73CCF"/>
    <w:rsid w:val="00B73EA1"/>
    <w:rsid w:val="00B74044"/>
    <w:rsid w:val="00B74BF3"/>
    <w:rsid w:val="00B74C0E"/>
    <w:rsid w:val="00B74FC9"/>
    <w:rsid w:val="00B75305"/>
    <w:rsid w:val="00B7559F"/>
    <w:rsid w:val="00B75A3E"/>
    <w:rsid w:val="00B77968"/>
    <w:rsid w:val="00B77C0A"/>
    <w:rsid w:val="00B81092"/>
    <w:rsid w:val="00B812E8"/>
    <w:rsid w:val="00B8143E"/>
    <w:rsid w:val="00B81A7A"/>
    <w:rsid w:val="00B81BA2"/>
    <w:rsid w:val="00B81C98"/>
    <w:rsid w:val="00B8208E"/>
    <w:rsid w:val="00B8216D"/>
    <w:rsid w:val="00B82338"/>
    <w:rsid w:val="00B826D0"/>
    <w:rsid w:val="00B82CFD"/>
    <w:rsid w:val="00B82E18"/>
    <w:rsid w:val="00B83493"/>
    <w:rsid w:val="00B834D2"/>
    <w:rsid w:val="00B83952"/>
    <w:rsid w:val="00B840A4"/>
    <w:rsid w:val="00B8436D"/>
    <w:rsid w:val="00B8485F"/>
    <w:rsid w:val="00B85679"/>
    <w:rsid w:val="00B85B1A"/>
    <w:rsid w:val="00B86373"/>
    <w:rsid w:val="00B86D8B"/>
    <w:rsid w:val="00B87292"/>
    <w:rsid w:val="00B875E8"/>
    <w:rsid w:val="00B876B5"/>
    <w:rsid w:val="00B87A72"/>
    <w:rsid w:val="00B9022D"/>
    <w:rsid w:val="00B90755"/>
    <w:rsid w:val="00B90950"/>
    <w:rsid w:val="00B90A95"/>
    <w:rsid w:val="00B9139E"/>
    <w:rsid w:val="00B914B4"/>
    <w:rsid w:val="00B91E8E"/>
    <w:rsid w:val="00B92261"/>
    <w:rsid w:val="00B92DB2"/>
    <w:rsid w:val="00B92DDB"/>
    <w:rsid w:val="00B937AD"/>
    <w:rsid w:val="00B94490"/>
    <w:rsid w:val="00B94E45"/>
    <w:rsid w:val="00B94FCB"/>
    <w:rsid w:val="00B951B8"/>
    <w:rsid w:val="00B95375"/>
    <w:rsid w:val="00B958E6"/>
    <w:rsid w:val="00B95C73"/>
    <w:rsid w:val="00B964A2"/>
    <w:rsid w:val="00B96655"/>
    <w:rsid w:val="00B972D7"/>
    <w:rsid w:val="00B97413"/>
    <w:rsid w:val="00B97CC7"/>
    <w:rsid w:val="00B97F54"/>
    <w:rsid w:val="00BA0203"/>
    <w:rsid w:val="00BA0E03"/>
    <w:rsid w:val="00BA0E2F"/>
    <w:rsid w:val="00BA0FC1"/>
    <w:rsid w:val="00BA1421"/>
    <w:rsid w:val="00BA285A"/>
    <w:rsid w:val="00BA3417"/>
    <w:rsid w:val="00BA342D"/>
    <w:rsid w:val="00BA39C3"/>
    <w:rsid w:val="00BA4507"/>
    <w:rsid w:val="00BA496D"/>
    <w:rsid w:val="00BA50F3"/>
    <w:rsid w:val="00BA516F"/>
    <w:rsid w:val="00BA593E"/>
    <w:rsid w:val="00BA5FBE"/>
    <w:rsid w:val="00BA6008"/>
    <w:rsid w:val="00BA6261"/>
    <w:rsid w:val="00BA73BB"/>
    <w:rsid w:val="00BA7456"/>
    <w:rsid w:val="00BA74F7"/>
    <w:rsid w:val="00BA7691"/>
    <w:rsid w:val="00BA7931"/>
    <w:rsid w:val="00BB0810"/>
    <w:rsid w:val="00BB111E"/>
    <w:rsid w:val="00BB1294"/>
    <w:rsid w:val="00BB161F"/>
    <w:rsid w:val="00BB1621"/>
    <w:rsid w:val="00BB1751"/>
    <w:rsid w:val="00BB1851"/>
    <w:rsid w:val="00BB2C3C"/>
    <w:rsid w:val="00BB2D68"/>
    <w:rsid w:val="00BB34E5"/>
    <w:rsid w:val="00BB383E"/>
    <w:rsid w:val="00BB38A3"/>
    <w:rsid w:val="00BB3BC8"/>
    <w:rsid w:val="00BB3BE7"/>
    <w:rsid w:val="00BB3DF5"/>
    <w:rsid w:val="00BB3E30"/>
    <w:rsid w:val="00BB41C6"/>
    <w:rsid w:val="00BB43B1"/>
    <w:rsid w:val="00BB442C"/>
    <w:rsid w:val="00BB51A6"/>
    <w:rsid w:val="00BB533C"/>
    <w:rsid w:val="00BB5B35"/>
    <w:rsid w:val="00BB74DD"/>
    <w:rsid w:val="00BB79EE"/>
    <w:rsid w:val="00BB7AD9"/>
    <w:rsid w:val="00BB7C8B"/>
    <w:rsid w:val="00BB7CD5"/>
    <w:rsid w:val="00BC00F9"/>
    <w:rsid w:val="00BC0197"/>
    <w:rsid w:val="00BC0605"/>
    <w:rsid w:val="00BC0C15"/>
    <w:rsid w:val="00BC0C21"/>
    <w:rsid w:val="00BC15CB"/>
    <w:rsid w:val="00BC161A"/>
    <w:rsid w:val="00BC189F"/>
    <w:rsid w:val="00BC207D"/>
    <w:rsid w:val="00BC2311"/>
    <w:rsid w:val="00BC2553"/>
    <w:rsid w:val="00BC2B86"/>
    <w:rsid w:val="00BC3128"/>
    <w:rsid w:val="00BC3608"/>
    <w:rsid w:val="00BC37CC"/>
    <w:rsid w:val="00BC3A90"/>
    <w:rsid w:val="00BC3C84"/>
    <w:rsid w:val="00BC3CAB"/>
    <w:rsid w:val="00BC4411"/>
    <w:rsid w:val="00BC487C"/>
    <w:rsid w:val="00BC4971"/>
    <w:rsid w:val="00BC4E00"/>
    <w:rsid w:val="00BC4ED6"/>
    <w:rsid w:val="00BC5122"/>
    <w:rsid w:val="00BC53B9"/>
    <w:rsid w:val="00BC5D28"/>
    <w:rsid w:val="00BC636B"/>
    <w:rsid w:val="00BC643A"/>
    <w:rsid w:val="00BC6776"/>
    <w:rsid w:val="00BC6B7A"/>
    <w:rsid w:val="00BC6F70"/>
    <w:rsid w:val="00BC71E7"/>
    <w:rsid w:val="00BC75B7"/>
    <w:rsid w:val="00BC75BC"/>
    <w:rsid w:val="00BC766F"/>
    <w:rsid w:val="00BC78CA"/>
    <w:rsid w:val="00BC7D06"/>
    <w:rsid w:val="00BC7D1B"/>
    <w:rsid w:val="00BC7DB9"/>
    <w:rsid w:val="00BC7EE3"/>
    <w:rsid w:val="00BC7F48"/>
    <w:rsid w:val="00BD0CC5"/>
    <w:rsid w:val="00BD1EC9"/>
    <w:rsid w:val="00BD24D3"/>
    <w:rsid w:val="00BD3027"/>
    <w:rsid w:val="00BD366A"/>
    <w:rsid w:val="00BD3AD1"/>
    <w:rsid w:val="00BD3BCF"/>
    <w:rsid w:val="00BD417D"/>
    <w:rsid w:val="00BD42EE"/>
    <w:rsid w:val="00BD44DA"/>
    <w:rsid w:val="00BD48E4"/>
    <w:rsid w:val="00BD4DDA"/>
    <w:rsid w:val="00BD4FFE"/>
    <w:rsid w:val="00BD553D"/>
    <w:rsid w:val="00BD59FD"/>
    <w:rsid w:val="00BD6407"/>
    <w:rsid w:val="00BD72BF"/>
    <w:rsid w:val="00BD72DE"/>
    <w:rsid w:val="00BD787C"/>
    <w:rsid w:val="00BD7B9D"/>
    <w:rsid w:val="00BE0633"/>
    <w:rsid w:val="00BE0BE5"/>
    <w:rsid w:val="00BE1110"/>
    <w:rsid w:val="00BE16F2"/>
    <w:rsid w:val="00BE226A"/>
    <w:rsid w:val="00BE22B1"/>
    <w:rsid w:val="00BE262D"/>
    <w:rsid w:val="00BE34F9"/>
    <w:rsid w:val="00BE3709"/>
    <w:rsid w:val="00BE38F1"/>
    <w:rsid w:val="00BE39A9"/>
    <w:rsid w:val="00BE3ACB"/>
    <w:rsid w:val="00BE3C03"/>
    <w:rsid w:val="00BE3C4F"/>
    <w:rsid w:val="00BE403E"/>
    <w:rsid w:val="00BE43C7"/>
    <w:rsid w:val="00BE4D3F"/>
    <w:rsid w:val="00BE50CC"/>
    <w:rsid w:val="00BE5275"/>
    <w:rsid w:val="00BE56B2"/>
    <w:rsid w:val="00BE5C4C"/>
    <w:rsid w:val="00BE6549"/>
    <w:rsid w:val="00BE6953"/>
    <w:rsid w:val="00BE76B2"/>
    <w:rsid w:val="00BE7AED"/>
    <w:rsid w:val="00BE7C9A"/>
    <w:rsid w:val="00BE7DD8"/>
    <w:rsid w:val="00BF0318"/>
    <w:rsid w:val="00BF033C"/>
    <w:rsid w:val="00BF08D2"/>
    <w:rsid w:val="00BF0D27"/>
    <w:rsid w:val="00BF1B06"/>
    <w:rsid w:val="00BF219F"/>
    <w:rsid w:val="00BF22D8"/>
    <w:rsid w:val="00BF2681"/>
    <w:rsid w:val="00BF38D5"/>
    <w:rsid w:val="00BF3D88"/>
    <w:rsid w:val="00BF407D"/>
    <w:rsid w:val="00BF4943"/>
    <w:rsid w:val="00BF4F6C"/>
    <w:rsid w:val="00BF52AE"/>
    <w:rsid w:val="00BF538B"/>
    <w:rsid w:val="00BF57C5"/>
    <w:rsid w:val="00BF58EF"/>
    <w:rsid w:val="00BF5B06"/>
    <w:rsid w:val="00BF60E6"/>
    <w:rsid w:val="00BF61DB"/>
    <w:rsid w:val="00BF6382"/>
    <w:rsid w:val="00BF6892"/>
    <w:rsid w:val="00BF6D82"/>
    <w:rsid w:val="00BF7127"/>
    <w:rsid w:val="00C005BA"/>
    <w:rsid w:val="00C00623"/>
    <w:rsid w:val="00C0089C"/>
    <w:rsid w:val="00C00EDE"/>
    <w:rsid w:val="00C01605"/>
    <w:rsid w:val="00C01804"/>
    <w:rsid w:val="00C01830"/>
    <w:rsid w:val="00C01980"/>
    <w:rsid w:val="00C01B09"/>
    <w:rsid w:val="00C01D09"/>
    <w:rsid w:val="00C02074"/>
    <w:rsid w:val="00C0266F"/>
    <w:rsid w:val="00C02738"/>
    <w:rsid w:val="00C02B51"/>
    <w:rsid w:val="00C03CD6"/>
    <w:rsid w:val="00C03E5D"/>
    <w:rsid w:val="00C04760"/>
    <w:rsid w:val="00C04828"/>
    <w:rsid w:val="00C04EB3"/>
    <w:rsid w:val="00C04F3F"/>
    <w:rsid w:val="00C04F5B"/>
    <w:rsid w:val="00C0594C"/>
    <w:rsid w:val="00C059CE"/>
    <w:rsid w:val="00C05D38"/>
    <w:rsid w:val="00C06349"/>
    <w:rsid w:val="00C064DB"/>
    <w:rsid w:val="00C06781"/>
    <w:rsid w:val="00C06C76"/>
    <w:rsid w:val="00C06C78"/>
    <w:rsid w:val="00C07383"/>
    <w:rsid w:val="00C076B7"/>
    <w:rsid w:val="00C077DF"/>
    <w:rsid w:val="00C07B9E"/>
    <w:rsid w:val="00C10205"/>
    <w:rsid w:val="00C107C6"/>
    <w:rsid w:val="00C108A6"/>
    <w:rsid w:val="00C10F39"/>
    <w:rsid w:val="00C110B1"/>
    <w:rsid w:val="00C1148D"/>
    <w:rsid w:val="00C11624"/>
    <w:rsid w:val="00C1192A"/>
    <w:rsid w:val="00C11B31"/>
    <w:rsid w:val="00C11C51"/>
    <w:rsid w:val="00C12C05"/>
    <w:rsid w:val="00C1302B"/>
    <w:rsid w:val="00C1325D"/>
    <w:rsid w:val="00C13472"/>
    <w:rsid w:val="00C138FD"/>
    <w:rsid w:val="00C13A65"/>
    <w:rsid w:val="00C13A81"/>
    <w:rsid w:val="00C13FC3"/>
    <w:rsid w:val="00C143D6"/>
    <w:rsid w:val="00C14D2D"/>
    <w:rsid w:val="00C14FEA"/>
    <w:rsid w:val="00C151C5"/>
    <w:rsid w:val="00C152A8"/>
    <w:rsid w:val="00C159F3"/>
    <w:rsid w:val="00C15AB8"/>
    <w:rsid w:val="00C16058"/>
    <w:rsid w:val="00C16771"/>
    <w:rsid w:val="00C168B2"/>
    <w:rsid w:val="00C16D38"/>
    <w:rsid w:val="00C16EB5"/>
    <w:rsid w:val="00C175A2"/>
    <w:rsid w:val="00C17805"/>
    <w:rsid w:val="00C17A51"/>
    <w:rsid w:val="00C17E05"/>
    <w:rsid w:val="00C17E3C"/>
    <w:rsid w:val="00C204AF"/>
    <w:rsid w:val="00C20700"/>
    <w:rsid w:val="00C20A3A"/>
    <w:rsid w:val="00C20E39"/>
    <w:rsid w:val="00C20F9D"/>
    <w:rsid w:val="00C21046"/>
    <w:rsid w:val="00C21C54"/>
    <w:rsid w:val="00C21D44"/>
    <w:rsid w:val="00C224D9"/>
    <w:rsid w:val="00C22596"/>
    <w:rsid w:val="00C2263C"/>
    <w:rsid w:val="00C22B9B"/>
    <w:rsid w:val="00C235CA"/>
    <w:rsid w:val="00C236EF"/>
    <w:rsid w:val="00C23AC2"/>
    <w:rsid w:val="00C24309"/>
    <w:rsid w:val="00C24729"/>
    <w:rsid w:val="00C25D13"/>
    <w:rsid w:val="00C25D76"/>
    <w:rsid w:val="00C260D7"/>
    <w:rsid w:val="00C26181"/>
    <w:rsid w:val="00C26359"/>
    <w:rsid w:val="00C26765"/>
    <w:rsid w:val="00C26CE1"/>
    <w:rsid w:val="00C26EB0"/>
    <w:rsid w:val="00C274A8"/>
    <w:rsid w:val="00C277F9"/>
    <w:rsid w:val="00C27A48"/>
    <w:rsid w:val="00C308AD"/>
    <w:rsid w:val="00C3100E"/>
    <w:rsid w:val="00C3103D"/>
    <w:rsid w:val="00C313DF"/>
    <w:rsid w:val="00C31AA5"/>
    <w:rsid w:val="00C32131"/>
    <w:rsid w:val="00C321CC"/>
    <w:rsid w:val="00C322EE"/>
    <w:rsid w:val="00C32B07"/>
    <w:rsid w:val="00C330FF"/>
    <w:rsid w:val="00C33230"/>
    <w:rsid w:val="00C33AFD"/>
    <w:rsid w:val="00C3420E"/>
    <w:rsid w:val="00C350B5"/>
    <w:rsid w:val="00C350EF"/>
    <w:rsid w:val="00C3540B"/>
    <w:rsid w:val="00C35750"/>
    <w:rsid w:val="00C361B5"/>
    <w:rsid w:val="00C36310"/>
    <w:rsid w:val="00C3666A"/>
    <w:rsid w:val="00C36806"/>
    <w:rsid w:val="00C36AF4"/>
    <w:rsid w:val="00C36DE2"/>
    <w:rsid w:val="00C36F39"/>
    <w:rsid w:val="00C372EB"/>
    <w:rsid w:val="00C40700"/>
    <w:rsid w:val="00C40BE9"/>
    <w:rsid w:val="00C412BF"/>
    <w:rsid w:val="00C41C1A"/>
    <w:rsid w:val="00C42060"/>
    <w:rsid w:val="00C424A7"/>
    <w:rsid w:val="00C42A7F"/>
    <w:rsid w:val="00C435BF"/>
    <w:rsid w:val="00C43D1C"/>
    <w:rsid w:val="00C43E97"/>
    <w:rsid w:val="00C43F78"/>
    <w:rsid w:val="00C44118"/>
    <w:rsid w:val="00C446DE"/>
    <w:rsid w:val="00C4471A"/>
    <w:rsid w:val="00C44D78"/>
    <w:rsid w:val="00C44F6C"/>
    <w:rsid w:val="00C45200"/>
    <w:rsid w:val="00C4520A"/>
    <w:rsid w:val="00C454FD"/>
    <w:rsid w:val="00C45E3C"/>
    <w:rsid w:val="00C46540"/>
    <w:rsid w:val="00C47312"/>
    <w:rsid w:val="00C47FED"/>
    <w:rsid w:val="00C506BC"/>
    <w:rsid w:val="00C507C4"/>
    <w:rsid w:val="00C509F6"/>
    <w:rsid w:val="00C5105C"/>
    <w:rsid w:val="00C51956"/>
    <w:rsid w:val="00C51991"/>
    <w:rsid w:val="00C51B5D"/>
    <w:rsid w:val="00C51FEC"/>
    <w:rsid w:val="00C5214E"/>
    <w:rsid w:val="00C5229D"/>
    <w:rsid w:val="00C52675"/>
    <w:rsid w:val="00C5287A"/>
    <w:rsid w:val="00C52C46"/>
    <w:rsid w:val="00C52D95"/>
    <w:rsid w:val="00C531E6"/>
    <w:rsid w:val="00C532EA"/>
    <w:rsid w:val="00C53B9A"/>
    <w:rsid w:val="00C544E1"/>
    <w:rsid w:val="00C54694"/>
    <w:rsid w:val="00C54C9B"/>
    <w:rsid w:val="00C54D90"/>
    <w:rsid w:val="00C54F84"/>
    <w:rsid w:val="00C54FAE"/>
    <w:rsid w:val="00C5564D"/>
    <w:rsid w:val="00C55653"/>
    <w:rsid w:val="00C55672"/>
    <w:rsid w:val="00C55A44"/>
    <w:rsid w:val="00C56762"/>
    <w:rsid w:val="00C56988"/>
    <w:rsid w:val="00C56F61"/>
    <w:rsid w:val="00C56F95"/>
    <w:rsid w:val="00C576C9"/>
    <w:rsid w:val="00C57BCC"/>
    <w:rsid w:val="00C60019"/>
    <w:rsid w:val="00C6015A"/>
    <w:rsid w:val="00C60521"/>
    <w:rsid w:val="00C605B2"/>
    <w:rsid w:val="00C60759"/>
    <w:rsid w:val="00C60857"/>
    <w:rsid w:val="00C609F8"/>
    <w:rsid w:val="00C60AE7"/>
    <w:rsid w:val="00C61249"/>
    <w:rsid w:val="00C6164B"/>
    <w:rsid w:val="00C61BCC"/>
    <w:rsid w:val="00C61D40"/>
    <w:rsid w:val="00C620D4"/>
    <w:rsid w:val="00C62CE6"/>
    <w:rsid w:val="00C62FC0"/>
    <w:rsid w:val="00C63124"/>
    <w:rsid w:val="00C63B20"/>
    <w:rsid w:val="00C63BD3"/>
    <w:rsid w:val="00C63F34"/>
    <w:rsid w:val="00C64BCD"/>
    <w:rsid w:val="00C654AB"/>
    <w:rsid w:val="00C65ED5"/>
    <w:rsid w:val="00C66157"/>
    <w:rsid w:val="00C666D4"/>
    <w:rsid w:val="00C66D63"/>
    <w:rsid w:val="00C670F1"/>
    <w:rsid w:val="00C6769F"/>
    <w:rsid w:val="00C6772A"/>
    <w:rsid w:val="00C67751"/>
    <w:rsid w:val="00C67989"/>
    <w:rsid w:val="00C70823"/>
    <w:rsid w:val="00C7146E"/>
    <w:rsid w:val="00C718D1"/>
    <w:rsid w:val="00C7195A"/>
    <w:rsid w:val="00C71BA3"/>
    <w:rsid w:val="00C71EF9"/>
    <w:rsid w:val="00C72698"/>
    <w:rsid w:val="00C72AB2"/>
    <w:rsid w:val="00C73969"/>
    <w:rsid w:val="00C74284"/>
    <w:rsid w:val="00C747F2"/>
    <w:rsid w:val="00C74B5C"/>
    <w:rsid w:val="00C752ED"/>
    <w:rsid w:val="00C754AF"/>
    <w:rsid w:val="00C755FB"/>
    <w:rsid w:val="00C75EA9"/>
    <w:rsid w:val="00C7678F"/>
    <w:rsid w:val="00C76EE1"/>
    <w:rsid w:val="00C7769E"/>
    <w:rsid w:val="00C778CE"/>
    <w:rsid w:val="00C77EBF"/>
    <w:rsid w:val="00C80389"/>
    <w:rsid w:val="00C80715"/>
    <w:rsid w:val="00C80F79"/>
    <w:rsid w:val="00C81154"/>
    <w:rsid w:val="00C8174B"/>
    <w:rsid w:val="00C823E1"/>
    <w:rsid w:val="00C82A2C"/>
    <w:rsid w:val="00C82D6F"/>
    <w:rsid w:val="00C82EC6"/>
    <w:rsid w:val="00C831B1"/>
    <w:rsid w:val="00C834A9"/>
    <w:rsid w:val="00C83B23"/>
    <w:rsid w:val="00C83C6D"/>
    <w:rsid w:val="00C843DB"/>
    <w:rsid w:val="00C84996"/>
    <w:rsid w:val="00C84B90"/>
    <w:rsid w:val="00C84C32"/>
    <w:rsid w:val="00C855DA"/>
    <w:rsid w:val="00C85EDA"/>
    <w:rsid w:val="00C86724"/>
    <w:rsid w:val="00C86954"/>
    <w:rsid w:val="00C86A8A"/>
    <w:rsid w:val="00C86D5C"/>
    <w:rsid w:val="00C8705E"/>
    <w:rsid w:val="00C9030B"/>
    <w:rsid w:val="00C9054E"/>
    <w:rsid w:val="00C913C5"/>
    <w:rsid w:val="00C9178B"/>
    <w:rsid w:val="00C91B75"/>
    <w:rsid w:val="00C91D03"/>
    <w:rsid w:val="00C9236C"/>
    <w:rsid w:val="00C92A20"/>
    <w:rsid w:val="00C92FA7"/>
    <w:rsid w:val="00C93612"/>
    <w:rsid w:val="00C9385B"/>
    <w:rsid w:val="00C93EC7"/>
    <w:rsid w:val="00C93F71"/>
    <w:rsid w:val="00C941BD"/>
    <w:rsid w:val="00C941E3"/>
    <w:rsid w:val="00C95129"/>
    <w:rsid w:val="00C951D0"/>
    <w:rsid w:val="00C9557D"/>
    <w:rsid w:val="00C95848"/>
    <w:rsid w:val="00C9649F"/>
    <w:rsid w:val="00C964D6"/>
    <w:rsid w:val="00C96CF3"/>
    <w:rsid w:val="00C97167"/>
    <w:rsid w:val="00C973E0"/>
    <w:rsid w:val="00C97C8A"/>
    <w:rsid w:val="00CA0A1C"/>
    <w:rsid w:val="00CA1EBD"/>
    <w:rsid w:val="00CA20CA"/>
    <w:rsid w:val="00CA2263"/>
    <w:rsid w:val="00CA23A1"/>
    <w:rsid w:val="00CA28B2"/>
    <w:rsid w:val="00CA2CC2"/>
    <w:rsid w:val="00CA2E64"/>
    <w:rsid w:val="00CA2E89"/>
    <w:rsid w:val="00CA39EC"/>
    <w:rsid w:val="00CA3C6C"/>
    <w:rsid w:val="00CA3C81"/>
    <w:rsid w:val="00CA3CBE"/>
    <w:rsid w:val="00CA3E6E"/>
    <w:rsid w:val="00CA4182"/>
    <w:rsid w:val="00CA42C4"/>
    <w:rsid w:val="00CA447F"/>
    <w:rsid w:val="00CA4566"/>
    <w:rsid w:val="00CA4D6E"/>
    <w:rsid w:val="00CA529E"/>
    <w:rsid w:val="00CA53F7"/>
    <w:rsid w:val="00CA5AE9"/>
    <w:rsid w:val="00CA5FC8"/>
    <w:rsid w:val="00CA62AF"/>
    <w:rsid w:val="00CA65A2"/>
    <w:rsid w:val="00CA6690"/>
    <w:rsid w:val="00CA7331"/>
    <w:rsid w:val="00CA7337"/>
    <w:rsid w:val="00CA73B9"/>
    <w:rsid w:val="00CA74B9"/>
    <w:rsid w:val="00CB05DE"/>
    <w:rsid w:val="00CB06FF"/>
    <w:rsid w:val="00CB0A1F"/>
    <w:rsid w:val="00CB0B7A"/>
    <w:rsid w:val="00CB0D06"/>
    <w:rsid w:val="00CB0E55"/>
    <w:rsid w:val="00CB120C"/>
    <w:rsid w:val="00CB1417"/>
    <w:rsid w:val="00CB153E"/>
    <w:rsid w:val="00CB1F89"/>
    <w:rsid w:val="00CB2BAE"/>
    <w:rsid w:val="00CB2E27"/>
    <w:rsid w:val="00CB31E3"/>
    <w:rsid w:val="00CB34C9"/>
    <w:rsid w:val="00CB34EA"/>
    <w:rsid w:val="00CB3896"/>
    <w:rsid w:val="00CB3A7A"/>
    <w:rsid w:val="00CB3C3F"/>
    <w:rsid w:val="00CB4449"/>
    <w:rsid w:val="00CB49B6"/>
    <w:rsid w:val="00CB49DE"/>
    <w:rsid w:val="00CB4CDF"/>
    <w:rsid w:val="00CB59FA"/>
    <w:rsid w:val="00CB60B9"/>
    <w:rsid w:val="00CB6285"/>
    <w:rsid w:val="00CB6462"/>
    <w:rsid w:val="00CB6B33"/>
    <w:rsid w:val="00CB6B5D"/>
    <w:rsid w:val="00CB6C70"/>
    <w:rsid w:val="00CB6ECA"/>
    <w:rsid w:val="00CB79D5"/>
    <w:rsid w:val="00CB7AB1"/>
    <w:rsid w:val="00CB7F8C"/>
    <w:rsid w:val="00CC0D88"/>
    <w:rsid w:val="00CC1297"/>
    <w:rsid w:val="00CC137C"/>
    <w:rsid w:val="00CC15CE"/>
    <w:rsid w:val="00CC1978"/>
    <w:rsid w:val="00CC1A2E"/>
    <w:rsid w:val="00CC1D93"/>
    <w:rsid w:val="00CC1EBD"/>
    <w:rsid w:val="00CC2979"/>
    <w:rsid w:val="00CC2B25"/>
    <w:rsid w:val="00CC2CEE"/>
    <w:rsid w:val="00CC2CFA"/>
    <w:rsid w:val="00CC2E4A"/>
    <w:rsid w:val="00CC2F40"/>
    <w:rsid w:val="00CC2FBE"/>
    <w:rsid w:val="00CC30E5"/>
    <w:rsid w:val="00CC33AD"/>
    <w:rsid w:val="00CC3BEF"/>
    <w:rsid w:val="00CC3F07"/>
    <w:rsid w:val="00CC4A44"/>
    <w:rsid w:val="00CC587C"/>
    <w:rsid w:val="00CC5948"/>
    <w:rsid w:val="00CC6D38"/>
    <w:rsid w:val="00CC6FB0"/>
    <w:rsid w:val="00CC72B3"/>
    <w:rsid w:val="00CC72F3"/>
    <w:rsid w:val="00CC74BA"/>
    <w:rsid w:val="00CC7AD4"/>
    <w:rsid w:val="00CC7CAA"/>
    <w:rsid w:val="00CC7FF8"/>
    <w:rsid w:val="00CD001C"/>
    <w:rsid w:val="00CD02DD"/>
    <w:rsid w:val="00CD08DF"/>
    <w:rsid w:val="00CD1873"/>
    <w:rsid w:val="00CD200F"/>
    <w:rsid w:val="00CD21BF"/>
    <w:rsid w:val="00CD269D"/>
    <w:rsid w:val="00CD2798"/>
    <w:rsid w:val="00CD2981"/>
    <w:rsid w:val="00CD2DD4"/>
    <w:rsid w:val="00CD2E70"/>
    <w:rsid w:val="00CD3FD8"/>
    <w:rsid w:val="00CD695B"/>
    <w:rsid w:val="00CD6CA5"/>
    <w:rsid w:val="00CD6CC3"/>
    <w:rsid w:val="00CD6F63"/>
    <w:rsid w:val="00CD7560"/>
    <w:rsid w:val="00CE077B"/>
    <w:rsid w:val="00CE0A85"/>
    <w:rsid w:val="00CE168B"/>
    <w:rsid w:val="00CE221F"/>
    <w:rsid w:val="00CE2FE2"/>
    <w:rsid w:val="00CE3140"/>
    <w:rsid w:val="00CE3587"/>
    <w:rsid w:val="00CE37D0"/>
    <w:rsid w:val="00CE384D"/>
    <w:rsid w:val="00CE3EA4"/>
    <w:rsid w:val="00CE423A"/>
    <w:rsid w:val="00CE500E"/>
    <w:rsid w:val="00CE5780"/>
    <w:rsid w:val="00CE5CFD"/>
    <w:rsid w:val="00CE614E"/>
    <w:rsid w:val="00CE6567"/>
    <w:rsid w:val="00CE6BB7"/>
    <w:rsid w:val="00CE6C57"/>
    <w:rsid w:val="00CE6CE2"/>
    <w:rsid w:val="00CE7001"/>
    <w:rsid w:val="00CE70EE"/>
    <w:rsid w:val="00CE7E1D"/>
    <w:rsid w:val="00CE7FCC"/>
    <w:rsid w:val="00CF014D"/>
    <w:rsid w:val="00CF0983"/>
    <w:rsid w:val="00CF1AE1"/>
    <w:rsid w:val="00CF1AFE"/>
    <w:rsid w:val="00CF2037"/>
    <w:rsid w:val="00CF2E0D"/>
    <w:rsid w:val="00CF3265"/>
    <w:rsid w:val="00CF3270"/>
    <w:rsid w:val="00CF335D"/>
    <w:rsid w:val="00CF4120"/>
    <w:rsid w:val="00CF5260"/>
    <w:rsid w:val="00CF52B4"/>
    <w:rsid w:val="00CF57C0"/>
    <w:rsid w:val="00CF621C"/>
    <w:rsid w:val="00CF681D"/>
    <w:rsid w:val="00CF68E3"/>
    <w:rsid w:val="00CF69E0"/>
    <w:rsid w:val="00CF6C55"/>
    <w:rsid w:val="00D0063F"/>
    <w:rsid w:val="00D0090F"/>
    <w:rsid w:val="00D009FD"/>
    <w:rsid w:val="00D00A18"/>
    <w:rsid w:val="00D01473"/>
    <w:rsid w:val="00D015A9"/>
    <w:rsid w:val="00D016A6"/>
    <w:rsid w:val="00D01AB1"/>
    <w:rsid w:val="00D01E27"/>
    <w:rsid w:val="00D01FDF"/>
    <w:rsid w:val="00D02291"/>
    <w:rsid w:val="00D03539"/>
    <w:rsid w:val="00D03C3D"/>
    <w:rsid w:val="00D03F62"/>
    <w:rsid w:val="00D04ADC"/>
    <w:rsid w:val="00D04B2C"/>
    <w:rsid w:val="00D04D67"/>
    <w:rsid w:val="00D04F95"/>
    <w:rsid w:val="00D05F5F"/>
    <w:rsid w:val="00D05FDC"/>
    <w:rsid w:val="00D0611C"/>
    <w:rsid w:val="00D06358"/>
    <w:rsid w:val="00D0675B"/>
    <w:rsid w:val="00D07265"/>
    <w:rsid w:val="00D076C3"/>
    <w:rsid w:val="00D077CD"/>
    <w:rsid w:val="00D078BB"/>
    <w:rsid w:val="00D07958"/>
    <w:rsid w:val="00D103AA"/>
    <w:rsid w:val="00D10531"/>
    <w:rsid w:val="00D10644"/>
    <w:rsid w:val="00D10A24"/>
    <w:rsid w:val="00D10B0C"/>
    <w:rsid w:val="00D10FAA"/>
    <w:rsid w:val="00D11413"/>
    <w:rsid w:val="00D119C0"/>
    <w:rsid w:val="00D11EFC"/>
    <w:rsid w:val="00D11FBB"/>
    <w:rsid w:val="00D121E9"/>
    <w:rsid w:val="00D124D7"/>
    <w:rsid w:val="00D12590"/>
    <w:rsid w:val="00D129D8"/>
    <w:rsid w:val="00D12FD7"/>
    <w:rsid w:val="00D13006"/>
    <w:rsid w:val="00D13418"/>
    <w:rsid w:val="00D1361D"/>
    <w:rsid w:val="00D13737"/>
    <w:rsid w:val="00D13B2F"/>
    <w:rsid w:val="00D13E80"/>
    <w:rsid w:val="00D147E1"/>
    <w:rsid w:val="00D156FF"/>
    <w:rsid w:val="00D15F2C"/>
    <w:rsid w:val="00D16295"/>
    <w:rsid w:val="00D16D58"/>
    <w:rsid w:val="00D17004"/>
    <w:rsid w:val="00D17057"/>
    <w:rsid w:val="00D17283"/>
    <w:rsid w:val="00D174B1"/>
    <w:rsid w:val="00D175F7"/>
    <w:rsid w:val="00D176CD"/>
    <w:rsid w:val="00D17952"/>
    <w:rsid w:val="00D17D02"/>
    <w:rsid w:val="00D17DFE"/>
    <w:rsid w:val="00D17EC3"/>
    <w:rsid w:val="00D17F60"/>
    <w:rsid w:val="00D206CE"/>
    <w:rsid w:val="00D206EC"/>
    <w:rsid w:val="00D20A31"/>
    <w:rsid w:val="00D20D4A"/>
    <w:rsid w:val="00D2133E"/>
    <w:rsid w:val="00D21793"/>
    <w:rsid w:val="00D2196A"/>
    <w:rsid w:val="00D21FAF"/>
    <w:rsid w:val="00D22405"/>
    <w:rsid w:val="00D2355C"/>
    <w:rsid w:val="00D24B85"/>
    <w:rsid w:val="00D25318"/>
    <w:rsid w:val="00D253EA"/>
    <w:rsid w:val="00D25448"/>
    <w:rsid w:val="00D2580D"/>
    <w:rsid w:val="00D264E0"/>
    <w:rsid w:val="00D269B4"/>
    <w:rsid w:val="00D26D57"/>
    <w:rsid w:val="00D271EF"/>
    <w:rsid w:val="00D27656"/>
    <w:rsid w:val="00D27677"/>
    <w:rsid w:val="00D279CB"/>
    <w:rsid w:val="00D27C6E"/>
    <w:rsid w:val="00D307B0"/>
    <w:rsid w:val="00D30C0C"/>
    <w:rsid w:val="00D310A8"/>
    <w:rsid w:val="00D31EF4"/>
    <w:rsid w:val="00D320D1"/>
    <w:rsid w:val="00D32158"/>
    <w:rsid w:val="00D32B39"/>
    <w:rsid w:val="00D330AF"/>
    <w:rsid w:val="00D332E9"/>
    <w:rsid w:val="00D3356E"/>
    <w:rsid w:val="00D335C6"/>
    <w:rsid w:val="00D336E7"/>
    <w:rsid w:val="00D33871"/>
    <w:rsid w:val="00D33E98"/>
    <w:rsid w:val="00D34B4F"/>
    <w:rsid w:val="00D34DFE"/>
    <w:rsid w:val="00D36AB2"/>
    <w:rsid w:val="00D36E5C"/>
    <w:rsid w:val="00D378FC"/>
    <w:rsid w:val="00D37CF6"/>
    <w:rsid w:val="00D37D11"/>
    <w:rsid w:val="00D37D70"/>
    <w:rsid w:val="00D40126"/>
    <w:rsid w:val="00D40214"/>
    <w:rsid w:val="00D408EB"/>
    <w:rsid w:val="00D40A49"/>
    <w:rsid w:val="00D40D4C"/>
    <w:rsid w:val="00D4144A"/>
    <w:rsid w:val="00D417FE"/>
    <w:rsid w:val="00D41865"/>
    <w:rsid w:val="00D41B19"/>
    <w:rsid w:val="00D41FFD"/>
    <w:rsid w:val="00D4204F"/>
    <w:rsid w:val="00D42170"/>
    <w:rsid w:val="00D426FC"/>
    <w:rsid w:val="00D42907"/>
    <w:rsid w:val="00D42B3F"/>
    <w:rsid w:val="00D42BD1"/>
    <w:rsid w:val="00D43849"/>
    <w:rsid w:val="00D43C6A"/>
    <w:rsid w:val="00D4408D"/>
    <w:rsid w:val="00D44146"/>
    <w:rsid w:val="00D4486F"/>
    <w:rsid w:val="00D44962"/>
    <w:rsid w:val="00D45646"/>
    <w:rsid w:val="00D457B2"/>
    <w:rsid w:val="00D45BF2"/>
    <w:rsid w:val="00D45EDE"/>
    <w:rsid w:val="00D45EF8"/>
    <w:rsid w:val="00D4613A"/>
    <w:rsid w:val="00D46D99"/>
    <w:rsid w:val="00D47B3B"/>
    <w:rsid w:val="00D500E0"/>
    <w:rsid w:val="00D509F1"/>
    <w:rsid w:val="00D50ACA"/>
    <w:rsid w:val="00D50B3E"/>
    <w:rsid w:val="00D510E3"/>
    <w:rsid w:val="00D5136C"/>
    <w:rsid w:val="00D51A4D"/>
    <w:rsid w:val="00D51A81"/>
    <w:rsid w:val="00D51FBF"/>
    <w:rsid w:val="00D520DA"/>
    <w:rsid w:val="00D5241C"/>
    <w:rsid w:val="00D52D90"/>
    <w:rsid w:val="00D533F1"/>
    <w:rsid w:val="00D535D8"/>
    <w:rsid w:val="00D5431C"/>
    <w:rsid w:val="00D543DE"/>
    <w:rsid w:val="00D54889"/>
    <w:rsid w:val="00D54D5E"/>
    <w:rsid w:val="00D552AF"/>
    <w:rsid w:val="00D5569A"/>
    <w:rsid w:val="00D559B5"/>
    <w:rsid w:val="00D56377"/>
    <w:rsid w:val="00D56561"/>
    <w:rsid w:val="00D56BCE"/>
    <w:rsid w:val="00D57B0B"/>
    <w:rsid w:val="00D57B30"/>
    <w:rsid w:val="00D60403"/>
    <w:rsid w:val="00D60CDC"/>
    <w:rsid w:val="00D610DE"/>
    <w:rsid w:val="00D6198E"/>
    <w:rsid w:val="00D62590"/>
    <w:rsid w:val="00D6342D"/>
    <w:rsid w:val="00D642C9"/>
    <w:rsid w:val="00D652D7"/>
    <w:rsid w:val="00D66455"/>
    <w:rsid w:val="00D66634"/>
    <w:rsid w:val="00D67662"/>
    <w:rsid w:val="00D67A37"/>
    <w:rsid w:val="00D67D70"/>
    <w:rsid w:val="00D7058A"/>
    <w:rsid w:val="00D707FC"/>
    <w:rsid w:val="00D70F8A"/>
    <w:rsid w:val="00D7145C"/>
    <w:rsid w:val="00D71AE4"/>
    <w:rsid w:val="00D72517"/>
    <w:rsid w:val="00D72CAB"/>
    <w:rsid w:val="00D72DC5"/>
    <w:rsid w:val="00D72F94"/>
    <w:rsid w:val="00D73381"/>
    <w:rsid w:val="00D73667"/>
    <w:rsid w:val="00D73BE1"/>
    <w:rsid w:val="00D74372"/>
    <w:rsid w:val="00D7524D"/>
    <w:rsid w:val="00D7556B"/>
    <w:rsid w:val="00D76130"/>
    <w:rsid w:val="00D7650B"/>
    <w:rsid w:val="00D76570"/>
    <w:rsid w:val="00D769A0"/>
    <w:rsid w:val="00D7729F"/>
    <w:rsid w:val="00D776FF"/>
    <w:rsid w:val="00D77722"/>
    <w:rsid w:val="00D77CF0"/>
    <w:rsid w:val="00D77DD2"/>
    <w:rsid w:val="00D77DFD"/>
    <w:rsid w:val="00D80557"/>
    <w:rsid w:val="00D80A7A"/>
    <w:rsid w:val="00D80C32"/>
    <w:rsid w:val="00D80D22"/>
    <w:rsid w:val="00D8101D"/>
    <w:rsid w:val="00D81022"/>
    <w:rsid w:val="00D81193"/>
    <w:rsid w:val="00D8141C"/>
    <w:rsid w:val="00D819A8"/>
    <w:rsid w:val="00D82001"/>
    <w:rsid w:val="00D822A3"/>
    <w:rsid w:val="00D82A64"/>
    <w:rsid w:val="00D8369A"/>
    <w:rsid w:val="00D839D8"/>
    <w:rsid w:val="00D83A95"/>
    <w:rsid w:val="00D83B42"/>
    <w:rsid w:val="00D84F2E"/>
    <w:rsid w:val="00D851A2"/>
    <w:rsid w:val="00D851EF"/>
    <w:rsid w:val="00D8553A"/>
    <w:rsid w:val="00D86196"/>
    <w:rsid w:val="00D8725D"/>
    <w:rsid w:val="00D8751E"/>
    <w:rsid w:val="00D87A07"/>
    <w:rsid w:val="00D87A6E"/>
    <w:rsid w:val="00D87F27"/>
    <w:rsid w:val="00D902CC"/>
    <w:rsid w:val="00D906F0"/>
    <w:rsid w:val="00D90FDB"/>
    <w:rsid w:val="00D91541"/>
    <w:rsid w:val="00D9167A"/>
    <w:rsid w:val="00D91902"/>
    <w:rsid w:val="00D9336F"/>
    <w:rsid w:val="00D93416"/>
    <w:rsid w:val="00D937E9"/>
    <w:rsid w:val="00D938E3"/>
    <w:rsid w:val="00D94004"/>
    <w:rsid w:val="00D947A0"/>
    <w:rsid w:val="00D9557D"/>
    <w:rsid w:val="00D958CB"/>
    <w:rsid w:val="00D958CF"/>
    <w:rsid w:val="00D9620D"/>
    <w:rsid w:val="00D96409"/>
    <w:rsid w:val="00D96FA8"/>
    <w:rsid w:val="00D977CE"/>
    <w:rsid w:val="00DA0AB2"/>
    <w:rsid w:val="00DA1276"/>
    <w:rsid w:val="00DA14D2"/>
    <w:rsid w:val="00DA19F1"/>
    <w:rsid w:val="00DA1AB5"/>
    <w:rsid w:val="00DA1F2B"/>
    <w:rsid w:val="00DA2B11"/>
    <w:rsid w:val="00DA2BB6"/>
    <w:rsid w:val="00DA2C51"/>
    <w:rsid w:val="00DA2CF2"/>
    <w:rsid w:val="00DA2FE7"/>
    <w:rsid w:val="00DA3173"/>
    <w:rsid w:val="00DA317D"/>
    <w:rsid w:val="00DA35A4"/>
    <w:rsid w:val="00DA36BA"/>
    <w:rsid w:val="00DA3B9C"/>
    <w:rsid w:val="00DA4E89"/>
    <w:rsid w:val="00DA5672"/>
    <w:rsid w:val="00DA5781"/>
    <w:rsid w:val="00DA590A"/>
    <w:rsid w:val="00DA5922"/>
    <w:rsid w:val="00DA5E33"/>
    <w:rsid w:val="00DA6062"/>
    <w:rsid w:val="00DA614D"/>
    <w:rsid w:val="00DA6424"/>
    <w:rsid w:val="00DA64A2"/>
    <w:rsid w:val="00DA69AF"/>
    <w:rsid w:val="00DA6A50"/>
    <w:rsid w:val="00DA6B2A"/>
    <w:rsid w:val="00DA6D35"/>
    <w:rsid w:val="00DA7358"/>
    <w:rsid w:val="00DA7ACB"/>
    <w:rsid w:val="00DB01A8"/>
    <w:rsid w:val="00DB05CC"/>
    <w:rsid w:val="00DB0965"/>
    <w:rsid w:val="00DB0A6E"/>
    <w:rsid w:val="00DB18A7"/>
    <w:rsid w:val="00DB19C7"/>
    <w:rsid w:val="00DB1A57"/>
    <w:rsid w:val="00DB1B7B"/>
    <w:rsid w:val="00DB1D9C"/>
    <w:rsid w:val="00DB1DFA"/>
    <w:rsid w:val="00DB2669"/>
    <w:rsid w:val="00DB3206"/>
    <w:rsid w:val="00DB3B08"/>
    <w:rsid w:val="00DB3D39"/>
    <w:rsid w:val="00DB3DE9"/>
    <w:rsid w:val="00DB4096"/>
    <w:rsid w:val="00DB41B3"/>
    <w:rsid w:val="00DB440D"/>
    <w:rsid w:val="00DB4973"/>
    <w:rsid w:val="00DB49AA"/>
    <w:rsid w:val="00DB4A89"/>
    <w:rsid w:val="00DB4F7A"/>
    <w:rsid w:val="00DB5992"/>
    <w:rsid w:val="00DB5A5E"/>
    <w:rsid w:val="00DB5F17"/>
    <w:rsid w:val="00DB7997"/>
    <w:rsid w:val="00DB7EC6"/>
    <w:rsid w:val="00DC003E"/>
    <w:rsid w:val="00DC07EA"/>
    <w:rsid w:val="00DC0962"/>
    <w:rsid w:val="00DC1098"/>
    <w:rsid w:val="00DC167B"/>
    <w:rsid w:val="00DC1B10"/>
    <w:rsid w:val="00DC26DB"/>
    <w:rsid w:val="00DC2D83"/>
    <w:rsid w:val="00DC2F65"/>
    <w:rsid w:val="00DC2FE1"/>
    <w:rsid w:val="00DC38A8"/>
    <w:rsid w:val="00DC399B"/>
    <w:rsid w:val="00DC4359"/>
    <w:rsid w:val="00DC4722"/>
    <w:rsid w:val="00DC4DF1"/>
    <w:rsid w:val="00DC50C1"/>
    <w:rsid w:val="00DC5BDF"/>
    <w:rsid w:val="00DC5C90"/>
    <w:rsid w:val="00DC5DB3"/>
    <w:rsid w:val="00DC5E49"/>
    <w:rsid w:val="00DC640F"/>
    <w:rsid w:val="00DC6653"/>
    <w:rsid w:val="00DC697A"/>
    <w:rsid w:val="00DC6CC5"/>
    <w:rsid w:val="00DC70F0"/>
    <w:rsid w:val="00DC7A47"/>
    <w:rsid w:val="00DD054C"/>
    <w:rsid w:val="00DD062A"/>
    <w:rsid w:val="00DD086D"/>
    <w:rsid w:val="00DD0AE7"/>
    <w:rsid w:val="00DD0CD7"/>
    <w:rsid w:val="00DD0EC5"/>
    <w:rsid w:val="00DD12F0"/>
    <w:rsid w:val="00DD1E44"/>
    <w:rsid w:val="00DD2076"/>
    <w:rsid w:val="00DD26A8"/>
    <w:rsid w:val="00DD2753"/>
    <w:rsid w:val="00DD290E"/>
    <w:rsid w:val="00DD2BF0"/>
    <w:rsid w:val="00DD3543"/>
    <w:rsid w:val="00DD3D37"/>
    <w:rsid w:val="00DD3F65"/>
    <w:rsid w:val="00DD40B7"/>
    <w:rsid w:val="00DD44B1"/>
    <w:rsid w:val="00DD49A7"/>
    <w:rsid w:val="00DD4AD0"/>
    <w:rsid w:val="00DD500B"/>
    <w:rsid w:val="00DD57F0"/>
    <w:rsid w:val="00DD59BD"/>
    <w:rsid w:val="00DD5E5B"/>
    <w:rsid w:val="00DD5E8F"/>
    <w:rsid w:val="00DD6FFD"/>
    <w:rsid w:val="00DD70FA"/>
    <w:rsid w:val="00DD7ADB"/>
    <w:rsid w:val="00DD7D01"/>
    <w:rsid w:val="00DE0031"/>
    <w:rsid w:val="00DE04B8"/>
    <w:rsid w:val="00DE0666"/>
    <w:rsid w:val="00DE0D28"/>
    <w:rsid w:val="00DE1431"/>
    <w:rsid w:val="00DE15B6"/>
    <w:rsid w:val="00DE21D6"/>
    <w:rsid w:val="00DE25A0"/>
    <w:rsid w:val="00DE2BA6"/>
    <w:rsid w:val="00DE30B0"/>
    <w:rsid w:val="00DE3563"/>
    <w:rsid w:val="00DE3B7D"/>
    <w:rsid w:val="00DE44D0"/>
    <w:rsid w:val="00DE452C"/>
    <w:rsid w:val="00DE4584"/>
    <w:rsid w:val="00DE4966"/>
    <w:rsid w:val="00DE4B13"/>
    <w:rsid w:val="00DE4BF4"/>
    <w:rsid w:val="00DE4C6D"/>
    <w:rsid w:val="00DE5094"/>
    <w:rsid w:val="00DE546C"/>
    <w:rsid w:val="00DE5643"/>
    <w:rsid w:val="00DE5771"/>
    <w:rsid w:val="00DE5A03"/>
    <w:rsid w:val="00DE699D"/>
    <w:rsid w:val="00DE6AA8"/>
    <w:rsid w:val="00DE6C4F"/>
    <w:rsid w:val="00DE6CBA"/>
    <w:rsid w:val="00DE756C"/>
    <w:rsid w:val="00DE766D"/>
    <w:rsid w:val="00DF0384"/>
    <w:rsid w:val="00DF0AB6"/>
    <w:rsid w:val="00DF1426"/>
    <w:rsid w:val="00DF19A4"/>
    <w:rsid w:val="00DF1C58"/>
    <w:rsid w:val="00DF1E3B"/>
    <w:rsid w:val="00DF2F9F"/>
    <w:rsid w:val="00DF31D5"/>
    <w:rsid w:val="00DF382A"/>
    <w:rsid w:val="00DF3867"/>
    <w:rsid w:val="00DF46D9"/>
    <w:rsid w:val="00DF4A6A"/>
    <w:rsid w:val="00DF4AB0"/>
    <w:rsid w:val="00DF4B97"/>
    <w:rsid w:val="00DF5138"/>
    <w:rsid w:val="00DF52F0"/>
    <w:rsid w:val="00DF60D8"/>
    <w:rsid w:val="00DF631E"/>
    <w:rsid w:val="00DF6371"/>
    <w:rsid w:val="00DF7642"/>
    <w:rsid w:val="00E00066"/>
    <w:rsid w:val="00E003AA"/>
    <w:rsid w:val="00E00687"/>
    <w:rsid w:val="00E00C4A"/>
    <w:rsid w:val="00E0160A"/>
    <w:rsid w:val="00E01763"/>
    <w:rsid w:val="00E01D3D"/>
    <w:rsid w:val="00E02138"/>
    <w:rsid w:val="00E025B1"/>
    <w:rsid w:val="00E02DF8"/>
    <w:rsid w:val="00E0300D"/>
    <w:rsid w:val="00E03070"/>
    <w:rsid w:val="00E031F4"/>
    <w:rsid w:val="00E04284"/>
    <w:rsid w:val="00E0511C"/>
    <w:rsid w:val="00E0513A"/>
    <w:rsid w:val="00E0526F"/>
    <w:rsid w:val="00E05916"/>
    <w:rsid w:val="00E05CBC"/>
    <w:rsid w:val="00E05D46"/>
    <w:rsid w:val="00E05DAA"/>
    <w:rsid w:val="00E05E00"/>
    <w:rsid w:val="00E0687B"/>
    <w:rsid w:val="00E069F0"/>
    <w:rsid w:val="00E06EDF"/>
    <w:rsid w:val="00E072E5"/>
    <w:rsid w:val="00E07710"/>
    <w:rsid w:val="00E0777A"/>
    <w:rsid w:val="00E077BE"/>
    <w:rsid w:val="00E078F0"/>
    <w:rsid w:val="00E07DBD"/>
    <w:rsid w:val="00E10081"/>
    <w:rsid w:val="00E100E7"/>
    <w:rsid w:val="00E107AE"/>
    <w:rsid w:val="00E10B46"/>
    <w:rsid w:val="00E10F49"/>
    <w:rsid w:val="00E110C8"/>
    <w:rsid w:val="00E1110E"/>
    <w:rsid w:val="00E11952"/>
    <w:rsid w:val="00E11E5C"/>
    <w:rsid w:val="00E11E76"/>
    <w:rsid w:val="00E11EBA"/>
    <w:rsid w:val="00E121D1"/>
    <w:rsid w:val="00E121D3"/>
    <w:rsid w:val="00E12526"/>
    <w:rsid w:val="00E12755"/>
    <w:rsid w:val="00E127DC"/>
    <w:rsid w:val="00E12A66"/>
    <w:rsid w:val="00E13389"/>
    <w:rsid w:val="00E13998"/>
    <w:rsid w:val="00E139F1"/>
    <w:rsid w:val="00E13BD2"/>
    <w:rsid w:val="00E145BD"/>
    <w:rsid w:val="00E14CE0"/>
    <w:rsid w:val="00E156B4"/>
    <w:rsid w:val="00E15CEA"/>
    <w:rsid w:val="00E15DB1"/>
    <w:rsid w:val="00E1607A"/>
    <w:rsid w:val="00E164D0"/>
    <w:rsid w:val="00E1681D"/>
    <w:rsid w:val="00E1682A"/>
    <w:rsid w:val="00E16C30"/>
    <w:rsid w:val="00E1703C"/>
    <w:rsid w:val="00E172C7"/>
    <w:rsid w:val="00E17993"/>
    <w:rsid w:val="00E17A7E"/>
    <w:rsid w:val="00E207C7"/>
    <w:rsid w:val="00E20B06"/>
    <w:rsid w:val="00E2118D"/>
    <w:rsid w:val="00E21CF0"/>
    <w:rsid w:val="00E21DB4"/>
    <w:rsid w:val="00E2233B"/>
    <w:rsid w:val="00E22455"/>
    <w:rsid w:val="00E2266A"/>
    <w:rsid w:val="00E226DD"/>
    <w:rsid w:val="00E22871"/>
    <w:rsid w:val="00E22FB0"/>
    <w:rsid w:val="00E2307F"/>
    <w:rsid w:val="00E23081"/>
    <w:rsid w:val="00E236C9"/>
    <w:rsid w:val="00E23774"/>
    <w:rsid w:val="00E2392B"/>
    <w:rsid w:val="00E23C0A"/>
    <w:rsid w:val="00E23D31"/>
    <w:rsid w:val="00E241A2"/>
    <w:rsid w:val="00E2435F"/>
    <w:rsid w:val="00E249BA"/>
    <w:rsid w:val="00E25FBD"/>
    <w:rsid w:val="00E26037"/>
    <w:rsid w:val="00E26D3E"/>
    <w:rsid w:val="00E27907"/>
    <w:rsid w:val="00E279A1"/>
    <w:rsid w:val="00E27B41"/>
    <w:rsid w:val="00E3083B"/>
    <w:rsid w:val="00E30885"/>
    <w:rsid w:val="00E309E6"/>
    <w:rsid w:val="00E30C4A"/>
    <w:rsid w:val="00E313E1"/>
    <w:rsid w:val="00E313E9"/>
    <w:rsid w:val="00E31AF4"/>
    <w:rsid w:val="00E31F5B"/>
    <w:rsid w:val="00E3222D"/>
    <w:rsid w:val="00E328CE"/>
    <w:rsid w:val="00E33348"/>
    <w:rsid w:val="00E333ED"/>
    <w:rsid w:val="00E33454"/>
    <w:rsid w:val="00E33627"/>
    <w:rsid w:val="00E33DF7"/>
    <w:rsid w:val="00E33FAA"/>
    <w:rsid w:val="00E341E3"/>
    <w:rsid w:val="00E345CB"/>
    <w:rsid w:val="00E34B6F"/>
    <w:rsid w:val="00E34C02"/>
    <w:rsid w:val="00E3503A"/>
    <w:rsid w:val="00E351A3"/>
    <w:rsid w:val="00E35F7C"/>
    <w:rsid w:val="00E36223"/>
    <w:rsid w:val="00E36946"/>
    <w:rsid w:val="00E371E5"/>
    <w:rsid w:val="00E373A7"/>
    <w:rsid w:val="00E374B1"/>
    <w:rsid w:val="00E37598"/>
    <w:rsid w:val="00E37A13"/>
    <w:rsid w:val="00E40B81"/>
    <w:rsid w:val="00E41190"/>
    <w:rsid w:val="00E41370"/>
    <w:rsid w:val="00E413DB"/>
    <w:rsid w:val="00E41877"/>
    <w:rsid w:val="00E4195D"/>
    <w:rsid w:val="00E41F7E"/>
    <w:rsid w:val="00E42005"/>
    <w:rsid w:val="00E42520"/>
    <w:rsid w:val="00E4280E"/>
    <w:rsid w:val="00E42BFF"/>
    <w:rsid w:val="00E42C0A"/>
    <w:rsid w:val="00E42D11"/>
    <w:rsid w:val="00E4369B"/>
    <w:rsid w:val="00E43766"/>
    <w:rsid w:val="00E43D0B"/>
    <w:rsid w:val="00E4462A"/>
    <w:rsid w:val="00E4473D"/>
    <w:rsid w:val="00E44B2E"/>
    <w:rsid w:val="00E451F5"/>
    <w:rsid w:val="00E45599"/>
    <w:rsid w:val="00E45AA7"/>
    <w:rsid w:val="00E46360"/>
    <w:rsid w:val="00E4669C"/>
    <w:rsid w:val="00E4696B"/>
    <w:rsid w:val="00E46CFE"/>
    <w:rsid w:val="00E472AE"/>
    <w:rsid w:val="00E47D29"/>
    <w:rsid w:val="00E47D59"/>
    <w:rsid w:val="00E505A8"/>
    <w:rsid w:val="00E508A1"/>
    <w:rsid w:val="00E51223"/>
    <w:rsid w:val="00E5130E"/>
    <w:rsid w:val="00E51758"/>
    <w:rsid w:val="00E51929"/>
    <w:rsid w:val="00E51CE5"/>
    <w:rsid w:val="00E51EDE"/>
    <w:rsid w:val="00E525EF"/>
    <w:rsid w:val="00E52891"/>
    <w:rsid w:val="00E52A5B"/>
    <w:rsid w:val="00E53732"/>
    <w:rsid w:val="00E53B77"/>
    <w:rsid w:val="00E53DA0"/>
    <w:rsid w:val="00E5412F"/>
    <w:rsid w:val="00E5428A"/>
    <w:rsid w:val="00E54408"/>
    <w:rsid w:val="00E54888"/>
    <w:rsid w:val="00E54C9B"/>
    <w:rsid w:val="00E550BB"/>
    <w:rsid w:val="00E56753"/>
    <w:rsid w:val="00E56A28"/>
    <w:rsid w:val="00E56F6E"/>
    <w:rsid w:val="00E57418"/>
    <w:rsid w:val="00E5795A"/>
    <w:rsid w:val="00E57BE2"/>
    <w:rsid w:val="00E57E8B"/>
    <w:rsid w:val="00E6009E"/>
    <w:rsid w:val="00E610EF"/>
    <w:rsid w:val="00E61629"/>
    <w:rsid w:val="00E6190E"/>
    <w:rsid w:val="00E61B81"/>
    <w:rsid w:val="00E61BEE"/>
    <w:rsid w:val="00E61DA2"/>
    <w:rsid w:val="00E61E1E"/>
    <w:rsid w:val="00E62732"/>
    <w:rsid w:val="00E629FF"/>
    <w:rsid w:val="00E62DA3"/>
    <w:rsid w:val="00E62F50"/>
    <w:rsid w:val="00E63B3E"/>
    <w:rsid w:val="00E63B6E"/>
    <w:rsid w:val="00E63BEF"/>
    <w:rsid w:val="00E6471F"/>
    <w:rsid w:val="00E649FD"/>
    <w:rsid w:val="00E64AB6"/>
    <w:rsid w:val="00E64D0D"/>
    <w:rsid w:val="00E6559E"/>
    <w:rsid w:val="00E655C2"/>
    <w:rsid w:val="00E65BDD"/>
    <w:rsid w:val="00E65C95"/>
    <w:rsid w:val="00E66480"/>
    <w:rsid w:val="00E675FB"/>
    <w:rsid w:val="00E67A09"/>
    <w:rsid w:val="00E67FD3"/>
    <w:rsid w:val="00E70A9B"/>
    <w:rsid w:val="00E71914"/>
    <w:rsid w:val="00E71917"/>
    <w:rsid w:val="00E7194A"/>
    <w:rsid w:val="00E71E7E"/>
    <w:rsid w:val="00E729C6"/>
    <w:rsid w:val="00E73215"/>
    <w:rsid w:val="00E735B9"/>
    <w:rsid w:val="00E737D9"/>
    <w:rsid w:val="00E74B5B"/>
    <w:rsid w:val="00E74BBC"/>
    <w:rsid w:val="00E74DBE"/>
    <w:rsid w:val="00E75507"/>
    <w:rsid w:val="00E75DC1"/>
    <w:rsid w:val="00E75FBE"/>
    <w:rsid w:val="00E76286"/>
    <w:rsid w:val="00E766A6"/>
    <w:rsid w:val="00E7680E"/>
    <w:rsid w:val="00E76F85"/>
    <w:rsid w:val="00E774D1"/>
    <w:rsid w:val="00E774EC"/>
    <w:rsid w:val="00E776F8"/>
    <w:rsid w:val="00E779A3"/>
    <w:rsid w:val="00E77B6D"/>
    <w:rsid w:val="00E77CAF"/>
    <w:rsid w:val="00E77F1F"/>
    <w:rsid w:val="00E8025A"/>
    <w:rsid w:val="00E8042B"/>
    <w:rsid w:val="00E80813"/>
    <w:rsid w:val="00E8127B"/>
    <w:rsid w:val="00E8174A"/>
    <w:rsid w:val="00E81E90"/>
    <w:rsid w:val="00E82528"/>
    <w:rsid w:val="00E82BEF"/>
    <w:rsid w:val="00E83A87"/>
    <w:rsid w:val="00E83DF1"/>
    <w:rsid w:val="00E840C1"/>
    <w:rsid w:val="00E84BA0"/>
    <w:rsid w:val="00E85167"/>
    <w:rsid w:val="00E85652"/>
    <w:rsid w:val="00E85A3A"/>
    <w:rsid w:val="00E86465"/>
    <w:rsid w:val="00E87506"/>
    <w:rsid w:val="00E87B71"/>
    <w:rsid w:val="00E87FE4"/>
    <w:rsid w:val="00E90913"/>
    <w:rsid w:val="00E91085"/>
    <w:rsid w:val="00E912BE"/>
    <w:rsid w:val="00E9153C"/>
    <w:rsid w:val="00E91824"/>
    <w:rsid w:val="00E91873"/>
    <w:rsid w:val="00E91A01"/>
    <w:rsid w:val="00E91A67"/>
    <w:rsid w:val="00E9257B"/>
    <w:rsid w:val="00E92895"/>
    <w:rsid w:val="00E92E21"/>
    <w:rsid w:val="00E92FAC"/>
    <w:rsid w:val="00E9495B"/>
    <w:rsid w:val="00E95084"/>
    <w:rsid w:val="00E955A9"/>
    <w:rsid w:val="00E95B39"/>
    <w:rsid w:val="00E95F93"/>
    <w:rsid w:val="00E96467"/>
    <w:rsid w:val="00E96DB5"/>
    <w:rsid w:val="00E96F82"/>
    <w:rsid w:val="00E97132"/>
    <w:rsid w:val="00E97243"/>
    <w:rsid w:val="00EA00E1"/>
    <w:rsid w:val="00EA038F"/>
    <w:rsid w:val="00EA0CAD"/>
    <w:rsid w:val="00EA1049"/>
    <w:rsid w:val="00EA12C2"/>
    <w:rsid w:val="00EA19D1"/>
    <w:rsid w:val="00EA273A"/>
    <w:rsid w:val="00EA2758"/>
    <w:rsid w:val="00EA30D7"/>
    <w:rsid w:val="00EA3165"/>
    <w:rsid w:val="00EA3503"/>
    <w:rsid w:val="00EA3CDA"/>
    <w:rsid w:val="00EA43AF"/>
    <w:rsid w:val="00EA4731"/>
    <w:rsid w:val="00EA4A1E"/>
    <w:rsid w:val="00EA520A"/>
    <w:rsid w:val="00EA5863"/>
    <w:rsid w:val="00EA5A0D"/>
    <w:rsid w:val="00EA621D"/>
    <w:rsid w:val="00EA622C"/>
    <w:rsid w:val="00EA667D"/>
    <w:rsid w:val="00EA7096"/>
    <w:rsid w:val="00EA74FF"/>
    <w:rsid w:val="00EA7629"/>
    <w:rsid w:val="00EA7D5A"/>
    <w:rsid w:val="00EB058A"/>
    <w:rsid w:val="00EB058C"/>
    <w:rsid w:val="00EB10EF"/>
    <w:rsid w:val="00EB12FB"/>
    <w:rsid w:val="00EB1D22"/>
    <w:rsid w:val="00EB1E1D"/>
    <w:rsid w:val="00EB293E"/>
    <w:rsid w:val="00EB2A39"/>
    <w:rsid w:val="00EB2C98"/>
    <w:rsid w:val="00EB2CEB"/>
    <w:rsid w:val="00EB32D9"/>
    <w:rsid w:val="00EB362B"/>
    <w:rsid w:val="00EB3B29"/>
    <w:rsid w:val="00EB3BCB"/>
    <w:rsid w:val="00EB3BCE"/>
    <w:rsid w:val="00EB3EDE"/>
    <w:rsid w:val="00EB409E"/>
    <w:rsid w:val="00EB475A"/>
    <w:rsid w:val="00EB51FE"/>
    <w:rsid w:val="00EB53A2"/>
    <w:rsid w:val="00EB547D"/>
    <w:rsid w:val="00EB5885"/>
    <w:rsid w:val="00EB5893"/>
    <w:rsid w:val="00EB58A2"/>
    <w:rsid w:val="00EB5BCF"/>
    <w:rsid w:val="00EB5F47"/>
    <w:rsid w:val="00EB60E5"/>
    <w:rsid w:val="00EB639D"/>
    <w:rsid w:val="00EB671F"/>
    <w:rsid w:val="00EB6B8D"/>
    <w:rsid w:val="00EB6D04"/>
    <w:rsid w:val="00EB6D3F"/>
    <w:rsid w:val="00EB6E64"/>
    <w:rsid w:val="00EB704A"/>
    <w:rsid w:val="00EB72B2"/>
    <w:rsid w:val="00EC014E"/>
    <w:rsid w:val="00EC0ADA"/>
    <w:rsid w:val="00EC0E1E"/>
    <w:rsid w:val="00EC0E62"/>
    <w:rsid w:val="00EC112E"/>
    <w:rsid w:val="00EC1E3A"/>
    <w:rsid w:val="00EC1F1C"/>
    <w:rsid w:val="00EC2079"/>
    <w:rsid w:val="00EC2155"/>
    <w:rsid w:val="00EC27DF"/>
    <w:rsid w:val="00EC28E0"/>
    <w:rsid w:val="00EC2A6D"/>
    <w:rsid w:val="00EC3182"/>
    <w:rsid w:val="00EC31FB"/>
    <w:rsid w:val="00EC399D"/>
    <w:rsid w:val="00EC3A71"/>
    <w:rsid w:val="00EC3AF6"/>
    <w:rsid w:val="00EC3BCE"/>
    <w:rsid w:val="00EC3E8C"/>
    <w:rsid w:val="00EC4225"/>
    <w:rsid w:val="00EC4762"/>
    <w:rsid w:val="00EC5650"/>
    <w:rsid w:val="00EC5A01"/>
    <w:rsid w:val="00EC61DE"/>
    <w:rsid w:val="00EC6777"/>
    <w:rsid w:val="00EC690C"/>
    <w:rsid w:val="00EC6AE6"/>
    <w:rsid w:val="00EC74A5"/>
    <w:rsid w:val="00EC7696"/>
    <w:rsid w:val="00EC7C13"/>
    <w:rsid w:val="00EC7E53"/>
    <w:rsid w:val="00ED0473"/>
    <w:rsid w:val="00ED0510"/>
    <w:rsid w:val="00ED0DAB"/>
    <w:rsid w:val="00ED1564"/>
    <w:rsid w:val="00ED1CC8"/>
    <w:rsid w:val="00ED2156"/>
    <w:rsid w:val="00ED2BC8"/>
    <w:rsid w:val="00ED33A1"/>
    <w:rsid w:val="00ED345F"/>
    <w:rsid w:val="00ED3590"/>
    <w:rsid w:val="00ED3BC7"/>
    <w:rsid w:val="00ED3F0F"/>
    <w:rsid w:val="00ED4155"/>
    <w:rsid w:val="00ED4265"/>
    <w:rsid w:val="00ED4923"/>
    <w:rsid w:val="00ED4D9B"/>
    <w:rsid w:val="00ED4E75"/>
    <w:rsid w:val="00ED5941"/>
    <w:rsid w:val="00ED5B95"/>
    <w:rsid w:val="00ED5CAB"/>
    <w:rsid w:val="00ED61E6"/>
    <w:rsid w:val="00ED637E"/>
    <w:rsid w:val="00ED656C"/>
    <w:rsid w:val="00ED6B84"/>
    <w:rsid w:val="00ED6B88"/>
    <w:rsid w:val="00ED75F8"/>
    <w:rsid w:val="00ED7A11"/>
    <w:rsid w:val="00ED7A74"/>
    <w:rsid w:val="00ED7A7E"/>
    <w:rsid w:val="00ED7BB1"/>
    <w:rsid w:val="00EE0481"/>
    <w:rsid w:val="00EE1041"/>
    <w:rsid w:val="00EE1365"/>
    <w:rsid w:val="00EE162E"/>
    <w:rsid w:val="00EE1AA9"/>
    <w:rsid w:val="00EE1ABA"/>
    <w:rsid w:val="00EE1BCB"/>
    <w:rsid w:val="00EE1C95"/>
    <w:rsid w:val="00EE1E08"/>
    <w:rsid w:val="00EE1F78"/>
    <w:rsid w:val="00EE2FC6"/>
    <w:rsid w:val="00EE309B"/>
    <w:rsid w:val="00EE33BE"/>
    <w:rsid w:val="00EE3B25"/>
    <w:rsid w:val="00EE3B93"/>
    <w:rsid w:val="00EE3C00"/>
    <w:rsid w:val="00EE40EE"/>
    <w:rsid w:val="00EE43BB"/>
    <w:rsid w:val="00EE4B21"/>
    <w:rsid w:val="00EE5256"/>
    <w:rsid w:val="00EE5415"/>
    <w:rsid w:val="00EE59AB"/>
    <w:rsid w:val="00EE5CB3"/>
    <w:rsid w:val="00EE5D6E"/>
    <w:rsid w:val="00EE5F13"/>
    <w:rsid w:val="00EE61FC"/>
    <w:rsid w:val="00EE6498"/>
    <w:rsid w:val="00EE660C"/>
    <w:rsid w:val="00EE6694"/>
    <w:rsid w:val="00EE6853"/>
    <w:rsid w:val="00EE696D"/>
    <w:rsid w:val="00EE713F"/>
    <w:rsid w:val="00EE76F6"/>
    <w:rsid w:val="00EE7791"/>
    <w:rsid w:val="00EE7AB5"/>
    <w:rsid w:val="00EF00A4"/>
    <w:rsid w:val="00EF0BF8"/>
    <w:rsid w:val="00EF12E1"/>
    <w:rsid w:val="00EF1680"/>
    <w:rsid w:val="00EF1753"/>
    <w:rsid w:val="00EF190D"/>
    <w:rsid w:val="00EF1995"/>
    <w:rsid w:val="00EF2383"/>
    <w:rsid w:val="00EF2421"/>
    <w:rsid w:val="00EF2518"/>
    <w:rsid w:val="00EF2734"/>
    <w:rsid w:val="00EF27CD"/>
    <w:rsid w:val="00EF2DF5"/>
    <w:rsid w:val="00EF2E86"/>
    <w:rsid w:val="00EF32A0"/>
    <w:rsid w:val="00EF371F"/>
    <w:rsid w:val="00EF3D87"/>
    <w:rsid w:val="00EF4E5F"/>
    <w:rsid w:val="00EF585A"/>
    <w:rsid w:val="00EF5D85"/>
    <w:rsid w:val="00EF5FB7"/>
    <w:rsid w:val="00EF609B"/>
    <w:rsid w:val="00EF6136"/>
    <w:rsid w:val="00EF6231"/>
    <w:rsid w:val="00EF624C"/>
    <w:rsid w:val="00EF62AB"/>
    <w:rsid w:val="00EF62BC"/>
    <w:rsid w:val="00EF6CD2"/>
    <w:rsid w:val="00EF6F97"/>
    <w:rsid w:val="00EF7487"/>
    <w:rsid w:val="00EF7939"/>
    <w:rsid w:val="00EF7BEC"/>
    <w:rsid w:val="00F00259"/>
    <w:rsid w:val="00F00A24"/>
    <w:rsid w:val="00F01179"/>
    <w:rsid w:val="00F0131B"/>
    <w:rsid w:val="00F01531"/>
    <w:rsid w:val="00F01B8F"/>
    <w:rsid w:val="00F0222B"/>
    <w:rsid w:val="00F02422"/>
    <w:rsid w:val="00F0254A"/>
    <w:rsid w:val="00F0259A"/>
    <w:rsid w:val="00F02770"/>
    <w:rsid w:val="00F02976"/>
    <w:rsid w:val="00F03141"/>
    <w:rsid w:val="00F032BD"/>
    <w:rsid w:val="00F0334D"/>
    <w:rsid w:val="00F03358"/>
    <w:rsid w:val="00F03494"/>
    <w:rsid w:val="00F03B62"/>
    <w:rsid w:val="00F03C0D"/>
    <w:rsid w:val="00F0422E"/>
    <w:rsid w:val="00F0440C"/>
    <w:rsid w:val="00F04490"/>
    <w:rsid w:val="00F04991"/>
    <w:rsid w:val="00F049FE"/>
    <w:rsid w:val="00F04CFF"/>
    <w:rsid w:val="00F05AB0"/>
    <w:rsid w:val="00F05B34"/>
    <w:rsid w:val="00F05D0C"/>
    <w:rsid w:val="00F05E1D"/>
    <w:rsid w:val="00F05ECD"/>
    <w:rsid w:val="00F0600F"/>
    <w:rsid w:val="00F064D0"/>
    <w:rsid w:val="00F06848"/>
    <w:rsid w:val="00F06C8E"/>
    <w:rsid w:val="00F07425"/>
    <w:rsid w:val="00F076A3"/>
    <w:rsid w:val="00F10158"/>
    <w:rsid w:val="00F10ED0"/>
    <w:rsid w:val="00F1127C"/>
    <w:rsid w:val="00F1146F"/>
    <w:rsid w:val="00F114D3"/>
    <w:rsid w:val="00F114E1"/>
    <w:rsid w:val="00F11583"/>
    <w:rsid w:val="00F115FA"/>
    <w:rsid w:val="00F11B06"/>
    <w:rsid w:val="00F11BF1"/>
    <w:rsid w:val="00F11CBA"/>
    <w:rsid w:val="00F12227"/>
    <w:rsid w:val="00F12317"/>
    <w:rsid w:val="00F132A3"/>
    <w:rsid w:val="00F13320"/>
    <w:rsid w:val="00F13344"/>
    <w:rsid w:val="00F134BA"/>
    <w:rsid w:val="00F135F8"/>
    <w:rsid w:val="00F13CDC"/>
    <w:rsid w:val="00F13CF1"/>
    <w:rsid w:val="00F13D8D"/>
    <w:rsid w:val="00F13FAD"/>
    <w:rsid w:val="00F1420F"/>
    <w:rsid w:val="00F14466"/>
    <w:rsid w:val="00F1450F"/>
    <w:rsid w:val="00F146EA"/>
    <w:rsid w:val="00F14E10"/>
    <w:rsid w:val="00F15DBB"/>
    <w:rsid w:val="00F16013"/>
    <w:rsid w:val="00F169A7"/>
    <w:rsid w:val="00F169C7"/>
    <w:rsid w:val="00F16E5E"/>
    <w:rsid w:val="00F16EC6"/>
    <w:rsid w:val="00F170B3"/>
    <w:rsid w:val="00F178FC"/>
    <w:rsid w:val="00F1791D"/>
    <w:rsid w:val="00F17A0C"/>
    <w:rsid w:val="00F2006F"/>
    <w:rsid w:val="00F2122E"/>
    <w:rsid w:val="00F216D5"/>
    <w:rsid w:val="00F219B5"/>
    <w:rsid w:val="00F21CE5"/>
    <w:rsid w:val="00F22033"/>
    <w:rsid w:val="00F22566"/>
    <w:rsid w:val="00F2275A"/>
    <w:rsid w:val="00F23863"/>
    <w:rsid w:val="00F23BDF"/>
    <w:rsid w:val="00F23C4E"/>
    <w:rsid w:val="00F24302"/>
    <w:rsid w:val="00F2478B"/>
    <w:rsid w:val="00F24AC1"/>
    <w:rsid w:val="00F24AD2"/>
    <w:rsid w:val="00F24BB3"/>
    <w:rsid w:val="00F24F62"/>
    <w:rsid w:val="00F25762"/>
    <w:rsid w:val="00F25763"/>
    <w:rsid w:val="00F25962"/>
    <w:rsid w:val="00F26E09"/>
    <w:rsid w:val="00F27839"/>
    <w:rsid w:val="00F279B6"/>
    <w:rsid w:val="00F27AE5"/>
    <w:rsid w:val="00F27F24"/>
    <w:rsid w:val="00F3000D"/>
    <w:rsid w:val="00F3050B"/>
    <w:rsid w:val="00F3095E"/>
    <w:rsid w:val="00F318B6"/>
    <w:rsid w:val="00F31C86"/>
    <w:rsid w:val="00F32031"/>
    <w:rsid w:val="00F32210"/>
    <w:rsid w:val="00F3276A"/>
    <w:rsid w:val="00F3299C"/>
    <w:rsid w:val="00F32A86"/>
    <w:rsid w:val="00F33A61"/>
    <w:rsid w:val="00F33A76"/>
    <w:rsid w:val="00F33BD6"/>
    <w:rsid w:val="00F340FC"/>
    <w:rsid w:val="00F345F1"/>
    <w:rsid w:val="00F35101"/>
    <w:rsid w:val="00F35288"/>
    <w:rsid w:val="00F35558"/>
    <w:rsid w:val="00F35821"/>
    <w:rsid w:val="00F36F68"/>
    <w:rsid w:val="00F36F72"/>
    <w:rsid w:val="00F372C3"/>
    <w:rsid w:val="00F3767E"/>
    <w:rsid w:val="00F37E60"/>
    <w:rsid w:val="00F40018"/>
    <w:rsid w:val="00F40434"/>
    <w:rsid w:val="00F40613"/>
    <w:rsid w:val="00F406FE"/>
    <w:rsid w:val="00F40BB7"/>
    <w:rsid w:val="00F40EC4"/>
    <w:rsid w:val="00F413B5"/>
    <w:rsid w:val="00F415D3"/>
    <w:rsid w:val="00F417CB"/>
    <w:rsid w:val="00F41F5B"/>
    <w:rsid w:val="00F42257"/>
    <w:rsid w:val="00F426A8"/>
    <w:rsid w:val="00F427F0"/>
    <w:rsid w:val="00F42B0F"/>
    <w:rsid w:val="00F42C47"/>
    <w:rsid w:val="00F43335"/>
    <w:rsid w:val="00F43502"/>
    <w:rsid w:val="00F43C13"/>
    <w:rsid w:val="00F43F1E"/>
    <w:rsid w:val="00F44A7C"/>
    <w:rsid w:val="00F44ABA"/>
    <w:rsid w:val="00F44B2E"/>
    <w:rsid w:val="00F44B41"/>
    <w:rsid w:val="00F45043"/>
    <w:rsid w:val="00F45C06"/>
    <w:rsid w:val="00F46B27"/>
    <w:rsid w:val="00F470DD"/>
    <w:rsid w:val="00F472D8"/>
    <w:rsid w:val="00F473C6"/>
    <w:rsid w:val="00F47926"/>
    <w:rsid w:val="00F47D09"/>
    <w:rsid w:val="00F50121"/>
    <w:rsid w:val="00F503D0"/>
    <w:rsid w:val="00F50D58"/>
    <w:rsid w:val="00F51335"/>
    <w:rsid w:val="00F5212F"/>
    <w:rsid w:val="00F52186"/>
    <w:rsid w:val="00F52875"/>
    <w:rsid w:val="00F52B69"/>
    <w:rsid w:val="00F52F61"/>
    <w:rsid w:val="00F52FCB"/>
    <w:rsid w:val="00F53128"/>
    <w:rsid w:val="00F5312D"/>
    <w:rsid w:val="00F53379"/>
    <w:rsid w:val="00F5352B"/>
    <w:rsid w:val="00F53E42"/>
    <w:rsid w:val="00F53EB9"/>
    <w:rsid w:val="00F54171"/>
    <w:rsid w:val="00F54310"/>
    <w:rsid w:val="00F544FB"/>
    <w:rsid w:val="00F547F8"/>
    <w:rsid w:val="00F54974"/>
    <w:rsid w:val="00F54C09"/>
    <w:rsid w:val="00F54F8F"/>
    <w:rsid w:val="00F55768"/>
    <w:rsid w:val="00F559A7"/>
    <w:rsid w:val="00F55E89"/>
    <w:rsid w:val="00F5612C"/>
    <w:rsid w:val="00F5624C"/>
    <w:rsid w:val="00F562D0"/>
    <w:rsid w:val="00F56E76"/>
    <w:rsid w:val="00F579A6"/>
    <w:rsid w:val="00F57C37"/>
    <w:rsid w:val="00F6088A"/>
    <w:rsid w:val="00F608AA"/>
    <w:rsid w:val="00F6098C"/>
    <w:rsid w:val="00F615B1"/>
    <w:rsid w:val="00F61772"/>
    <w:rsid w:val="00F61D70"/>
    <w:rsid w:val="00F62526"/>
    <w:rsid w:val="00F62984"/>
    <w:rsid w:val="00F629FA"/>
    <w:rsid w:val="00F632B0"/>
    <w:rsid w:val="00F63545"/>
    <w:rsid w:val="00F63F6B"/>
    <w:rsid w:val="00F64220"/>
    <w:rsid w:val="00F648DC"/>
    <w:rsid w:val="00F64D23"/>
    <w:rsid w:val="00F651CC"/>
    <w:rsid w:val="00F65407"/>
    <w:rsid w:val="00F655D0"/>
    <w:rsid w:val="00F657E9"/>
    <w:rsid w:val="00F65E5D"/>
    <w:rsid w:val="00F65F2D"/>
    <w:rsid w:val="00F66027"/>
    <w:rsid w:val="00F6602A"/>
    <w:rsid w:val="00F66943"/>
    <w:rsid w:val="00F66B39"/>
    <w:rsid w:val="00F66E4A"/>
    <w:rsid w:val="00F66E5B"/>
    <w:rsid w:val="00F6715D"/>
    <w:rsid w:val="00F671CF"/>
    <w:rsid w:val="00F67283"/>
    <w:rsid w:val="00F706AD"/>
    <w:rsid w:val="00F706B8"/>
    <w:rsid w:val="00F7094F"/>
    <w:rsid w:val="00F709C5"/>
    <w:rsid w:val="00F713D4"/>
    <w:rsid w:val="00F7176F"/>
    <w:rsid w:val="00F71A0C"/>
    <w:rsid w:val="00F72634"/>
    <w:rsid w:val="00F72D7C"/>
    <w:rsid w:val="00F72F46"/>
    <w:rsid w:val="00F730DB"/>
    <w:rsid w:val="00F7324D"/>
    <w:rsid w:val="00F7493B"/>
    <w:rsid w:val="00F74B9C"/>
    <w:rsid w:val="00F74C6A"/>
    <w:rsid w:val="00F74D87"/>
    <w:rsid w:val="00F74EEB"/>
    <w:rsid w:val="00F7501C"/>
    <w:rsid w:val="00F754D6"/>
    <w:rsid w:val="00F75B89"/>
    <w:rsid w:val="00F766C8"/>
    <w:rsid w:val="00F76751"/>
    <w:rsid w:val="00F76AD5"/>
    <w:rsid w:val="00F76B91"/>
    <w:rsid w:val="00F77CC4"/>
    <w:rsid w:val="00F77ECB"/>
    <w:rsid w:val="00F77F74"/>
    <w:rsid w:val="00F80244"/>
    <w:rsid w:val="00F809C4"/>
    <w:rsid w:val="00F80D87"/>
    <w:rsid w:val="00F81080"/>
    <w:rsid w:val="00F81124"/>
    <w:rsid w:val="00F81201"/>
    <w:rsid w:val="00F82109"/>
    <w:rsid w:val="00F82DD0"/>
    <w:rsid w:val="00F82F67"/>
    <w:rsid w:val="00F83105"/>
    <w:rsid w:val="00F8357D"/>
    <w:rsid w:val="00F83E66"/>
    <w:rsid w:val="00F8402E"/>
    <w:rsid w:val="00F8416E"/>
    <w:rsid w:val="00F842C0"/>
    <w:rsid w:val="00F843EE"/>
    <w:rsid w:val="00F84694"/>
    <w:rsid w:val="00F84898"/>
    <w:rsid w:val="00F84D61"/>
    <w:rsid w:val="00F857D7"/>
    <w:rsid w:val="00F85992"/>
    <w:rsid w:val="00F85C54"/>
    <w:rsid w:val="00F869E7"/>
    <w:rsid w:val="00F86A93"/>
    <w:rsid w:val="00F86BD0"/>
    <w:rsid w:val="00F86C34"/>
    <w:rsid w:val="00F86DBF"/>
    <w:rsid w:val="00F86EFF"/>
    <w:rsid w:val="00F877D5"/>
    <w:rsid w:val="00F87E89"/>
    <w:rsid w:val="00F900E4"/>
    <w:rsid w:val="00F9071D"/>
    <w:rsid w:val="00F90850"/>
    <w:rsid w:val="00F912D5"/>
    <w:rsid w:val="00F9138A"/>
    <w:rsid w:val="00F91491"/>
    <w:rsid w:val="00F91DB6"/>
    <w:rsid w:val="00F927A2"/>
    <w:rsid w:val="00F92884"/>
    <w:rsid w:val="00F92EDA"/>
    <w:rsid w:val="00F93876"/>
    <w:rsid w:val="00F940E6"/>
    <w:rsid w:val="00F94402"/>
    <w:rsid w:val="00F94A65"/>
    <w:rsid w:val="00F94F45"/>
    <w:rsid w:val="00F95E39"/>
    <w:rsid w:val="00F963C5"/>
    <w:rsid w:val="00F96426"/>
    <w:rsid w:val="00F9643B"/>
    <w:rsid w:val="00F964E5"/>
    <w:rsid w:val="00F96913"/>
    <w:rsid w:val="00F96BEA"/>
    <w:rsid w:val="00F96E07"/>
    <w:rsid w:val="00F96E40"/>
    <w:rsid w:val="00F97230"/>
    <w:rsid w:val="00F975BA"/>
    <w:rsid w:val="00F97685"/>
    <w:rsid w:val="00F979CC"/>
    <w:rsid w:val="00F97F64"/>
    <w:rsid w:val="00FA0A9D"/>
    <w:rsid w:val="00FA0D36"/>
    <w:rsid w:val="00FA104E"/>
    <w:rsid w:val="00FA1290"/>
    <w:rsid w:val="00FA25B1"/>
    <w:rsid w:val="00FA2DEC"/>
    <w:rsid w:val="00FA3209"/>
    <w:rsid w:val="00FA3BB6"/>
    <w:rsid w:val="00FA3CE2"/>
    <w:rsid w:val="00FA40F4"/>
    <w:rsid w:val="00FA43F0"/>
    <w:rsid w:val="00FA4A29"/>
    <w:rsid w:val="00FA4DF5"/>
    <w:rsid w:val="00FA55C8"/>
    <w:rsid w:val="00FA5967"/>
    <w:rsid w:val="00FA5F64"/>
    <w:rsid w:val="00FA6DA4"/>
    <w:rsid w:val="00FA738B"/>
    <w:rsid w:val="00FA7731"/>
    <w:rsid w:val="00FA7DF4"/>
    <w:rsid w:val="00FA7F80"/>
    <w:rsid w:val="00FB07C2"/>
    <w:rsid w:val="00FB08BA"/>
    <w:rsid w:val="00FB0B7C"/>
    <w:rsid w:val="00FB1A38"/>
    <w:rsid w:val="00FB1A7B"/>
    <w:rsid w:val="00FB1EA5"/>
    <w:rsid w:val="00FB1EBD"/>
    <w:rsid w:val="00FB217D"/>
    <w:rsid w:val="00FB245A"/>
    <w:rsid w:val="00FB2982"/>
    <w:rsid w:val="00FB2FB9"/>
    <w:rsid w:val="00FB326D"/>
    <w:rsid w:val="00FB33EB"/>
    <w:rsid w:val="00FB340D"/>
    <w:rsid w:val="00FB36C5"/>
    <w:rsid w:val="00FB3A24"/>
    <w:rsid w:val="00FB415A"/>
    <w:rsid w:val="00FB437D"/>
    <w:rsid w:val="00FB5262"/>
    <w:rsid w:val="00FB54C7"/>
    <w:rsid w:val="00FB60B1"/>
    <w:rsid w:val="00FB6831"/>
    <w:rsid w:val="00FB70B8"/>
    <w:rsid w:val="00FB73FF"/>
    <w:rsid w:val="00FB7E70"/>
    <w:rsid w:val="00FB7F52"/>
    <w:rsid w:val="00FC007E"/>
    <w:rsid w:val="00FC053E"/>
    <w:rsid w:val="00FC06C6"/>
    <w:rsid w:val="00FC087E"/>
    <w:rsid w:val="00FC089A"/>
    <w:rsid w:val="00FC0A66"/>
    <w:rsid w:val="00FC0C5E"/>
    <w:rsid w:val="00FC0E60"/>
    <w:rsid w:val="00FC0EC3"/>
    <w:rsid w:val="00FC0FB4"/>
    <w:rsid w:val="00FC157A"/>
    <w:rsid w:val="00FC18CE"/>
    <w:rsid w:val="00FC200D"/>
    <w:rsid w:val="00FC21B7"/>
    <w:rsid w:val="00FC25A1"/>
    <w:rsid w:val="00FC348C"/>
    <w:rsid w:val="00FC34F7"/>
    <w:rsid w:val="00FC39C9"/>
    <w:rsid w:val="00FC3E2F"/>
    <w:rsid w:val="00FC4400"/>
    <w:rsid w:val="00FC4DF4"/>
    <w:rsid w:val="00FC5510"/>
    <w:rsid w:val="00FC6386"/>
    <w:rsid w:val="00FC6E63"/>
    <w:rsid w:val="00FC6EE9"/>
    <w:rsid w:val="00FC6F4A"/>
    <w:rsid w:val="00FC7383"/>
    <w:rsid w:val="00FC74DD"/>
    <w:rsid w:val="00FC75F6"/>
    <w:rsid w:val="00FC76BB"/>
    <w:rsid w:val="00FC7C16"/>
    <w:rsid w:val="00FD00A3"/>
    <w:rsid w:val="00FD06D7"/>
    <w:rsid w:val="00FD0DFC"/>
    <w:rsid w:val="00FD118F"/>
    <w:rsid w:val="00FD179B"/>
    <w:rsid w:val="00FD1D71"/>
    <w:rsid w:val="00FD1F07"/>
    <w:rsid w:val="00FD205F"/>
    <w:rsid w:val="00FD2414"/>
    <w:rsid w:val="00FD281D"/>
    <w:rsid w:val="00FD28E5"/>
    <w:rsid w:val="00FD384F"/>
    <w:rsid w:val="00FD3E23"/>
    <w:rsid w:val="00FD43EE"/>
    <w:rsid w:val="00FD44BB"/>
    <w:rsid w:val="00FD456F"/>
    <w:rsid w:val="00FD4966"/>
    <w:rsid w:val="00FD49AC"/>
    <w:rsid w:val="00FD4A73"/>
    <w:rsid w:val="00FD50BE"/>
    <w:rsid w:val="00FD575A"/>
    <w:rsid w:val="00FD5937"/>
    <w:rsid w:val="00FD59A1"/>
    <w:rsid w:val="00FD59F9"/>
    <w:rsid w:val="00FD5C94"/>
    <w:rsid w:val="00FD5FD4"/>
    <w:rsid w:val="00FD67B4"/>
    <w:rsid w:val="00FD6804"/>
    <w:rsid w:val="00FD7066"/>
    <w:rsid w:val="00FD73BD"/>
    <w:rsid w:val="00FD7433"/>
    <w:rsid w:val="00FD768C"/>
    <w:rsid w:val="00FE0386"/>
    <w:rsid w:val="00FE05A9"/>
    <w:rsid w:val="00FE157D"/>
    <w:rsid w:val="00FE1737"/>
    <w:rsid w:val="00FE1D7E"/>
    <w:rsid w:val="00FE20EB"/>
    <w:rsid w:val="00FE23E7"/>
    <w:rsid w:val="00FE2616"/>
    <w:rsid w:val="00FE2C15"/>
    <w:rsid w:val="00FE2E83"/>
    <w:rsid w:val="00FE3613"/>
    <w:rsid w:val="00FE3BF4"/>
    <w:rsid w:val="00FE3E04"/>
    <w:rsid w:val="00FE3FA0"/>
    <w:rsid w:val="00FE49A5"/>
    <w:rsid w:val="00FE4F1D"/>
    <w:rsid w:val="00FE5458"/>
    <w:rsid w:val="00FE5911"/>
    <w:rsid w:val="00FE5C68"/>
    <w:rsid w:val="00FE6109"/>
    <w:rsid w:val="00FE62F7"/>
    <w:rsid w:val="00FE6965"/>
    <w:rsid w:val="00FE6E74"/>
    <w:rsid w:val="00FE6EB9"/>
    <w:rsid w:val="00FE6F08"/>
    <w:rsid w:val="00FE7593"/>
    <w:rsid w:val="00FE75AF"/>
    <w:rsid w:val="00FE79C2"/>
    <w:rsid w:val="00FF052F"/>
    <w:rsid w:val="00FF0EA7"/>
    <w:rsid w:val="00FF0FAA"/>
    <w:rsid w:val="00FF123A"/>
    <w:rsid w:val="00FF1A4C"/>
    <w:rsid w:val="00FF1F96"/>
    <w:rsid w:val="00FF2D10"/>
    <w:rsid w:val="00FF2FDB"/>
    <w:rsid w:val="00FF323C"/>
    <w:rsid w:val="00FF3312"/>
    <w:rsid w:val="00FF3396"/>
    <w:rsid w:val="00FF3EFF"/>
    <w:rsid w:val="00FF3F56"/>
    <w:rsid w:val="00FF4059"/>
    <w:rsid w:val="00FF429E"/>
    <w:rsid w:val="00FF44A3"/>
    <w:rsid w:val="00FF5A2D"/>
    <w:rsid w:val="00FF5F1E"/>
    <w:rsid w:val="00FF6191"/>
    <w:rsid w:val="00FF627E"/>
    <w:rsid w:val="00FF6539"/>
    <w:rsid w:val="00FF6A8A"/>
    <w:rsid w:val="00FF6FED"/>
    <w:rsid w:val="00FF7068"/>
    <w:rsid w:val="00FF765D"/>
    <w:rsid w:val="00FF7B20"/>
    <w:rsid w:val="00FF7E9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34A1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016F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334A15"/>
    <w:pPr>
      <w:tabs>
        <w:tab w:val="center" w:pos="4536"/>
        <w:tab w:val="right" w:pos="9072"/>
      </w:tabs>
    </w:pPr>
  </w:style>
  <w:style w:type="character" w:customStyle="1" w:styleId="HlavikaChar">
    <w:name w:val="Hlavička Char"/>
    <w:basedOn w:val="Predvolenpsmoodseku"/>
    <w:link w:val="Hlavika"/>
    <w:uiPriority w:val="99"/>
    <w:rsid w:val="00334A15"/>
    <w:rPr>
      <w:rFonts w:ascii="Times New Roman" w:eastAsia="Times New Roman" w:hAnsi="Times New Roman" w:cs="Times New Roman"/>
      <w:sz w:val="20"/>
      <w:szCs w:val="20"/>
      <w:lang w:eastAsia="cs-CZ"/>
    </w:rPr>
  </w:style>
  <w:style w:type="paragraph" w:styleId="Pta">
    <w:name w:val="footer"/>
    <w:basedOn w:val="Normlny"/>
    <w:link w:val="PtaChar"/>
    <w:uiPriority w:val="99"/>
    <w:semiHidden/>
    <w:unhideWhenUsed/>
    <w:rsid w:val="00334A15"/>
    <w:pPr>
      <w:tabs>
        <w:tab w:val="center" w:pos="4536"/>
        <w:tab w:val="right" w:pos="9072"/>
      </w:tabs>
    </w:pPr>
  </w:style>
  <w:style w:type="character" w:customStyle="1" w:styleId="PtaChar">
    <w:name w:val="Päta Char"/>
    <w:basedOn w:val="Predvolenpsmoodseku"/>
    <w:link w:val="Pta"/>
    <w:uiPriority w:val="99"/>
    <w:semiHidden/>
    <w:rsid w:val="00334A15"/>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334A15"/>
    <w:rPr>
      <w:rFonts w:ascii="Tahoma" w:hAnsi="Tahoma" w:cs="Tahoma"/>
      <w:sz w:val="16"/>
      <w:szCs w:val="16"/>
    </w:rPr>
  </w:style>
  <w:style w:type="character" w:customStyle="1" w:styleId="TextbublinyChar">
    <w:name w:val="Text bubliny Char"/>
    <w:basedOn w:val="Predvolenpsmoodseku"/>
    <w:link w:val="Textbubliny"/>
    <w:uiPriority w:val="99"/>
    <w:semiHidden/>
    <w:rsid w:val="00334A15"/>
    <w:rPr>
      <w:rFonts w:ascii="Tahoma" w:eastAsia="Times New Roman" w:hAnsi="Tahoma" w:cs="Tahoma"/>
      <w:sz w:val="16"/>
      <w:szCs w:val="16"/>
      <w:lang w:eastAsia="cs-CZ"/>
    </w:rPr>
  </w:style>
  <w:style w:type="paragraph" w:styleId="Odsekzoznamu">
    <w:name w:val="List Paragraph"/>
    <w:basedOn w:val="Normlny"/>
    <w:uiPriority w:val="34"/>
    <w:qFormat/>
    <w:rsid w:val="00334A15"/>
    <w:pPr>
      <w:ind w:left="720"/>
      <w:contextualSpacing/>
    </w:pPr>
  </w:style>
  <w:style w:type="character" w:customStyle="1" w:styleId="Nadpis1Char">
    <w:name w:val="Nadpis 1 Char"/>
    <w:basedOn w:val="Predvolenpsmoodseku"/>
    <w:link w:val="Nadpis1"/>
    <w:uiPriority w:val="9"/>
    <w:rsid w:val="00016F46"/>
    <w:rPr>
      <w:rFonts w:asciiTheme="majorHAnsi" w:eastAsiaTheme="majorEastAsia" w:hAnsiTheme="majorHAnsi" w:cstheme="majorBidi"/>
      <w:b/>
      <w:bCs/>
      <w:color w:val="365F91" w:themeColor="accent1" w:themeShade="BF"/>
      <w:sz w:val="28"/>
      <w:szCs w:val="28"/>
      <w:lang w:eastAsia="cs-CZ"/>
    </w:rPr>
  </w:style>
</w:styles>
</file>

<file path=word/webSettings.xml><?xml version="1.0" encoding="utf-8"?>
<w:webSettings xmlns:r="http://schemas.openxmlformats.org/officeDocument/2006/relationships" xmlns:w="http://schemas.openxmlformats.org/wordprocessingml/2006/main">
  <w:divs>
    <w:div w:id="485172822">
      <w:bodyDiv w:val="1"/>
      <w:marLeft w:val="0"/>
      <w:marRight w:val="0"/>
      <w:marTop w:val="0"/>
      <w:marBottom w:val="0"/>
      <w:divBdr>
        <w:top w:val="none" w:sz="0" w:space="0" w:color="auto"/>
        <w:left w:val="none" w:sz="0" w:space="0" w:color="auto"/>
        <w:bottom w:val="none" w:sz="0" w:space="0" w:color="auto"/>
        <w:right w:val="none" w:sz="0" w:space="0" w:color="auto"/>
      </w:divBdr>
    </w:div>
    <w:div w:id="767165996">
      <w:bodyDiv w:val="1"/>
      <w:marLeft w:val="0"/>
      <w:marRight w:val="0"/>
      <w:marTop w:val="0"/>
      <w:marBottom w:val="0"/>
      <w:divBdr>
        <w:top w:val="none" w:sz="0" w:space="0" w:color="auto"/>
        <w:left w:val="none" w:sz="0" w:space="0" w:color="auto"/>
        <w:bottom w:val="none" w:sz="0" w:space="0" w:color="auto"/>
        <w:right w:val="none" w:sz="0" w:space="0" w:color="auto"/>
      </w:divBdr>
    </w:div>
    <w:div w:id="203654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90E40-552F-41C0-ABB0-1ABFA459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2442</TotalTime>
  <Pages>14</Pages>
  <Words>5008</Words>
  <Characters>28546</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Jurina</cp:lastModifiedBy>
  <cp:revision>54</cp:revision>
  <dcterms:created xsi:type="dcterms:W3CDTF">2017-05-02T14:44:00Z</dcterms:created>
  <dcterms:modified xsi:type="dcterms:W3CDTF">2017-10-06T16:20:00Z</dcterms:modified>
</cp:coreProperties>
</file>