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8B6CF" w14:textId="17F7644A" w:rsidR="001303A0" w:rsidRPr="00826314" w:rsidRDefault="001303A0" w:rsidP="007B2EAA">
      <w:pPr>
        <w:jc w:val="center"/>
        <w:outlineLvl w:val="0"/>
        <w:rPr>
          <w:b/>
          <w:bCs/>
        </w:rPr>
      </w:pPr>
      <w:r w:rsidRPr="00826314">
        <w:rPr>
          <w:b/>
          <w:bCs/>
        </w:rPr>
        <w:t xml:space="preserve">Zápisnica č. </w:t>
      </w:r>
      <w:r w:rsidR="00206642">
        <w:rPr>
          <w:b/>
          <w:bCs/>
        </w:rPr>
        <w:t>2</w:t>
      </w:r>
      <w:r w:rsidR="00280EFC">
        <w:rPr>
          <w:b/>
          <w:bCs/>
        </w:rPr>
        <w:t>/2018</w:t>
      </w:r>
    </w:p>
    <w:p w14:paraId="06C9FB9E" w14:textId="2E250C5C" w:rsidR="001303A0" w:rsidRDefault="00727099" w:rsidP="00727099">
      <w:pPr>
        <w:jc w:val="center"/>
        <w:outlineLvl w:val="0"/>
        <w:rPr>
          <w:b/>
          <w:bCs/>
        </w:rPr>
      </w:pPr>
      <w:r w:rsidRPr="00826314">
        <w:rPr>
          <w:b/>
          <w:bCs/>
        </w:rPr>
        <w:t>zo</w:t>
      </w:r>
      <w:r>
        <w:rPr>
          <w:b/>
          <w:bCs/>
        </w:rPr>
        <w:t xml:space="preserve"> zasadnutia Prezídia</w:t>
      </w:r>
      <w:r w:rsidR="001651E4">
        <w:rPr>
          <w:b/>
          <w:bCs/>
        </w:rPr>
        <w:t xml:space="preserve"> sekcie Tanečného športu</w:t>
      </w:r>
      <w:r w:rsidR="00033742">
        <w:rPr>
          <w:b/>
          <w:bCs/>
        </w:rPr>
        <w:t xml:space="preserve"> SZTŠ dňa 2</w:t>
      </w:r>
      <w:r w:rsidR="00206642">
        <w:rPr>
          <w:b/>
          <w:bCs/>
        </w:rPr>
        <w:t>3</w:t>
      </w:r>
      <w:r w:rsidR="00033742">
        <w:rPr>
          <w:b/>
          <w:bCs/>
        </w:rPr>
        <w:t>.0</w:t>
      </w:r>
      <w:r w:rsidR="00206642">
        <w:rPr>
          <w:b/>
          <w:bCs/>
        </w:rPr>
        <w:t>3</w:t>
      </w:r>
      <w:r w:rsidRPr="00826314">
        <w:rPr>
          <w:b/>
          <w:bCs/>
        </w:rPr>
        <w:t>.</w:t>
      </w:r>
      <w:r w:rsidR="00033742">
        <w:rPr>
          <w:b/>
          <w:bCs/>
        </w:rPr>
        <w:t>2018</w:t>
      </w:r>
      <w:r w:rsidR="004A6BB9">
        <w:rPr>
          <w:b/>
          <w:bCs/>
        </w:rPr>
        <w:t xml:space="preserve"> </w:t>
      </w:r>
      <w:r w:rsidR="00F96B74">
        <w:rPr>
          <w:b/>
          <w:bCs/>
        </w:rPr>
        <w:t>v</w:t>
      </w:r>
      <w:r w:rsidR="00206642">
        <w:rPr>
          <w:b/>
          <w:bCs/>
        </w:rPr>
        <w:t> Nových Zámkoch</w:t>
      </w:r>
    </w:p>
    <w:p w14:paraId="0DC69CC4" w14:textId="77777777" w:rsidR="00922B7A" w:rsidRPr="00826314" w:rsidRDefault="00922B7A" w:rsidP="008F30E8">
      <w:pPr>
        <w:jc w:val="center"/>
        <w:outlineLvl w:val="0"/>
        <w:rPr>
          <w:b/>
          <w:bCs/>
        </w:rPr>
      </w:pPr>
    </w:p>
    <w:p w14:paraId="344D3D79" w14:textId="140A41B6" w:rsidR="00033507" w:rsidRPr="00C24699" w:rsidRDefault="005F32E7" w:rsidP="00033507">
      <w:pPr>
        <w:rPr>
          <w:bCs/>
          <w:i/>
        </w:rPr>
      </w:pPr>
      <w:r w:rsidRPr="00826314">
        <w:rPr>
          <w:bCs/>
          <w:i/>
        </w:rPr>
        <w:t>Prítomní: p.</w:t>
      </w:r>
      <w:r w:rsidR="004D4414">
        <w:rPr>
          <w:bCs/>
          <w:i/>
        </w:rPr>
        <w:t xml:space="preserve"> </w:t>
      </w:r>
      <w:r w:rsidRPr="00826314">
        <w:rPr>
          <w:bCs/>
          <w:i/>
        </w:rPr>
        <w:t>Horáček,</w:t>
      </w:r>
      <w:r w:rsidR="001D461E" w:rsidRPr="00826314">
        <w:rPr>
          <w:bCs/>
          <w:i/>
        </w:rPr>
        <w:t xml:space="preserve"> p. Ivanič</w:t>
      </w:r>
      <w:r w:rsidRPr="00826314">
        <w:rPr>
          <w:bCs/>
          <w:i/>
        </w:rPr>
        <w:t>,</w:t>
      </w:r>
      <w:r w:rsidR="00826314">
        <w:rPr>
          <w:bCs/>
          <w:i/>
        </w:rPr>
        <w:t xml:space="preserve"> p. Surovec</w:t>
      </w:r>
      <w:r w:rsidR="009974E2">
        <w:rPr>
          <w:bCs/>
          <w:i/>
        </w:rPr>
        <w:t xml:space="preserve">, </w:t>
      </w:r>
      <w:r w:rsidR="007B2EAA">
        <w:rPr>
          <w:bCs/>
          <w:i/>
        </w:rPr>
        <w:t>p. Vidašič</w:t>
      </w:r>
      <w:r w:rsidR="00033742">
        <w:rPr>
          <w:bCs/>
          <w:i/>
        </w:rPr>
        <w:t xml:space="preserve">, </w:t>
      </w:r>
      <w:r w:rsidR="00033742" w:rsidRPr="00033742">
        <w:rPr>
          <w:bCs/>
          <w:i/>
        </w:rPr>
        <w:t xml:space="preserve"> </w:t>
      </w:r>
      <w:r w:rsidR="00033742">
        <w:rPr>
          <w:bCs/>
          <w:i/>
        </w:rPr>
        <w:t>p. Víťazka</w:t>
      </w:r>
      <w:r w:rsidR="00206642">
        <w:rPr>
          <w:bCs/>
          <w:i/>
        </w:rPr>
        <w:t>, p. Chren</w:t>
      </w:r>
    </w:p>
    <w:p w14:paraId="2363980B" w14:textId="6728C155" w:rsidR="009A3FE3" w:rsidRDefault="009A3FE3" w:rsidP="009A3FE3">
      <w:pPr>
        <w:rPr>
          <w:bCs/>
          <w:i/>
        </w:rPr>
      </w:pPr>
      <w:r w:rsidRPr="00826314">
        <w:rPr>
          <w:bCs/>
          <w:i/>
        </w:rPr>
        <w:t xml:space="preserve">Rokovanie </w:t>
      </w:r>
      <w:r w:rsidR="00033742">
        <w:rPr>
          <w:bCs/>
          <w:i/>
        </w:rPr>
        <w:t>o 17</w:t>
      </w:r>
      <w:r w:rsidR="007B2EAA">
        <w:rPr>
          <w:bCs/>
          <w:i/>
        </w:rPr>
        <w:t>:00</w:t>
      </w:r>
      <w:r w:rsidR="00701207">
        <w:rPr>
          <w:bCs/>
          <w:i/>
        </w:rPr>
        <w:t xml:space="preserve"> otvoril, viedol a </w:t>
      </w:r>
      <w:r w:rsidR="00D44B05">
        <w:rPr>
          <w:bCs/>
          <w:i/>
        </w:rPr>
        <w:t>o</w:t>
      </w:r>
      <w:r w:rsidR="00EF1C65">
        <w:rPr>
          <w:bCs/>
          <w:i/>
        </w:rPr>
        <w:t> </w:t>
      </w:r>
      <w:r w:rsidR="00D44B05">
        <w:rPr>
          <w:bCs/>
          <w:i/>
        </w:rPr>
        <w:t>2</w:t>
      </w:r>
      <w:r w:rsidR="00EF1C65">
        <w:rPr>
          <w:bCs/>
          <w:i/>
        </w:rPr>
        <w:t>1:15</w:t>
      </w:r>
      <w:r w:rsidR="004A6BB9">
        <w:rPr>
          <w:bCs/>
          <w:i/>
        </w:rPr>
        <w:t xml:space="preserve"> </w:t>
      </w:r>
      <w:r w:rsidRPr="00826314">
        <w:rPr>
          <w:bCs/>
          <w:i/>
        </w:rPr>
        <w:t>ukončil p. Horáček - prezident SZTŠ .</w:t>
      </w:r>
    </w:p>
    <w:p w14:paraId="3ECC9B4A" w14:textId="77777777" w:rsidR="0012330B" w:rsidRPr="00826314" w:rsidRDefault="0012330B" w:rsidP="001303A0">
      <w:pPr>
        <w:tabs>
          <w:tab w:val="left" w:pos="1620"/>
        </w:tabs>
        <w:ind w:right="-82"/>
        <w:rPr>
          <w:bCs/>
          <w:highlight w:val="yellow"/>
        </w:rPr>
      </w:pPr>
    </w:p>
    <w:p w14:paraId="4A6E2FB0" w14:textId="77777777" w:rsidR="000E217E" w:rsidRPr="004A6BB9" w:rsidRDefault="001303A0" w:rsidP="001303A0">
      <w:pPr>
        <w:rPr>
          <w:b/>
          <w:bCs/>
          <w:color w:val="FF0000"/>
        </w:rPr>
      </w:pPr>
      <w:r w:rsidRPr="00826314">
        <w:rPr>
          <w:b/>
          <w:bCs/>
        </w:rPr>
        <w:t>P</w:t>
      </w:r>
      <w:r w:rsidR="009E5C5B">
        <w:rPr>
          <w:b/>
          <w:bCs/>
        </w:rPr>
        <w:t>rogram zasadnutia Prezídia SZTŠ</w:t>
      </w:r>
      <w:r w:rsidR="0083368B">
        <w:rPr>
          <w:b/>
          <w:bCs/>
        </w:rPr>
        <w:t>:</w:t>
      </w:r>
    </w:p>
    <w:p w14:paraId="0028498F" w14:textId="77777777" w:rsidR="001303A0" w:rsidRPr="00826314" w:rsidRDefault="001303A0" w:rsidP="001303A0">
      <w:pPr>
        <w:rPr>
          <w:b/>
        </w:rPr>
      </w:pPr>
      <w:r w:rsidRPr="00826314">
        <w:rPr>
          <w:b/>
        </w:rPr>
        <w:t>Kontrola úloh</w:t>
      </w:r>
    </w:p>
    <w:p w14:paraId="249AA587" w14:textId="77777777" w:rsidR="00904741" w:rsidRPr="00826314" w:rsidRDefault="002C2DA3" w:rsidP="00873ECE">
      <w:pPr>
        <w:numPr>
          <w:ilvl w:val="0"/>
          <w:numId w:val="1"/>
        </w:numPr>
      </w:pPr>
      <w:r w:rsidRPr="00826314">
        <w:t>S</w:t>
      </w:r>
      <w:r w:rsidR="00486B34" w:rsidRPr="00826314">
        <w:t>plnené</w:t>
      </w:r>
    </w:p>
    <w:p w14:paraId="5BCCF6D2" w14:textId="77777777" w:rsidR="003F45AD" w:rsidRDefault="002C2DA3" w:rsidP="00873ECE">
      <w:pPr>
        <w:numPr>
          <w:ilvl w:val="0"/>
          <w:numId w:val="1"/>
        </w:numPr>
      </w:pPr>
      <w:r w:rsidRPr="00826314">
        <w:t>T</w:t>
      </w:r>
      <w:r w:rsidR="001303A0" w:rsidRPr="00826314">
        <w:t>rvajúce</w:t>
      </w:r>
    </w:p>
    <w:p w14:paraId="2F9B231F" w14:textId="59575DEC" w:rsidR="00267C87" w:rsidRPr="00172FDD" w:rsidRDefault="006245C4" w:rsidP="00B301C3">
      <w:pPr>
        <w:jc w:val="both"/>
        <w:rPr>
          <w:b/>
        </w:rPr>
      </w:pPr>
      <w:r>
        <w:rPr>
          <w:b/>
        </w:rPr>
        <w:t>Súťažný</w:t>
      </w:r>
      <w:r w:rsidR="00267C87">
        <w:rPr>
          <w:b/>
        </w:rPr>
        <w:t xml:space="preserve"> úsek (S</w:t>
      </w:r>
      <w:r w:rsidR="00966315">
        <w:rPr>
          <w:b/>
        </w:rPr>
        <w:t>Ú</w:t>
      </w:r>
      <w:r w:rsidR="00B301C3">
        <w:rPr>
          <w:b/>
        </w:rPr>
        <w:t>)</w:t>
      </w:r>
    </w:p>
    <w:p w14:paraId="6B63EDCB" w14:textId="3A466FD5" w:rsidR="00821DF4" w:rsidRDefault="00821DF4" w:rsidP="00230A7F">
      <w:pPr>
        <w:pStyle w:val="Odsekzoznamu"/>
        <w:numPr>
          <w:ilvl w:val="0"/>
          <w:numId w:val="1"/>
        </w:numPr>
        <w:rPr>
          <w:rFonts w:eastAsia="Times New Roman"/>
          <w:color w:val="222222"/>
        </w:rPr>
      </w:pPr>
      <w:r>
        <w:rPr>
          <w:rFonts w:eastAsia="Times New Roman"/>
          <w:color w:val="222222"/>
        </w:rPr>
        <w:t xml:space="preserve">Žiadosť o výnimku z účasti na 3 SLP </w:t>
      </w:r>
      <w:r w:rsidR="009A351D">
        <w:rPr>
          <w:rFonts w:eastAsia="Times New Roman"/>
          <w:color w:val="222222"/>
        </w:rPr>
        <w:t>–</w:t>
      </w:r>
      <w:r>
        <w:rPr>
          <w:rFonts w:eastAsia="Times New Roman"/>
          <w:color w:val="222222"/>
        </w:rPr>
        <w:t xml:space="preserve"> Šrámka</w:t>
      </w:r>
    </w:p>
    <w:p w14:paraId="7DF29355" w14:textId="7BFA8050" w:rsidR="009A351D" w:rsidRDefault="009A351D" w:rsidP="009A351D">
      <w:pPr>
        <w:pStyle w:val="Odsekzoznamu"/>
        <w:numPr>
          <w:ilvl w:val="0"/>
          <w:numId w:val="1"/>
        </w:numPr>
        <w:rPr>
          <w:rFonts w:eastAsia="Times New Roman"/>
          <w:color w:val="222222"/>
        </w:rPr>
      </w:pPr>
      <w:bookmarkStart w:id="0" w:name="_Hlk511401706"/>
      <w:r>
        <w:rPr>
          <w:rFonts w:eastAsia="Times New Roman"/>
          <w:color w:val="222222"/>
        </w:rPr>
        <w:t>Žiadosť o štart na MSR LAT aj v Sen I  – TC Meteor</w:t>
      </w:r>
    </w:p>
    <w:bookmarkEnd w:id="0"/>
    <w:p w14:paraId="60972E80" w14:textId="2AFA9CF3" w:rsidR="00230A7F" w:rsidRPr="00230A7F" w:rsidRDefault="00EF1C65" w:rsidP="00230A7F">
      <w:pPr>
        <w:pStyle w:val="Odsekzoznamu"/>
        <w:numPr>
          <w:ilvl w:val="0"/>
          <w:numId w:val="1"/>
        </w:numPr>
        <w:rPr>
          <w:rFonts w:eastAsia="Times New Roman"/>
          <w:color w:val="222222"/>
        </w:rPr>
      </w:pPr>
      <w:r>
        <w:rPr>
          <w:rFonts w:eastAsia="Times New Roman"/>
          <w:color w:val="222222"/>
        </w:rPr>
        <w:t>Žiadosť o výnimku z účasti na MSR - Slávik</w:t>
      </w:r>
    </w:p>
    <w:p w14:paraId="770F4819" w14:textId="2CD9C245" w:rsidR="000D5BDB" w:rsidRPr="00487BD3" w:rsidRDefault="00487BD3" w:rsidP="00487BD3">
      <w:pPr>
        <w:numPr>
          <w:ilvl w:val="0"/>
          <w:numId w:val="1"/>
        </w:numPr>
        <w:rPr>
          <w:rFonts w:eastAsia="Times New Roman"/>
          <w:color w:val="222222"/>
        </w:rPr>
      </w:pPr>
      <w:r>
        <w:rPr>
          <w:rFonts w:eastAsia="Times New Roman"/>
          <w:color w:val="222222"/>
        </w:rPr>
        <w:t>Dotácie pre štátnu reprezentáciu pre rok 2018</w:t>
      </w:r>
    </w:p>
    <w:p w14:paraId="5AB9F42F" w14:textId="1CE7CDD9" w:rsidR="00487BD3" w:rsidRDefault="00487BD3" w:rsidP="006C3160">
      <w:pPr>
        <w:rPr>
          <w:b/>
          <w:color w:val="222222"/>
        </w:rPr>
      </w:pPr>
      <w:r>
        <w:rPr>
          <w:b/>
          <w:color w:val="222222"/>
        </w:rPr>
        <w:t>PR a legislatíva (</w:t>
      </w:r>
      <w:proofErr w:type="spellStart"/>
      <w:r>
        <w:rPr>
          <w:b/>
          <w:color w:val="222222"/>
        </w:rPr>
        <w:t>PRaL</w:t>
      </w:r>
      <w:proofErr w:type="spellEnd"/>
      <w:r>
        <w:rPr>
          <w:b/>
          <w:color w:val="222222"/>
        </w:rPr>
        <w:t>)</w:t>
      </w:r>
    </w:p>
    <w:p w14:paraId="03D0CF22" w14:textId="7DD519CC" w:rsidR="00487BD3" w:rsidRPr="00BC7CEC" w:rsidRDefault="00487BD3" w:rsidP="00487BD3">
      <w:pPr>
        <w:pStyle w:val="Odsekzoznamu"/>
        <w:numPr>
          <w:ilvl w:val="0"/>
          <w:numId w:val="1"/>
        </w:numPr>
        <w:rPr>
          <w:b/>
          <w:color w:val="222222"/>
        </w:rPr>
      </w:pPr>
      <w:r>
        <w:rPr>
          <w:color w:val="222222"/>
        </w:rPr>
        <w:t>Výsledky NAJ Klub za 2017</w:t>
      </w:r>
    </w:p>
    <w:p w14:paraId="734BAF7A" w14:textId="7B9D77BA" w:rsidR="00BC7CEC" w:rsidRDefault="00BC7CEC" w:rsidP="00487BD3">
      <w:pPr>
        <w:pStyle w:val="Odsekzoznamu"/>
        <w:numPr>
          <w:ilvl w:val="0"/>
          <w:numId w:val="1"/>
        </w:numPr>
        <w:rPr>
          <w:color w:val="222222"/>
        </w:rPr>
      </w:pPr>
      <w:r w:rsidRPr="00BC7CEC">
        <w:rPr>
          <w:color w:val="222222"/>
        </w:rPr>
        <w:t>Sťažnosť TSK D</w:t>
      </w:r>
      <w:r>
        <w:rPr>
          <w:color w:val="222222"/>
        </w:rPr>
        <w:t>a</w:t>
      </w:r>
      <w:r w:rsidRPr="00BC7CEC">
        <w:rPr>
          <w:color w:val="222222"/>
        </w:rPr>
        <w:t xml:space="preserve">nce </w:t>
      </w:r>
      <w:proofErr w:type="spellStart"/>
      <w:r w:rsidRPr="00BC7CEC">
        <w:rPr>
          <w:color w:val="222222"/>
        </w:rPr>
        <w:t>Land</w:t>
      </w:r>
      <w:proofErr w:type="spellEnd"/>
      <w:r w:rsidRPr="00BC7CEC">
        <w:rPr>
          <w:color w:val="222222"/>
        </w:rPr>
        <w:t xml:space="preserve"> </w:t>
      </w:r>
      <w:proofErr w:type="spellStart"/>
      <w:r w:rsidRPr="00BC7CEC">
        <w:rPr>
          <w:color w:val="222222"/>
        </w:rPr>
        <w:t>Wien</w:t>
      </w:r>
      <w:proofErr w:type="spellEnd"/>
    </w:p>
    <w:p w14:paraId="63071C32" w14:textId="425CEC8B" w:rsidR="00600911" w:rsidRPr="00BC7CEC" w:rsidRDefault="009A6ED4" w:rsidP="00487BD3">
      <w:pPr>
        <w:pStyle w:val="Odsekzoznamu"/>
        <w:numPr>
          <w:ilvl w:val="0"/>
          <w:numId w:val="1"/>
        </w:numPr>
        <w:rPr>
          <w:color w:val="222222"/>
        </w:rPr>
      </w:pPr>
      <w:r>
        <w:rPr>
          <w:color w:val="222222"/>
        </w:rPr>
        <w:t>Poškodzovanie dobrého mena SZTŠ na sociálnych sieťach</w:t>
      </w:r>
    </w:p>
    <w:p w14:paraId="6CBA4280" w14:textId="16537FF8" w:rsidR="00885123" w:rsidRPr="00D45076" w:rsidRDefault="009A6ED4" w:rsidP="00D45076">
      <w:pPr>
        <w:rPr>
          <w:b/>
          <w:color w:val="222222"/>
        </w:rPr>
      </w:pPr>
      <w:r>
        <w:rPr>
          <w:b/>
          <w:color w:val="222222"/>
        </w:rPr>
        <w:t>Evidenčný úsek</w:t>
      </w:r>
      <w:r w:rsidR="00DF3514" w:rsidRPr="00DF3514">
        <w:rPr>
          <w:b/>
          <w:color w:val="222222"/>
        </w:rPr>
        <w:t xml:space="preserve"> (</w:t>
      </w:r>
      <w:r>
        <w:rPr>
          <w:b/>
          <w:color w:val="222222"/>
        </w:rPr>
        <w:t>E</w:t>
      </w:r>
      <w:r w:rsidR="00DF3514" w:rsidRPr="00DF3514">
        <w:rPr>
          <w:b/>
          <w:color w:val="222222"/>
        </w:rPr>
        <w:t>Ú)</w:t>
      </w:r>
    </w:p>
    <w:p w14:paraId="52F349C7" w14:textId="4F3AFF0C" w:rsidR="002F0245" w:rsidRDefault="00D45076" w:rsidP="00D45076">
      <w:pPr>
        <w:pStyle w:val="Odsekzoznamu"/>
        <w:numPr>
          <w:ilvl w:val="0"/>
          <w:numId w:val="1"/>
        </w:numPr>
        <w:rPr>
          <w:color w:val="222222"/>
        </w:rPr>
      </w:pPr>
      <w:r>
        <w:rPr>
          <w:color w:val="222222"/>
        </w:rPr>
        <w:t>IS v športe – zosúladenie údajov</w:t>
      </w:r>
    </w:p>
    <w:p w14:paraId="25574381" w14:textId="525C5891" w:rsidR="00A86203" w:rsidRPr="00A86203" w:rsidRDefault="00A86203" w:rsidP="00A86203">
      <w:pPr>
        <w:rPr>
          <w:b/>
          <w:color w:val="222222"/>
        </w:rPr>
      </w:pPr>
      <w:r w:rsidRPr="00A86203">
        <w:rPr>
          <w:b/>
          <w:color w:val="222222"/>
        </w:rPr>
        <w:t>Vzdelávací úsek (VÚ)</w:t>
      </w:r>
    </w:p>
    <w:p w14:paraId="3BBE9881" w14:textId="4A2AA04D" w:rsidR="00A86203" w:rsidRDefault="00DB6D5E" w:rsidP="00A86203">
      <w:pPr>
        <w:pStyle w:val="Odsekzoznamu"/>
        <w:numPr>
          <w:ilvl w:val="0"/>
          <w:numId w:val="1"/>
        </w:numPr>
        <w:rPr>
          <w:color w:val="222222"/>
        </w:rPr>
      </w:pPr>
      <w:r>
        <w:rPr>
          <w:color w:val="222222"/>
        </w:rPr>
        <w:t>Predbežný r</w:t>
      </w:r>
      <w:r w:rsidR="00A86203">
        <w:rPr>
          <w:color w:val="222222"/>
        </w:rPr>
        <w:t>ozpočet doškoľovací seminár</w:t>
      </w:r>
    </w:p>
    <w:p w14:paraId="1DCEC669" w14:textId="2576CE55" w:rsidR="00FD31F2" w:rsidRDefault="00FD31F2" w:rsidP="00A86203">
      <w:pPr>
        <w:pStyle w:val="Odsekzoznamu"/>
        <w:numPr>
          <w:ilvl w:val="0"/>
          <w:numId w:val="1"/>
        </w:numPr>
        <w:rPr>
          <w:color w:val="222222"/>
        </w:rPr>
      </w:pPr>
      <w:r>
        <w:rPr>
          <w:color w:val="222222"/>
        </w:rPr>
        <w:t>Vzdelávanie 3. kvalifikačného stupňa</w:t>
      </w:r>
    </w:p>
    <w:p w14:paraId="59D64887" w14:textId="7E92189A" w:rsidR="00747BA2" w:rsidRDefault="00747BA2" w:rsidP="00A86203">
      <w:pPr>
        <w:pStyle w:val="Odsekzoznamu"/>
        <w:numPr>
          <w:ilvl w:val="0"/>
          <w:numId w:val="1"/>
        </w:numPr>
        <w:rPr>
          <w:color w:val="222222"/>
        </w:rPr>
      </w:pPr>
      <w:r>
        <w:rPr>
          <w:color w:val="222222"/>
        </w:rPr>
        <w:t>Reprezentačné sústredenia na rok 2018</w:t>
      </w:r>
    </w:p>
    <w:p w14:paraId="45C6CDB9" w14:textId="36B31A72" w:rsidR="00747BA2" w:rsidRDefault="00747BA2" w:rsidP="00A86203">
      <w:pPr>
        <w:pStyle w:val="Odsekzoznamu"/>
        <w:numPr>
          <w:ilvl w:val="0"/>
          <w:numId w:val="1"/>
        </w:numPr>
        <w:rPr>
          <w:color w:val="222222"/>
        </w:rPr>
      </w:pPr>
      <w:r>
        <w:rPr>
          <w:color w:val="222222"/>
        </w:rPr>
        <w:t>Testovanie reprezentantov</w:t>
      </w:r>
    </w:p>
    <w:p w14:paraId="6AC52E03" w14:textId="0B9F4826" w:rsidR="00747BA2" w:rsidRDefault="00747BA2" w:rsidP="00A86203">
      <w:pPr>
        <w:pStyle w:val="Odsekzoznamu"/>
        <w:numPr>
          <w:ilvl w:val="0"/>
          <w:numId w:val="1"/>
        </w:numPr>
        <w:rPr>
          <w:color w:val="222222"/>
        </w:rPr>
      </w:pPr>
      <w:r>
        <w:rPr>
          <w:color w:val="222222"/>
        </w:rPr>
        <w:t>Termín skúšky rozhodcov</w:t>
      </w:r>
    </w:p>
    <w:p w14:paraId="789F7F7E" w14:textId="1C394D96" w:rsidR="00CD7485" w:rsidRPr="00A86203" w:rsidRDefault="00CD7485" w:rsidP="00A86203">
      <w:pPr>
        <w:pStyle w:val="Odsekzoznamu"/>
        <w:numPr>
          <w:ilvl w:val="0"/>
          <w:numId w:val="1"/>
        </w:numPr>
        <w:rPr>
          <w:color w:val="222222"/>
        </w:rPr>
      </w:pPr>
      <w:r>
        <w:rPr>
          <w:color w:val="222222"/>
        </w:rPr>
        <w:t>Doplnenie údajov v databáze odborníkov v športe</w:t>
      </w:r>
    </w:p>
    <w:p w14:paraId="3B6E5300" w14:textId="15ECC195" w:rsidR="006964A1" w:rsidRPr="00E6331A" w:rsidRDefault="002748B9" w:rsidP="00E6331A">
      <w:pPr>
        <w:rPr>
          <w:b/>
          <w:color w:val="454545"/>
        </w:rPr>
      </w:pPr>
      <w:r>
        <w:rPr>
          <w:b/>
          <w:color w:val="454545"/>
        </w:rPr>
        <w:t>Prezident</w:t>
      </w:r>
      <w:r w:rsidR="006964A1" w:rsidRPr="006964A1">
        <w:rPr>
          <w:b/>
          <w:color w:val="454545"/>
        </w:rPr>
        <w:t xml:space="preserve"> (</w:t>
      </w:r>
      <w:r>
        <w:rPr>
          <w:b/>
          <w:color w:val="454545"/>
        </w:rPr>
        <w:t>P</w:t>
      </w:r>
      <w:r w:rsidR="006964A1" w:rsidRPr="006964A1">
        <w:rPr>
          <w:b/>
          <w:color w:val="454545"/>
        </w:rPr>
        <w:t>)</w:t>
      </w:r>
    </w:p>
    <w:p w14:paraId="12730078" w14:textId="4FCBEB2F" w:rsidR="000F4043" w:rsidRDefault="002748B9" w:rsidP="00EC3A41">
      <w:pPr>
        <w:pStyle w:val="Odsekzoznamu"/>
        <w:numPr>
          <w:ilvl w:val="0"/>
          <w:numId w:val="1"/>
        </w:numPr>
        <w:rPr>
          <w:color w:val="454545"/>
        </w:rPr>
      </w:pPr>
      <w:r>
        <w:rPr>
          <w:color w:val="454545"/>
        </w:rPr>
        <w:t>Vrátenie poplatku</w:t>
      </w:r>
    </w:p>
    <w:p w14:paraId="3FF3D3F6" w14:textId="427E68D6" w:rsidR="00E6331A" w:rsidRDefault="00022836" w:rsidP="00EC3A41">
      <w:pPr>
        <w:pStyle w:val="Odsekzoznamu"/>
        <w:numPr>
          <w:ilvl w:val="0"/>
          <w:numId w:val="1"/>
        </w:numPr>
        <w:rPr>
          <w:color w:val="454545"/>
        </w:rPr>
      </w:pPr>
      <w:r>
        <w:rPr>
          <w:color w:val="454545"/>
        </w:rPr>
        <w:t>P</w:t>
      </w:r>
      <w:r w:rsidR="002748B9">
        <w:rPr>
          <w:color w:val="454545"/>
        </w:rPr>
        <w:t>ublikácia - licenčná zmluva</w:t>
      </w:r>
    </w:p>
    <w:p w14:paraId="478D1153" w14:textId="7C5A196C" w:rsidR="00286CC6" w:rsidRDefault="002748B9" w:rsidP="00286CC6">
      <w:pPr>
        <w:pStyle w:val="Odsekzoznamu"/>
        <w:numPr>
          <w:ilvl w:val="0"/>
          <w:numId w:val="1"/>
        </w:numPr>
        <w:rPr>
          <w:color w:val="454545"/>
        </w:rPr>
      </w:pPr>
      <w:r>
        <w:rPr>
          <w:color w:val="454545"/>
        </w:rPr>
        <w:t>Služobné cesty prezidenta</w:t>
      </w:r>
    </w:p>
    <w:p w14:paraId="278E3AEC" w14:textId="69B0BCE6" w:rsidR="002748B9" w:rsidRDefault="002748B9" w:rsidP="00286CC6">
      <w:pPr>
        <w:pStyle w:val="Odsekzoznamu"/>
        <w:numPr>
          <w:ilvl w:val="0"/>
          <w:numId w:val="1"/>
        </w:numPr>
        <w:rPr>
          <w:color w:val="454545"/>
        </w:rPr>
      </w:pPr>
      <w:r>
        <w:rPr>
          <w:color w:val="454545"/>
        </w:rPr>
        <w:t>Zmluva o právnej a hmotnej zodpovednosti štatutára</w:t>
      </w:r>
    </w:p>
    <w:p w14:paraId="3C4BA509" w14:textId="7E54209C" w:rsidR="00C5010D" w:rsidRDefault="00B63DBA" w:rsidP="00286CC6">
      <w:pPr>
        <w:pStyle w:val="Odsekzoznamu"/>
        <w:numPr>
          <w:ilvl w:val="0"/>
          <w:numId w:val="1"/>
        </w:numPr>
        <w:rPr>
          <w:color w:val="454545"/>
        </w:rPr>
      </w:pPr>
      <w:r>
        <w:rPr>
          <w:color w:val="454545"/>
        </w:rPr>
        <w:t>Nominácia delegátov na AGM WDSF</w:t>
      </w:r>
    </w:p>
    <w:p w14:paraId="3DD34E6E" w14:textId="52D6094F" w:rsidR="00922B7A" w:rsidRPr="00C5010D" w:rsidRDefault="00C5010D" w:rsidP="00C5010D">
      <w:pPr>
        <w:rPr>
          <w:b/>
          <w:color w:val="454545"/>
        </w:rPr>
      </w:pPr>
      <w:r w:rsidRPr="00C5010D">
        <w:rPr>
          <w:b/>
          <w:color w:val="454545"/>
        </w:rPr>
        <w:t>Iné</w:t>
      </w:r>
    </w:p>
    <w:p w14:paraId="4B2D17FE" w14:textId="78300964" w:rsidR="00C5010D" w:rsidRDefault="00C5010D" w:rsidP="00C5010D">
      <w:pPr>
        <w:pStyle w:val="Odsekzoznamu"/>
        <w:numPr>
          <w:ilvl w:val="0"/>
          <w:numId w:val="1"/>
        </w:numPr>
      </w:pPr>
      <w:r>
        <w:t>Zasadnutie prezídia</w:t>
      </w:r>
    </w:p>
    <w:p w14:paraId="65E53E88" w14:textId="77777777" w:rsidR="00C5010D" w:rsidRPr="00922B7A" w:rsidRDefault="00C5010D" w:rsidP="00C5010D">
      <w:pPr>
        <w:ind w:left="644"/>
      </w:pPr>
    </w:p>
    <w:p w14:paraId="6E74AEF2" w14:textId="77777777" w:rsidR="00564499" w:rsidRPr="00826314" w:rsidRDefault="00D44B05" w:rsidP="00564499">
      <w:pPr>
        <w:rPr>
          <w:b/>
          <w:bCs/>
        </w:rPr>
      </w:pPr>
      <w:r>
        <w:rPr>
          <w:b/>
          <w:bCs/>
        </w:rPr>
        <w:t>KONTROLA ÚLOH</w:t>
      </w:r>
    </w:p>
    <w:p w14:paraId="5A681C40" w14:textId="269CD554" w:rsidR="002748B9" w:rsidRDefault="00127262" w:rsidP="00C5010D">
      <w:pPr>
        <w:ind w:left="1410" w:hanging="1410"/>
        <w:rPr>
          <w:b/>
          <w:bCs/>
        </w:rPr>
      </w:pPr>
      <w:r w:rsidRPr="00826314">
        <w:rPr>
          <w:b/>
          <w:bCs/>
        </w:rPr>
        <w:t>1,</w:t>
      </w:r>
      <w:r w:rsidR="00ED7954" w:rsidRPr="00826314">
        <w:rPr>
          <w:b/>
          <w:bCs/>
        </w:rPr>
        <w:t xml:space="preserve"> splnené:</w:t>
      </w:r>
      <w:r w:rsidR="00B85141" w:rsidRPr="00B85141">
        <w:rPr>
          <w:sz w:val="20"/>
          <w:szCs w:val="20"/>
        </w:rPr>
        <w:t xml:space="preserve"> </w:t>
      </w:r>
      <w:r w:rsidR="00B85141">
        <w:rPr>
          <w:sz w:val="20"/>
          <w:szCs w:val="20"/>
        </w:rPr>
        <w:tab/>
      </w:r>
      <w:r w:rsidR="00B85141" w:rsidRPr="009E5C5B">
        <w:rPr>
          <w:sz w:val="20"/>
          <w:szCs w:val="20"/>
        </w:rPr>
        <w:t xml:space="preserve">*kritériá rozhodovania – prepracovanie dokumentu – </w:t>
      </w:r>
      <w:proofErr w:type="spellStart"/>
      <w:r w:rsidR="00B85141" w:rsidRPr="009E5C5B">
        <w:rPr>
          <w:sz w:val="20"/>
          <w:szCs w:val="20"/>
        </w:rPr>
        <w:t>p.Ivanič</w:t>
      </w:r>
      <w:proofErr w:type="spellEnd"/>
      <w:r w:rsidR="00B85141" w:rsidRPr="009E5C5B">
        <w:rPr>
          <w:sz w:val="20"/>
          <w:szCs w:val="20"/>
        </w:rPr>
        <w:t xml:space="preserve"> </w:t>
      </w:r>
      <w:r w:rsidR="00B85141">
        <w:rPr>
          <w:sz w:val="20"/>
          <w:szCs w:val="20"/>
        </w:rPr>
        <w:t>– úloha trvá</w:t>
      </w:r>
    </w:p>
    <w:p w14:paraId="78C6293C" w14:textId="550921F2" w:rsidR="001F2ECC" w:rsidRPr="009F0411" w:rsidRDefault="00127262" w:rsidP="009F0411">
      <w:pPr>
        <w:rPr>
          <w:color w:val="222222"/>
          <w:shd w:val="clear" w:color="auto" w:fill="FFFFFF"/>
        </w:rPr>
      </w:pPr>
      <w:r w:rsidRPr="00826314">
        <w:rPr>
          <w:b/>
          <w:bCs/>
        </w:rPr>
        <w:t>2,</w:t>
      </w:r>
      <w:r w:rsidR="00E94A31" w:rsidRPr="00826314">
        <w:rPr>
          <w:b/>
          <w:bCs/>
        </w:rPr>
        <w:t xml:space="preserve">trvajúce:    </w:t>
      </w:r>
      <w:r w:rsidR="000E6DCB" w:rsidRPr="009E5C5B">
        <w:rPr>
          <w:sz w:val="20"/>
          <w:szCs w:val="20"/>
        </w:rPr>
        <w:tab/>
      </w:r>
    </w:p>
    <w:p w14:paraId="6528E71E" w14:textId="65A9BA73" w:rsidR="001F2ECC" w:rsidRPr="00BE6F50" w:rsidRDefault="00BE6F50" w:rsidP="00BE6F50">
      <w:pPr>
        <w:jc w:val="both"/>
        <w:rPr>
          <w:b/>
          <w:bCs/>
          <w:color w:val="00B050"/>
          <w:sz w:val="20"/>
          <w:szCs w:val="20"/>
        </w:rPr>
      </w:pPr>
      <w:r>
        <w:rPr>
          <w:b/>
          <w:bCs/>
          <w:sz w:val="20"/>
          <w:szCs w:val="20"/>
        </w:rPr>
        <w:t>SÚ:</w:t>
      </w:r>
      <w:r w:rsidR="001F2ECC" w:rsidRPr="009E5C5B">
        <w:rPr>
          <w:b/>
          <w:bCs/>
          <w:sz w:val="20"/>
          <w:szCs w:val="20"/>
        </w:rPr>
        <w:tab/>
      </w:r>
      <w:r w:rsidR="001F2ECC" w:rsidRPr="009E5C5B">
        <w:rPr>
          <w:b/>
          <w:bCs/>
          <w:sz w:val="20"/>
          <w:szCs w:val="20"/>
        </w:rPr>
        <w:tab/>
        <w:t>*</w:t>
      </w:r>
      <w:r w:rsidR="001F2ECC" w:rsidRPr="009E5C5B">
        <w:rPr>
          <w:bCs/>
          <w:sz w:val="20"/>
          <w:szCs w:val="20"/>
        </w:rPr>
        <w:t>SÚ 1/2/2016</w:t>
      </w:r>
      <w:r w:rsidR="002A41C7" w:rsidRPr="009E5C5B">
        <w:rPr>
          <w:bCs/>
          <w:sz w:val="20"/>
          <w:szCs w:val="20"/>
        </w:rPr>
        <w:t xml:space="preserve">, </w:t>
      </w:r>
      <w:r w:rsidR="001F2ECC" w:rsidRPr="009E5C5B">
        <w:rPr>
          <w:color w:val="000000"/>
          <w:sz w:val="20"/>
          <w:szCs w:val="20"/>
          <w:lang w:eastAsia="cs-CZ"/>
        </w:rPr>
        <w:t>SÚ a VÚ vypracuje štatút reprezentanta.</w:t>
      </w:r>
      <w:r>
        <w:rPr>
          <w:color w:val="000000"/>
          <w:sz w:val="20"/>
          <w:szCs w:val="20"/>
          <w:lang w:eastAsia="cs-CZ"/>
        </w:rPr>
        <w:t>– úloha trvá</w:t>
      </w:r>
      <w:r>
        <w:rPr>
          <w:color w:val="000000"/>
          <w:sz w:val="20"/>
          <w:szCs w:val="20"/>
          <w:lang w:eastAsia="cs-CZ"/>
        </w:rPr>
        <w:tab/>
      </w:r>
      <w:r>
        <w:rPr>
          <w:color w:val="000000"/>
          <w:sz w:val="20"/>
          <w:szCs w:val="20"/>
          <w:lang w:eastAsia="cs-CZ"/>
        </w:rPr>
        <w:tab/>
      </w:r>
      <w:r w:rsidR="001F2ECC" w:rsidRPr="009E5C5B">
        <w:rPr>
          <w:sz w:val="20"/>
          <w:szCs w:val="20"/>
        </w:rPr>
        <w:tab/>
      </w:r>
      <w:r w:rsidR="003D79C0" w:rsidRPr="009E5C5B">
        <w:rPr>
          <w:sz w:val="20"/>
          <w:szCs w:val="20"/>
        </w:rPr>
        <w:tab/>
      </w:r>
    </w:p>
    <w:p w14:paraId="6D3761B5" w14:textId="5D1A9494" w:rsidR="001F2ECC" w:rsidRPr="009E5C5B" w:rsidRDefault="001F2ECC" w:rsidP="001F2ECC">
      <w:pPr>
        <w:shd w:val="clear" w:color="auto" w:fill="FFFFFF"/>
        <w:ind w:left="1410" w:firstLine="6"/>
        <w:rPr>
          <w:sz w:val="20"/>
          <w:szCs w:val="20"/>
        </w:rPr>
      </w:pPr>
      <w:r w:rsidRPr="009E5C5B">
        <w:rPr>
          <w:b/>
          <w:sz w:val="20"/>
          <w:szCs w:val="20"/>
        </w:rPr>
        <w:t xml:space="preserve">* </w:t>
      </w:r>
      <w:r w:rsidRPr="009E5C5B">
        <w:rPr>
          <w:sz w:val="20"/>
          <w:szCs w:val="20"/>
        </w:rPr>
        <w:t>SU3/1/2016, vedúci SÚ na základe podkladov od H dop</w:t>
      </w:r>
      <w:r w:rsidR="00421596">
        <w:rPr>
          <w:sz w:val="20"/>
          <w:szCs w:val="20"/>
        </w:rPr>
        <w:t xml:space="preserve">lní Nominačný poriadok o zásady </w:t>
      </w:r>
      <w:r w:rsidRPr="009E5C5B">
        <w:rPr>
          <w:sz w:val="20"/>
          <w:szCs w:val="20"/>
        </w:rPr>
        <w:t>financovania účasti párov na štatutár</w:t>
      </w:r>
      <w:r w:rsidR="00BE6F50">
        <w:rPr>
          <w:sz w:val="20"/>
          <w:szCs w:val="20"/>
        </w:rPr>
        <w:t xml:space="preserve">nych súťažiach WDSF - úloha trvá </w:t>
      </w:r>
    </w:p>
    <w:p w14:paraId="6C43B9AE" w14:textId="77777777" w:rsidR="00655CAC" w:rsidRPr="00712B3B" w:rsidRDefault="001F2ECC" w:rsidP="00712B3B">
      <w:pPr>
        <w:ind w:left="1416" w:hanging="1410"/>
        <w:jc w:val="both"/>
        <w:rPr>
          <w:color w:val="000000"/>
          <w:sz w:val="20"/>
          <w:szCs w:val="20"/>
          <w:lang w:eastAsia="cs-CZ"/>
        </w:rPr>
      </w:pPr>
      <w:proofErr w:type="spellStart"/>
      <w:r w:rsidRPr="009E5C5B">
        <w:rPr>
          <w:b/>
          <w:bCs/>
          <w:sz w:val="20"/>
          <w:szCs w:val="20"/>
        </w:rPr>
        <w:t>PRaL</w:t>
      </w:r>
      <w:proofErr w:type="spellEnd"/>
      <w:r w:rsidRPr="009E5C5B">
        <w:rPr>
          <w:b/>
          <w:bCs/>
          <w:sz w:val="20"/>
          <w:szCs w:val="20"/>
        </w:rPr>
        <w:t>:</w:t>
      </w:r>
      <w:r w:rsidR="00A52E77">
        <w:rPr>
          <w:sz w:val="20"/>
          <w:szCs w:val="20"/>
        </w:rPr>
        <w:tab/>
      </w:r>
      <w:r w:rsidR="008A5181" w:rsidRPr="009E5C5B">
        <w:rPr>
          <w:bCs/>
          <w:color w:val="00B050"/>
          <w:sz w:val="20"/>
          <w:szCs w:val="20"/>
        </w:rPr>
        <w:t>ÚLOHA: PRaL-1/9/2016</w:t>
      </w:r>
      <w:r w:rsidR="00DF6261">
        <w:rPr>
          <w:bCs/>
          <w:color w:val="00B050"/>
          <w:sz w:val="20"/>
          <w:szCs w:val="20"/>
        </w:rPr>
        <w:t xml:space="preserve"> </w:t>
      </w:r>
      <w:r w:rsidR="008A5181" w:rsidRPr="009E5C5B">
        <w:rPr>
          <w:color w:val="454545"/>
          <w:sz w:val="20"/>
          <w:szCs w:val="20"/>
        </w:rPr>
        <w:t xml:space="preserve">Prezídium poveruje vedúceho </w:t>
      </w:r>
      <w:proofErr w:type="spellStart"/>
      <w:r w:rsidR="008A5181" w:rsidRPr="009E5C5B">
        <w:rPr>
          <w:color w:val="454545"/>
          <w:sz w:val="20"/>
          <w:szCs w:val="20"/>
        </w:rPr>
        <w:t>PRaL</w:t>
      </w:r>
      <w:proofErr w:type="spellEnd"/>
      <w:r w:rsidR="008A5181" w:rsidRPr="009E5C5B">
        <w:rPr>
          <w:color w:val="454545"/>
          <w:sz w:val="20"/>
          <w:szCs w:val="20"/>
        </w:rPr>
        <w:t xml:space="preserve"> zabezpečením zálohy dokumentov zo súčasnej w</w:t>
      </w:r>
      <w:r w:rsidR="00DE33B8">
        <w:rPr>
          <w:color w:val="454545"/>
          <w:sz w:val="20"/>
          <w:szCs w:val="20"/>
        </w:rPr>
        <w:t xml:space="preserve">ebovej stránky </w:t>
      </w:r>
      <w:r w:rsidR="00DE33B8">
        <w:rPr>
          <w:color w:val="000000"/>
          <w:sz w:val="20"/>
          <w:szCs w:val="20"/>
          <w:lang w:eastAsia="cs-CZ"/>
        </w:rPr>
        <w:t>– úloha trvá</w:t>
      </w:r>
    </w:p>
    <w:p w14:paraId="7D374723" w14:textId="77777777" w:rsidR="00655CAC" w:rsidRDefault="00655CAC" w:rsidP="00570D61">
      <w:pPr>
        <w:jc w:val="both"/>
        <w:rPr>
          <w:b/>
          <w:bCs/>
        </w:rPr>
      </w:pPr>
    </w:p>
    <w:p w14:paraId="0698FFE7" w14:textId="68B725A1" w:rsidR="002B4CA6" w:rsidRDefault="00CA704C" w:rsidP="00317B39">
      <w:pPr>
        <w:rPr>
          <w:b/>
          <w:bCs/>
        </w:rPr>
      </w:pPr>
      <w:r w:rsidRPr="00826314">
        <w:rPr>
          <w:b/>
          <w:bCs/>
        </w:rPr>
        <w:t xml:space="preserve">RIADNE BODY </w:t>
      </w:r>
      <w:r w:rsidR="00FF265B" w:rsidRPr="00826314">
        <w:rPr>
          <w:b/>
          <w:bCs/>
        </w:rPr>
        <w:t xml:space="preserve">PROGRAMU </w:t>
      </w:r>
    </w:p>
    <w:p w14:paraId="552B8E05" w14:textId="31ACDC47" w:rsidR="00487BD3" w:rsidRDefault="00487BD3" w:rsidP="00317B39">
      <w:pPr>
        <w:rPr>
          <w:b/>
          <w:bCs/>
        </w:rPr>
      </w:pPr>
      <w:r>
        <w:rPr>
          <w:b/>
          <w:bCs/>
        </w:rPr>
        <w:t>SÚ</w:t>
      </w:r>
    </w:p>
    <w:p w14:paraId="2DE2B964" w14:textId="0EB189F3" w:rsidR="00821DF4" w:rsidRPr="001F31F7" w:rsidRDefault="00821DF4" w:rsidP="00821DF4">
      <w:pPr>
        <w:rPr>
          <w:b/>
          <w:bCs/>
          <w:u w:val="single"/>
        </w:rPr>
      </w:pPr>
      <w:r w:rsidRPr="001F31F7">
        <w:rPr>
          <w:b/>
          <w:bCs/>
          <w:u w:val="single"/>
        </w:rPr>
        <w:t>3,</w:t>
      </w:r>
      <w:r>
        <w:rPr>
          <w:b/>
          <w:bCs/>
          <w:u w:val="single"/>
        </w:rPr>
        <w:t xml:space="preserve"> Žiadosť o výnimku z účasti na 3 SLP</w:t>
      </w:r>
    </w:p>
    <w:p w14:paraId="6DEEF549" w14:textId="3C4CD400" w:rsidR="00821DF4" w:rsidRDefault="00821DF4" w:rsidP="00821DF4">
      <w:r>
        <w:t xml:space="preserve">Martin Šrámka v mene páru Šrámka – </w:t>
      </w:r>
      <w:proofErr w:type="spellStart"/>
      <w:r>
        <w:t>Ferrara</w:t>
      </w:r>
      <w:proofErr w:type="spellEnd"/>
      <w:r>
        <w:t xml:space="preserve"> po zamietnutí výnimky</w:t>
      </w:r>
      <w:r w:rsidR="009A351D">
        <w:t xml:space="preserve"> </w:t>
      </w:r>
      <w:r>
        <w:t xml:space="preserve">z účasti na 3 SLP </w:t>
      </w:r>
      <w:r w:rsidR="009A351D">
        <w:t xml:space="preserve">súťažným úsekom </w:t>
      </w:r>
      <w:r>
        <w:t xml:space="preserve">opätovne požiadal o výnimku a doložil lekárske potvrdenie. </w:t>
      </w:r>
    </w:p>
    <w:p w14:paraId="0344E80F" w14:textId="77777777" w:rsidR="00821DF4" w:rsidRDefault="00821DF4" w:rsidP="00821DF4">
      <w:pPr>
        <w:rPr>
          <w:bCs/>
        </w:rPr>
      </w:pPr>
    </w:p>
    <w:p w14:paraId="058748B7" w14:textId="77777777" w:rsidR="00821DF4" w:rsidRDefault="00821DF4" w:rsidP="00821DF4">
      <w:pPr>
        <w:jc w:val="both"/>
        <w:rPr>
          <w:bCs/>
        </w:rPr>
      </w:pPr>
      <w:r>
        <w:rPr>
          <w:b/>
          <w:bCs/>
          <w:color w:val="C00000"/>
        </w:rPr>
        <w:t>UZNESENIE:  Pr – 12/2018</w:t>
      </w:r>
      <w:r w:rsidRPr="00826314">
        <w:rPr>
          <w:b/>
          <w:bCs/>
          <w:color w:val="C00000"/>
        </w:rPr>
        <w:t xml:space="preserve"> – U</w:t>
      </w:r>
    </w:p>
    <w:p w14:paraId="4F8B5148" w14:textId="356E8AEA" w:rsidR="00821DF4" w:rsidRDefault="00821DF4" w:rsidP="00821DF4">
      <w:pPr>
        <w:rPr>
          <w:bCs/>
        </w:rPr>
      </w:pPr>
      <w:r>
        <w:rPr>
          <w:bCs/>
        </w:rPr>
        <w:lastRenderedPageBreak/>
        <w:t xml:space="preserve">Prezídium </w:t>
      </w:r>
      <w:r w:rsidR="009A351D">
        <w:rPr>
          <w:bCs/>
        </w:rPr>
        <w:t xml:space="preserve">schválilo </w:t>
      </w:r>
      <w:r>
        <w:rPr>
          <w:bCs/>
        </w:rPr>
        <w:t xml:space="preserve">výnimku </w:t>
      </w:r>
      <w:r w:rsidR="009A351D">
        <w:rPr>
          <w:bCs/>
        </w:rPr>
        <w:t xml:space="preserve">s podmienkou </w:t>
      </w:r>
      <w:r>
        <w:rPr>
          <w:bCs/>
        </w:rPr>
        <w:t xml:space="preserve">dňa </w:t>
      </w:r>
      <w:r w:rsidR="009A351D">
        <w:rPr>
          <w:bCs/>
        </w:rPr>
        <w:t>28</w:t>
      </w:r>
      <w:r>
        <w:rPr>
          <w:bCs/>
        </w:rPr>
        <w:t>.</w:t>
      </w:r>
      <w:r w:rsidR="009A351D">
        <w:rPr>
          <w:bCs/>
        </w:rPr>
        <w:t>2</w:t>
      </w:r>
      <w:r>
        <w:rPr>
          <w:bCs/>
        </w:rPr>
        <w:t>.2018</w:t>
      </w:r>
      <w:r w:rsidR="009A351D" w:rsidRPr="009A351D">
        <w:rPr>
          <w:bCs/>
        </w:rPr>
        <w:t xml:space="preserve"> </w:t>
      </w:r>
      <w:r w:rsidR="009A351D">
        <w:rPr>
          <w:bCs/>
        </w:rPr>
        <w:t xml:space="preserve">per </w:t>
      </w:r>
      <w:proofErr w:type="spellStart"/>
      <w:r w:rsidR="009A351D">
        <w:rPr>
          <w:bCs/>
        </w:rPr>
        <w:t>rollam</w:t>
      </w:r>
      <w:proofErr w:type="spellEnd"/>
      <w:r w:rsidR="009A351D">
        <w:rPr>
          <w:bCs/>
        </w:rPr>
        <w:t>.</w:t>
      </w:r>
    </w:p>
    <w:p w14:paraId="08C3E189" w14:textId="77777777" w:rsidR="009A351D" w:rsidRDefault="009A351D" w:rsidP="009A351D">
      <w:pPr>
        <w:jc w:val="both"/>
        <w:rPr>
          <w:color w:val="000000"/>
          <w:lang w:eastAsia="cs-CZ"/>
        </w:rPr>
      </w:pPr>
      <w:r>
        <w:rPr>
          <w:color w:val="000000"/>
          <w:lang w:eastAsia="cs-CZ"/>
        </w:rPr>
        <w:t>ZA: 5</w:t>
      </w:r>
      <w:r>
        <w:rPr>
          <w:color w:val="000000"/>
          <w:lang w:eastAsia="cs-CZ"/>
        </w:rPr>
        <w:tab/>
      </w:r>
      <w:r>
        <w:rPr>
          <w:color w:val="000000"/>
          <w:lang w:eastAsia="cs-CZ"/>
        </w:rPr>
        <w:tab/>
        <w:t>PROTI: 1</w:t>
      </w:r>
      <w:r>
        <w:rPr>
          <w:color w:val="000000"/>
          <w:lang w:eastAsia="cs-CZ"/>
        </w:rPr>
        <w:tab/>
        <w:t>ZDRŽAL SA: 0</w:t>
      </w:r>
    </w:p>
    <w:p w14:paraId="6CD3F88A" w14:textId="77777777" w:rsidR="009A351D" w:rsidRDefault="009A351D" w:rsidP="00821DF4">
      <w:pPr>
        <w:rPr>
          <w:bCs/>
        </w:rPr>
      </w:pPr>
    </w:p>
    <w:p w14:paraId="7148F9CC" w14:textId="0A8D6E7B" w:rsidR="009A351D" w:rsidRPr="001F31F7" w:rsidRDefault="009A351D" w:rsidP="009A351D">
      <w:pPr>
        <w:rPr>
          <w:b/>
          <w:bCs/>
          <w:u w:val="single"/>
        </w:rPr>
      </w:pPr>
      <w:r w:rsidRPr="009A351D">
        <w:rPr>
          <w:b/>
          <w:bCs/>
          <w:u w:val="single"/>
        </w:rPr>
        <w:t>4.</w:t>
      </w:r>
      <w:r>
        <w:rPr>
          <w:b/>
          <w:bCs/>
          <w:u w:val="single"/>
        </w:rPr>
        <w:t xml:space="preserve"> </w:t>
      </w:r>
      <w:r w:rsidRPr="009A351D">
        <w:rPr>
          <w:b/>
          <w:bCs/>
          <w:u w:val="single"/>
        </w:rPr>
        <w:t>Žiadosť o štart na MSR LAT aj v Sen I</w:t>
      </w:r>
    </w:p>
    <w:p w14:paraId="17A3FBC7" w14:textId="13E87C9E" w:rsidR="009A351D" w:rsidRDefault="009A351D" w:rsidP="009A351D">
      <w:r>
        <w:t xml:space="preserve">TC Meteor Košice žiadal umožniť páru Béreš-Bérešová </w:t>
      </w:r>
      <w:r w:rsidR="00A84AAC">
        <w:t xml:space="preserve">štart </w:t>
      </w:r>
      <w:r>
        <w:t xml:space="preserve">na MSR LAT aj v kategórii Sen I. </w:t>
      </w:r>
    </w:p>
    <w:p w14:paraId="08FEADBB" w14:textId="77777777" w:rsidR="009A351D" w:rsidRDefault="009A351D" w:rsidP="009A351D">
      <w:pPr>
        <w:rPr>
          <w:bCs/>
        </w:rPr>
      </w:pPr>
    </w:p>
    <w:p w14:paraId="2D5B8765" w14:textId="77777777" w:rsidR="009A351D" w:rsidRDefault="009A351D" w:rsidP="009A351D">
      <w:pPr>
        <w:jc w:val="both"/>
        <w:rPr>
          <w:bCs/>
        </w:rPr>
      </w:pPr>
      <w:r>
        <w:rPr>
          <w:b/>
          <w:bCs/>
          <w:color w:val="C00000"/>
        </w:rPr>
        <w:t>UZNESENIE:  Pr – 12/2018</w:t>
      </w:r>
      <w:r w:rsidRPr="00826314">
        <w:rPr>
          <w:b/>
          <w:bCs/>
          <w:color w:val="C00000"/>
        </w:rPr>
        <w:t xml:space="preserve"> – U</w:t>
      </w:r>
    </w:p>
    <w:p w14:paraId="2B660AD4" w14:textId="67C1BBE3" w:rsidR="009A351D" w:rsidRDefault="009A351D" w:rsidP="009A351D">
      <w:pPr>
        <w:rPr>
          <w:bCs/>
        </w:rPr>
      </w:pPr>
      <w:r>
        <w:rPr>
          <w:bCs/>
        </w:rPr>
        <w:t>Prezídium žiadosti nevyhovelo  dňa 3.3.2018</w:t>
      </w:r>
      <w:r w:rsidRPr="009A351D">
        <w:rPr>
          <w:bCs/>
        </w:rPr>
        <w:t xml:space="preserve"> </w:t>
      </w:r>
      <w:r>
        <w:rPr>
          <w:bCs/>
        </w:rPr>
        <w:t xml:space="preserve">per </w:t>
      </w:r>
      <w:proofErr w:type="spellStart"/>
      <w:r>
        <w:rPr>
          <w:bCs/>
        </w:rPr>
        <w:t>rollam</w:t>
      </w:r>
      <w:proofErr w:type="spellEnd"/>
      <w:r>
        <w:rPr>
          <w:bCs/>
        </w:rPr>
        <w:t>.</w:t>
      </w:r>
    </w:p>
    <w:p w14:paraId="44C8D480" w14:textId="791670F3" w:rsidR="009A351D" w:rsidRDefault="009A351D" w:rsidP="009A351D">
      <w:pPr>
        <w:jc w:val="both"/>
        <w:rPr>
          <w:color w:val="000000"/>
          <w:lang w:eastAsia="cs-CZ"/>
        </w:rPr>
      </w:pPr>
      <w:r>
        <w:rPr>
          <w:color w:val="000000"/>
          <w:lang w:eastAsia="cs-CZ"/>
        </w:rPr>
        <w:t>ZA: 2</w:t>
      </w:r>
      <w:r>
        <w:rPr>
          <w:color w:val="000000"/>
          <w:lang w:eastAsia="cs-CZ"/>
        </w:rPr>
        <w:tab/>
      </w:r>
      <w:r>
        <w:rPr>
          <w:color w:val="000000"/>
          <w:lang w:eastAsia="cs-CZ"/>
        </w:rPr>
        <w:tab/>
        <w:t>PROTI: 3</w:t>
      </w:r>
      <w:r>
        <w:rPr>
          <w:color w:val="000000"/>
          <w:lang w:eastAsia="cs-CZ"/>
        </w:rPr>
        <w:tab/>
        <w:t>ZDRŽAL SA: 1</w:t>
      </w:r>
    </w:p>
    <w:p w14:paraId="0E51E968" w14:textId="77777777" w:rsidR="009A351D" w:rsidRDefault="009A351D" w:rsidP="009A351D">
      <w:pPr>
        <w:rPr>
          <w:bCs/>
        </w:rPr>
      </w:pPr>
    </w:p>
    <w:p w14:paraId="71C30121" w14:textId="77777777" w:rsidR="00821DF4" w:rsidRDefault="00821DF4" w:rsidP="00821DF4">
      <w:pPr>
        <w:rPr>
          <w:b/>
          <w:bCs/>
        </w:rPr>
      </w:pPr>
    </w:p>
    <w:p w14:paraId="3100E865" w14:textId="3E2FA33B" w:rsidR="001F31F7" w:rsidRPr="001F31F7" w:rsidRDefault="009A351D" w:rsidP="00317B39">
      <w:pPr>
        <w:rPr>
          <w:b/>
          <w:bCs/>
          <w:u w:val="single"/>
        </w:rPr>
      </w:pPr>
      <w:r>
        <w:rPr>
          <w:b/>
          <w:bCs/>
          <w:u w:val="single"/>
        </w:rPr>
        <w:t>5</w:t>
      </w:r>
      <w:r w:rsidR="001F31F7" w:rsidRPr="001F31F7">
        <w:rPr>
          <w:b/>
          <w:bCs/>
          <w:u w:val="single"/>
        </w:rPr>
        <w:t>,</w:t>
      </w:r>
      <w:r w:rsidR="00514FE9">
        <w:rPr>
          <w:b/>
          <w:bCs/>
          <w:u w:val="single"/>
        </w:rPr>
        <w:t xml:space="preserve"> </w:t>
      </w:r>
      <w:r w:rsidR="00EF1C65">
        <w:rPr>
          <w:b/>
          <w:bCs/>
          <w:u w:val="single"/>
        </w:rPr>
        <w:t>Žiadosť o výnimku z účasti na MSR</w:t>
      </w:r>
    </w:p>
    <w:p w14:paraId="168FA015" w14:textId="77777777" w:rsidR="00EF1C65" w:rsidRDefault="00EF1C65" w:rsidP="00EF1C65">
      <w:r>
        <w:t xml:space="preserve">ŠK PKO </w:t>
      </w:r>
      <w:proofErr w:type="spellStart"/>
      <w:r>
        <w:t>Jagermajster</w:t>
      </w:r>
      <w:proofErr w:type="spellEnd"/>
      <w:r>
        <w:t xml:space="preserve"> Bratislava požiadal o výnimku z účasti tanečného páru Jakub Slávik – </w:t>
      </w:r>
      <w:proofErr w:type="spellStart"/>
      <w:r>
        <w:t>Maria</w:t>
      </w:r>
      <w:proofErr w:type="spellEnd"/>
      <w:r>
        <w:t xml:space="preserve"> </w:t>
      </w:r>
      <w:proofErr w:type="spellStart"/>
      <w:r>
        <w:t>Kiseleva</w:t>
      </w:r>
      <w:proofErr w:type="spellEnd"/>
      <w:r>
        <w:t xml:space="preserve"> na MSR v ŠTT a umožniť páru tancovať na WDSF IO v uvedenom termíne. </w:t>
      </w:r>
    </w:p>
    <w:p w14:paraId="46F130CC" w14:textId="77777777" w:rsidR="00514FE9" w:rsidRDefault="00514FE9" w:rsidP="006B4E4B">
      <w:pPr>
        <w:rPr>
          <w:bCs/>
        </w:rPr>
      </w:pPr>
    </w:p>
    <w:p w14:paraId="3B168F46" w14:textId="24EDB294" w:rsidR="00514FE9" w:rsidRDefault="00B31F02" w:rsidP="00514FE9">
      <w:pPr>
        <w:jc w:val="both"/>
        <w:rPr>
          <w:bCs/>
        </w:rPr>
      </w:pPr>
      <w:r>
        <w:rPr>
          <w:b/>
          <w:bCs/>
          <w:color w:val="C00000"/>
        </w:rPr>
        <w:t xml:space="preserve">UZNESENIE:  Pr – </w:t>
      </w:r>
      <w:r w:rsidR="00EF1C65">
        <w:rPr>
          <w:b/>
          <w:bCs/>
          <w:color w:val="C00000"/>
        </w:rPr>
        <w:t>12</w:t>
      </w:r>
      <w:r>
        <w:rPr>
          <w:b/>
          <w:bCs/>
          <w:color w:val="C00000"/>
        </w:rPr>
        <w:t>/2018</w:t>
      </w:r>
      <w:r w:rsidR="00514FE9" w:rsidRPr="00826314">
        <w:rPr>
          <w:b/>
          <w:bCs/>
          <w:color w:val="C00000"/>
        </w:rPr>
        <w:t xml:space="preserve"> – U</w:t>
      </w:r>
    </w:p>
    <w:p w14:paraId="6B834EC3" w14:textId="5220E7F2" w:rsidR="00514FE9" w:rsidRDefault="00514FE9" w:rsidP="00514FE9">
      <w:pPr>
        <w:jc w:val="both"/>
        <w:rPr>
          <w:bCs/>
        </w:rPr>
      </w:pPr>
      <w:r>
        <w:rPr>
          <w:bCs/>
        </w:rPr>
        <w:t xml:space="preserve">Prezídium </w:t>
      </w:r>
      <w:r w:rsidR="00EF1C65">
        <w:rPr>
          <w:bCs/>
        </w:rPr>
        <w:t xml:space="preserve">výnimku schválilo per </w:t>
      </w:r>
      <w:proofErr w:type="spellStart"/>
      <w:r w:rsidR="00EF1C65">
        <w:rPr>
          <w:bCs/>
        </w:rPr>
        <w:t>rollam</w:t>
      </w:r>
      <w:proofErr w:type="spellEnd"/>
      <w:r w:rsidR="00EF1C65">
        <w:rPr>
          <w:bCs/>
        </w:rPr>
        <w:t xml:space="preserve"> dňa 7.3.2018.</w:t>
      </w:r>
    </w:p>
    <w:p w14:paraId="1E31E05F" w14:textId="77777777" w:rsidR="00B31F02" w:rsidRDefault="00B31F02" w:rsidP="00514FE9">
      <w:pPr>
        <w:jc w:val="both"/>
        <w:rPr>
          <w:color w:val="000000"/>
          <w:lang w:eastAsia="cs-CZ"/>
        </w:rPr>
      </w:pPr>
    </w:p>
    <w:p w14:paraId="352A83FF" w14:textId="2C598112" w:rsidR="00514FE9" w:rsidRDefault="00514FE9" w:rsidP="00B31F02">
      <w:pPr>
        <w:jc w:val="both"/>
        <w:rPr>
          <w:color w:val="000000"/>
          <w:lang w:eastAsia="cs-CZ"/>
        </w:rPr>
      </w:pPr>
      <w:r>
        <w:rPr>
          <w:color w:val="000000"/>
          <w:lang w:eastAsia="cs-CZ"/>
        </w:rPr>
        <w:t xml:space="preserve">ZA: </w:t>
      </w:r>
      <w:r w:rsidR="00ED7874">
        <w:rPr>
          <w:color w:val="000000"/>
          <w:lang w:eastAsia="cs-CZ"/>
        </w:rPr>
        <w:t>5</w:t>
      </w:r>
      <w:r>
        <w:rPr>
          <w:color w:val="000000"/>
          <w:lang w:eastAsia="cs-CZ"/>
        </w:rPr>
        <w:tab/>
      </w:r>
      <w:r>
        <w:rPr>
          <w:color w:val="000000"/>
          <w:lang w:eastAsia="cs-CZ"/>
        </w:rPr>
        <w:tab/>
        <w:t xml:space="preserve">PROTI: </w:t>
      </w:r>
      <w:r w:rsidR="00EF1C65">
        <w:rPr>
          <w:color w:val="000000"/>
          <w:lang w:eastAsia="cs-CZ"/>
        </w:rPr>
        <w:t>1</w:t>
      </w:r>
      <w:r>
        <w:rPr>
          <w:color w:val="000000"/>
          <w:lang w:eastAsia="cs-CZ"/>
        </w:rPr>
        <w:tab/>
        <w:t>ZDRŽAL SA: 0</w:t>
      </w:r>
    </w:p>
    <w:p w14:paraId="6C2B7588" w14:textId="77777777" w:rsidR="00674A91" w:rsidRDefault="00674A91" w:rsidP="00B31F02">
      <w:pPr>
        <w:jc w:val="both"/>
        <w:rPr>
          <w:color w:val="000000"/>
          <w:lang w:eastAsia="cs-CZ"/>
        </w:rPr>
      </w:pPr>
    </w:p>
    <w:p w14:paraId="05D1513A" w14:textId="77777777" w:rsidR="002748B9" w:rsidRDefault="002748B9" w:rsidP="00674A91">
      <w:pPr>
        <w:rPr>
          <w:b/>
          <w:bCs/>
          <w:u w:val="single"/>
        </w:rPr>
      </w:pPr>
    </w:p>
    <w:p w14:paraId="4D478EDF" w14:textId="4705B9E7" w:rsidR="00487BD3" w:rsidRDefault="009A351D" w:rsidP="00674A91">
      <w:pPr>
        <w:rPr>
          <w:b/>
          <w:u w:val="single"/>
        </w:rPr>
      </w:pPr>
      <w:r>
        <w:rPr>
          <w:b/>
          <w:bCs/>
          <w:u w:val="single"/>
        </w:rPr>
        <w:t>6</w:t>
      </w:r>
      <w:r w:rsidR="00674A91" w:rsidRPr="001F31F7">
        <w:rPr>
          <w:b/>
          <w:bCs/>
          <w:u w:val="single"/>
        </w:rPr>
        <w:t>,</w:t>
      </w:r>
      <w:r w:rsidR="00674A91">
        <w:rPr>
          <w:b/>
          <w:bCs/>
          <w:u w:val="single"/>
        </w:rPr>
        <w:t xml:space="preserve"> </w:t>
      </w:r>
      <w:r w:rsidR="00C73981" w:rsidRPr="00C73981">
        <w:rPr>
          <w:b/>
          <w:u w:val="single"/>
        </w:rPr>
        <w:t>Dotácie pre štátnu reprezentáciu SR na rok 2018</w:t>
      </w:r>
    </w:p>
    <w:p w14:paraId="677A76DA" w14:textId="5D795DEE" w:rsidR="00487BD3" w:rsidRPr="00487BD3" w:rsidRDefault="00487BD3" w:rsidP="00674A91">
      <w:pPr>
        <w:rPr>
          <w:i/>
        </w:rPr>
      </w:pPr>
      <w:r>
        <w:t>Vedúci SÚ predniesol návrh dotácii pre štátnu reprezentáciu na rok 2018.</w:t>
      </w:r>
    </w:p>
    <w:p w14:paraId="6EF1F0E2" w14:textId="77777777" w:rsidR="00487BD3" w:rsidRDefault="00487BD3" w:rsidP="00C73981">
      <w:pPr>
        <w:jc w:val="both"/>
        <w:rPr>
          <w:b/>
          <w:bCs/>
          <w:color w:val="C00000"/>
        </w:rPr>
      </w:pPr>
    </w:p>
    <w:p w14:paraId="3C2F8915" w14:textId="2C8E6CD5" w:rsidR="00C73981" w:rsidRDefault="00C73981" w:rsidP="00C73981">
      <w:pPr>
        <w:jc w:val="both"/>
        <w:rPr>
          <w:bCs/>
        </w:rPr>
      </w:pPr>
      <w:r>
        <w:rPr>
          <w:b/>
          <w:bCs/>
          <w:color w:val="C00000"/>
        </w:rPr>
        <w:t>UZNESENIE:  Pr – 13/2018</w:t>
      </w:r>
      <w:r w:rsidRPr="00826314">
        <w:rPr>
          <w:b/>
          <w:bCs/>
          <w:color w:val="C00000"/>
        </w:rPr>
        <w:t xml:space="preserve"> – U</w:t>
      </w:r>
    </w:p>
    <w:p w14:paraId="28FBB760" w14:textId="210B280F" w:rsidR="00C73981" w:rsidRDefault="00C73981" w:rsidP="00C73981">
      <w:r>
        <w:t xml:space="preserve">Prezídium </w:t>
      </w:r>
      <w:r w:rsidR="00487BD3">
        <w:t>návrh prediskutovalo a </w:t>
      </w:r>
      <w:r>
        <w:t>schválilo</w:t>
      </w:r>
      <w:r w:rsidR="00487BD3">
        <w:t>.</w:t>
      </w:r>
    </w:p>
    <w:p w14:paraId="4A5B3F7C" w14:textId="659D6AC1" w:rsidR="00487BD3" w:rsidRPr="00487BD3" w:rsidRDefault="00487BD3" w:rsidP="00C73981">
      <w:pPr>
        <w:rPr>
          <w:i/>
        </w:rPr>
      </w:pPr>
      <w:r>
        <w:t xml:space="preserve">Tabuľka </w:t>
      </w:r>
      <w:r w:rsidR="00B63DBA">
        <w:t xml:space="preserve">je </w:t>
      </w:r>
      <w:r>
        <w:t xml:space="preserve">ako </w:t>
      </w:r>
      <w:r w:rsidRPr="00487BD3">
        <w:rPr>
          <w:i/>
        </w:rPr>
        <w:t>Príloha 1/2/2018</w:t>
      </w:r>
    </w:p>
    <w:p w14:paraId="16E6EFBC" w14:textId="3487B279" w:rsidR="00487BD3" w:rsidRDefault="00487BD3" w:rsidP="00C73981">
      <w:pPr>
        <w:rPr>
          <w:i/>
          <w:color w:val="F79646" w:themeColor="accent6"/>
        </w:rPr>
      </w:pPr>
    </w:p>
    <w:p w14:paraId="49FC70C6" w14:textId="77777777" w:rsidR="00487BD3" w:rsidRDefault="00487BD3" w:rsidP="00487BD3">
      <w:pPr>
        <w:rPr>
          <w:color w:val="000000"/>
          <w:lang w:eastAsia="cs-CZ"/>
        </w:rPr>
      </w:pPr>
      <w:r>
        <w:rPr>
          <w:color w:val="000000"/>
          <w:lang w:eastAsia="cs-CZ"/>
        </w:rPr>
        <w:t>ZA: 5</w:t>
      </w:r>
      <w:r>
        <w:rPr>
          <w:color w:val="000000"/>
          <w:lang w:eastAsia="cs-CZ"/>
        </w:rPr>
        <w:tab/>
      </w:r>
      <w:r>
        <w:rPr>
          <w:color w:val="000000"/>
          <w:lang w:eastAsia="cs-CZ"/>
        </w:rPr>
        <w:tab/>
        <w:t>PROTI: 0</w:t>
      </w:r>
      <w:r>
        <w:rPr>
          <w:color w:val="000000"/>
          <w:lang w:eastAsia="cs-CZ"/>
        </w:rPr>
        <w:tab/>
        <w:t>ZDRŽAL SA: 0</w:t>
      </w:r>
    </w:p>
    <w:p w14:paraId="54D6A81E" w14:textId="77777777" w:rsidR="00487BD3" w:rsidRPr="00C73981" w:rsidRDefault="00487BD3" w:rsidP="00C73981">
      <w:pPr>
        <w:rPr>
          <w:i/>
          <w:color w:val="F79646" w:themeColor="accent6"/>
        </w:rPr>
      </w:pPr>
    </w:p>
    <w:p w14:paraId="4BCFC3FC" w14:textId="03A8404B" w:rsidR="00514FE9" w:rsidRPr="00487BD3" w:rsidRDefault="00487BD3" w:rsidP="006B4E4B">
      <w:pPr>
        <w:rPr>
          <w:b/>
          <w:bCs/>
        </w:rPr>
      </w:pPr>
      <w:proofErr w:type="spellStart"/>
      <w:r w:rsidRPr="00487BD3">
        <w:rPr>
          <w:b/>
          <w:bCs/>
        </w:rPr>
        <w:t>PRaL</w:t>
      </w:r>
      <w:proofErr w:type="spellEnd"/>
    </w:p>
    <w:p w14:paraId="4D8FA1DE" w14:textId="60747340" w:rsidR="00BD2157" w:rsidRPr="00B31F02" w:rsidRDefault="009A351D" w:rsidP="00FD3EBB">
      <w:pPr>
        <w:rPr>
          <w:b/>
          <w:bCs/>
          <w:u w:val="single"/>
        </w:rPr>
      </w:pPr>
      <w:r>
        <w:rPr>
          <w:b/>
          <w:bCs/>
          <w:u w:val="single"/>
        </w:rPr>
        <w:t>7</w:t>
      </w:r>
      <w:r w:rsidR="00FD3EBB">
        <w:rPr>
          <w:b/>
          <w:bCs/>
          <w:u w:val="single"/>
        </w:rPr>
        <w:t xml:space="preserve">, </w:t>
      </w:r>
      <w:r w:rsidR="00487BD3">
        <w:rPr>
          <w:b/>
          <w:bCs/>
          <w:u w:val="single"/>
        </w:rPr>
        <w:t>Výsledky NAJ Klub za rok 2017</w:t>
      </w:r>
    </w:p>
    <w:p w14:paraId="382B2DCA" w14:textId="21A920F6" w:rsidR="00202D9B" w:rsidRDefault="00202D9B" w:rsidP="00966315">
      <w:pPr>
        <w:rPr>
          <w:color w:val="222222"/>
        </w:rPr>
      </w:pPr>
      <w:r>
        <w:rPr>
          <w:color w:val="222222"/>
        </w:rPr>
        <w:t xml:space="preserve">Vedúci </w:t>
      </w:r>
      <w:proofErr w:type="spellStart"/>
      <w:r>
        <w:rPr>
          <w:color w:val="222222"/>
        </w:rPr>
        <w:t>PRaL</w:t>
      </w:r>
      <w:proofErr w:type="spellEnd"/>
      <w:r>
        <w:rPr>
          <w:color w:val="222222"/>
        </w:rPr>
        <w:t xml:space="preserve"> predniesol výsledky </w:t>
      </w:r>
      <w:r w:rsidR="00ED7874">
        <w:rPr>
          <w:color w:val="222222"/>
        </w:rPr>
        <w:t xml:space="preserve">súťaže </w:t>
      </w:r>
      <w:r>
        <w:rPr>
          <w:color w:val="222222"/>
        </w:rPr>
        <w:t>o najlepší k</w:t>
      </w:r>
      <w:r w:rsidR="00ED7874">
        <w:rPr>
          <w:color w:val="222222"/>
        </w:rPr>
        <w:t>lub za rok 2017.</w:t>
      </w:r>
    </w:p>
    <w:p w14:paraId="5A2F8F67" w14:textId="77777777" w:rsidR="00ED7874" w:rsidRDefault="00ED7874" w:rsidP="00ED7874">
      <w:pPr>
        <w:shd w:val="clear" w:color="auto" w:fill="FFFFFF"/>
        <w:rPr>
          <w:b/>
          <w:bCs/>
          <w:color w:val="C00000"/>
        </w:rPr>
      </w:pPr>
    </w:p>
    <w:p w14:paraId="074D4787" w14:textId="6D9D464C" w:rsidR="00ED7874" w:rsidRDefault="00ED7874" w:rsidP="00ED7874">
      <w:pPr>
        <w:shd w:val="clear" w:color="auto" w:fill="FFFFFF"/>
        <w:rPr>
          <w:b/>
          <w:bCs/>
          <w:color w:val="C00000"/>
        </w:rPr>
      </w:pPr>
      <w:bookmarkStart w:id="1" w:name="_Hlk511029923"/>
      <w:bookmarkStart w:id="2" w:name="_Hlk511031456"/>
      <w:r>
        <w:rPr>
          <w:b/>
          <w:bCs/>
          <w:color w:val="C00000"/>
        </w:rPr>
        <w:t>UZNESENIE:  Pr – 14/2018</w:t>
      </w:r>
      <w:r w:rsidRPr="00826314">
        <w:rPr>
          <w:b/>
          <w:bCs/>
          <w:color w:val="C00000"/>
        </w:rPr>
        <w:t xml:space="preserve"> – U</w:t>
      </w:r>
    </w:p>
    <w:bookmarkEnd w:id="1"/>
    <w:p w14:paraId="7062485E" w14:textId="58B1ECE3" w:rsidR="00ED7874" w:rsidRPr="00ED7874" w:rsidRDefault="00ED7874" w:rsidP="00ED7874">
      <w:pPr>
        <w:shd w:val="clear" w:color="auto" w:fill="FFFFFF"/>
        <w:rPr>
          <w:bCs/>
        </w:rPr>
      </w:pPr>
      <w:r>
        <w:rPr>
          <w:bCs/>
        </w:rPr>
        <w:t>Prezídium schválilo výsledky.</w:t>
      </w:r>
    </w:p>
    <w:p w14:paraId="7C824022" w14:textId="77777777" w:rsidR="00ED7874" w:rsidRDefault="00ED7874" w:rsidP="00966315">
      <w:pPr>
        <w:rPr>
          <w:color w:val="222222"/>
        </w:rPr>
      </w:pPr>
    </w:p>
    <w:p w14:paraId="25F99E14" w14:textId="52238827" w:rsidR="00317B39" w:rsidRDefault="00966315" w:rsidP="00966315">
      <w:pPr>
        <w:rPr>
          <w:color w:val="000000"/>
          <w:lang w:eastAsia="cs-CZ"/>
        </w:rPr>
      </w:pPr>
      <w:r>
        <w:rPr>
          <w:color w:val="000000"/>
          <w:lang w:eastAsia="cs-CZ"/>
        </w:rPr>
        <w:t>ZA: 5</w:t>
      </w:r>
      <w:r>
        <w:rPr>
          <w:color w:val="000000"/>
          <w:lang w:eastAsia="cs-CZ"/>
        </w:rPr>
        <w:tab/>
      </w:r>
      <w:r>
        <w:rPr>
          <w:color w:val="000000"/>
          <w:lang w:eastAsia="cs-CZ"/>
        </w:rPr>
        <w:tab/>
        <w:t>PROTI: 0</w:t>
      </w:r>
      <w:r>
        <w:rPr>
          <w:color w:val="000000"/>
          <w:lang w:eastAsia="cs-CZ"/>
        </w:rPr>
        <w:tab/>
        <w:t>ZDRŽAL SA: 0</w:t>
      </w:r>
    </w:p>
    <w:bookmarkEnd w:id="2"/>
    <w:p w14:paraId="3C82F624" w14:textId="77777777" w:rsidR="007D3E40" w:rsidRDefault="007D3E40" w:rsidP="00966315">
      <w:pPr>
        <w:shd w:val="clear" w:color="auto" w:fill="FFFFFF"/>
        <w:rPr>
          <w:bCs/>
        </w:rPr>
      </w:pPr>
    </w:p>
    <w:p w14:paraId="354D5410" w14:textId="5EA45EA8" w:rsidR="00ED7874" w:rsidRPr="00ED7874" w:rsidRDefault="009A351D" w:rsidP="00ED7874">
      <w:pPr>
        <w:rPr>
          <w:rFonts w:eastAsia="Times New Roman"/>
          <w:b/>
          <w:color w:val="222222"/>
          <w:u w:val="single"/>
        </w:rPr>
      </w:pPr>
      <w:r>
        <w:rPr>
          <w:b/>
          <w:bCs/>
          <w:u w:val="single"/>
        </w:rPr>
        <w:t>8</w:t>
      </w:r>
      <w:r w:rsidR="006964A1" w:rsidRPr="00B31F02">
        <w:rPr>
          <w:b/>
          <w:bCs/>
          <w:u w:val="single"/>
        </w:rPr>
        <w:t xml:space="preserve">, </w:t>
      </w:r>
      <w:r w:rsidR="00ED7874" w:rsidRPr="00BB5C20">
        <w:rPr>
          <w:rFonts w:eastAsia="Times New Roman"/>
          <w:b/>
          <w:color w:val="222222"/>
          <w:u w:val="single"/>
        </w:rPr>
        <w:t>Sťažnosť</w:t>
      </w:r>
      <w:r w:rsidR="00ED7874" w:rsidRPr="00BB5C20">
        <w:rPr>
          <w:b/>
          <w:u w:val="single"/>
        </w:rPr>
        <w:t xml:space="preserve"> </w:t>
      </w:r>
      <w:r w:rsidR="00BB5C20" w:rsidRPr="00BB5C20">
        <w:rPr>
          <w:b/>
          <w:u w:val="single"/>
        </w:rPr>
        <w:t xml:space="preserve"> TSK D</w:t>
      </w:r>
      <w:r w:rsidR="00BC7CEC">
        <w:rPr>
          <w:b/>
          <w:u w:val="single"/>
        </w:rPr>
        <w:t>a</w:t>
      </w:r>
      <w:r w:rsidR="00BB5C20" w:rsidRPr="00BB5C20">
        <w:rPr>
          <w:b/>
          <w:u w:val="single"/>
        </w:rPr>
        <w:t xml:space="preserve">nce </w:t>
      </w:r>
      <w:proofErr w:type="spellStart"/>
      <w:r w:rsidR="00BB5C20" w:rsidRPr="00BB5C20">
        <w:rPr>
          <w:b/>
          <w:u w:val="single"/>
        </w:rPr>
        <w:t>Land</w:t>
      </w:r>
      <w:proofErr w:type="spellEnd"/>
      <w:r w:rsidR="00BB5C20" w:rsidRPr="00BB5C20">
        <w:rPr>
          <w:b/>
          <w:u w:val="single"/>
        </w:rPr>
        <w:t xml:space="preserve"> </w:t>
      </w:r>
      <w:proofErr w:type="spellStart"/>
      <w:r w:rsidR="00BB5C20" w:rsidRPr="00BB5C20">
        <w:rPr>
          <w:b/>
          <w:u w:val="single"/>
        </w:rPr>
        <w:t>Wien</w:t>
      </w:r>
      <w:proofErr w:type="spellEnd"/>
    </w:p>
    <w:p w14:paraId="729EAD52" w14:textId="3677A454" w:rsidR="00ED7874" w:rsidRDefault="00ED7874" w:rsidP="00ED7874">
      <w:r>
        <w:t xml:space="preserve">Sekretariát SZTŠ dostal </w:t>
      </w:r>
      <w:r w:rsidR="00A84AAC">
        <w:t xml:space="preserve">dňa 8.2.2018 </w:t>
      </w:r>
      <w:r>
        <w:t xml:space="preserve">mailom oficiálnu sťažnosť rakúskeho tanečného klubu TSK Dance </w:t>
      </w:r>
      <w:proofErr w:type="spellStart"/>
      <w:r>
        <w:t>Land</w:t>
      </w:r>
      <w:proofErr w:type="spellEnd"/>
      <w:r>
        <w:t xml:space="preserve"> </w:t>
      </w:r>
      <w:proofErr w:type="spellStart"/>
      <w:r>
        <w:t>Wien</w:t>
      </w:r>
      <w:proofErr w:type="spellEnd"/>
      <w:r>
        <w:t xml:space="preserve">, zastúpený  štatutármi </w:t>
      </w:r>
      <w:proofErr w:type="spellStart"/>
      <w:r>
        <w:t>Virgiliu</w:t>
      </w:r>
      <w:proofErr w:type="spellEnd"/>
      <w:r>
        <w:t xml:space="preserve"> </w:t>
      </w:r>
      <w:proofErr w:type="spellStart"/>
      <w:r>
        <w:t>Bumbu</w:t>
      </w:r>
      <w:proofErr w:type="spellEnd"/>
      <w:r>
        <w:t xml:space="preserve"> a Kamila </w:t>
      </w:r>
      <w:proofErr w:type="spellStart"/>
      <w:r>
        <w:t>Sakowska</w:t>
      </w:r>
      <w:proofErr w:type="spellEnd"/>
      <w:r>
        <w:t xml:space="preserve">. Menovaní upozornili Prezídium SZTŠ na kontroverzné správanie sa členov SZTŠ – trénerov Sun Dance Academy Bratislava (p. Miroslav Kučera a p. Juraj </w:t>
      </w:r>
      <w:proofErr w:type="spellStart"/>
      <w:r>
        <w:t>Pavelek</w:t>
      </w:r>
      <w:proofErr w:type="spellEnd"/>
      <w:r>
        <w:t xml:space="preserve">), ktorí proti vôli materského rakúskeho klubu kontaktovali na sociálnych sieťach rodičov a tanečníkov, pričom používali zastrašovacie metódy a demagogickými prostriedkami podkopávali autoritu domácich trénerov. (List obsahoval aj </w:t>
      </w:r>
      <w:r w:rsidR="00BB5C20">
        <w:t>„</w:t>
      </w:r>
      <w:proofErr w:type="spellStart"/>
      <w:r>
        <w:t>screenshoty</w:t>
      </w:r>
      <w:proofErr w:type="spellEnd"/>
      <w:r w:rsidR="00BB5C20">
        <w:t>“</w:t>
      </w:r>
      <w:r>
        <w:t xml:space="preserve"> komunikácie na sociálnych sie</w:t>
      </w:r>
      <w:r w:rsidR="00BB5C20">
        <w:t>ťa</w:t>
      </w:r>
      <w:r>
        <w:t>ch).</w:t>
      </w:r>
    </w:p>
    <w:p w14:paraId="6FE405DF" w14:textId="19C23FF7" w:rsidR="00BB5C20" w:rsidRDefault="00BB5C20" w:rsidP="00ED7874"/>
    <w:p w14:paraId="4C1C9543" w14:textId="2A56A3D5" w:rsidR="00BB5C20" w:rsidRDefault="00BB5C20" w:rsidP="00ED7874">
      <w:r>
        <w:t xml:space="preserve">Prezídium </w:t>
      </w:r>
      <w:r w:rsidR="00A84AAC">
        <w:t xml:space="preserve">prerokovalo </w:t>
      </w:r>
      <w:r>
        <w:t>sťažnosť</w:t>
      </w:r>
      <w:r w:rsidR="00BC7CEC">
        <w:t>. Dôrazne</w:t>
      </w:r>
      <w:r>
        <w:t xml:space="preserve"> </w:t>
      </w:r>
      <w:r w:rsidR="00BC7CEC">
        <w:t xml:space="preserve">napomína dotknutých trénerov </w:t>
      </w:r>
      <w:r>
        <w:t>a</w:t>
      </w:r>
      <w:r w:rsidR="00BC7CEC">
        <w:t> zároveň</w:t>
      </w:r>
      <w:r>
        <w:t xml:space="preserve"> upozorňuje, že v prípade opakovania </w:t>
      </w:r>
      <w:r w:rsidR="00BC7CEC">
        <w:t>sa podobných sťažností bude podnet podstúpený disciplinárnej komisii.</w:t>
      </w:r>
    </w:p>
    <w:p w14:paraId="57DFB7ED" w14:textId="3C9FEDB1" w:rsidR="00BB5C20" w:rsidRDefault="00BB5C20" w:rsidP="00ED7874"/>
    <w:p w14:paraId="69903293" w14:textId="77777777" w:rsidR="00ED7874" w:rsidRDefault="00ED7874" w:rsidP="00ED7874">
      <w:r>
        <w:t xml:space="preserve">Na vedomie listom: TSK Dance </w:t>
      </w:r>
      <w:proofErr w:type="spellStart"/>
      <w:r>
        <w:t>Land</w:t>
      </w:r>
      <w:proofErr w:type="spellEnd"/>
      <w:r>
        <w:t xml:space="preserve"> </w:t>
      </w:r>
      <w:proofErr w:type="spellStart"/>
      <w:r>
        <w:t>Wien</w:t>
      </w:r>
      <w:proofErr w:type="spellEnd"/>
      <w:r>
        <w:t xml:space="preserve">, p. Kučera, p. </w:t>
      </w:r>
      <w:proofErr w:type="spellStart"/>
      <w:r>
        <w:t>Pavelek</w:t>
      </w:r>
      <w:proofErr w:type="spellEnd"/>
    </w:p>
    <w:p w14:paraId="5BF12970" w14:textId="77777777" w:rsidR="00ED7874" w:rsidRDefault="00ED7874" w:rsidP="00ED7874"/>
    <w:p w14:paraId="4DCF8714" w14:textId="3161627E" w:rsidR="00ED7874" w:rsidRDefault="009A351D" w:rsidP="00ED7874">
      <w:pPr>
        <w:rPr>
          <w:b/>
          <w:u w:val="single"/>
        </w:rPr>
      </w:pPr>
      <w:r>
        <w:rPr>
          <w:b/>
          <w:u w:val="single"/>
        </w:rPr>
        <w:t>9</w:t>
      </w:r>
      <w:r w:rsidR="00ED7874" w:rsidRPr="00600911">
        <w:rPr>
          <w:b/>
          <w:u w:val="single"/>
        </w:rPr>
        <w:t>, Poškodzovanie dobrého mena SZTŠ na sociálnych sie</w:t>
      </w:r>
      <w:r w:rsidR="00600911" w:rsidRPr="00600911">
        <w:rPr>
          <w:b/>
          <w:u w:val="single"/>
        </w:rPr>
        <w:t>ťach</w:t>
      </w:r>
    </w:p>
    <w:p w14:paraId="0F7380B2" w14:textId="77777777" w:rsidR="00600911" w:rsidRPr="00600911" w:rsidRDefault="00600911" w:rsidP="00ED7874">
      <w:pPr>
        <w:rPr>
          <w:b/>
          <w:u w:val="single"/>
        </w:rPr>
      </w:pPr>
    </w:p>
    <w:p w14:paraId="4FE72586" w14:textId="048DA4C3" w:rsidR="00ED7874" w:rsidRDefault="00ED7874" w:rsidP="00ED7874">
      <w:r>
        <w:t xml:space="preserve">Na základe neprimeraných reakcií niektorých členov SZTŠ a ich rodinných príslušníkov, po medzinárodnej súťaži Brno </w:t>
      </w:r>
      <w:proofErr w:type="spellStart"/>
      <w:r>
        <w:t>Open</w:t>
      </w:r>
      <w:proofErr w:type="spellEnd"/>
      <w:r>
        <w:t xml:space="preserve"> 20</w:t>
      </w:r>
      <w:r w:rsidR="00A84AAC">
        <w:t>18 (urážlivé statusy na adresu t</w:t>
      </w:r>
      <w:r>
        <w:t>anečného športu na F</w:t>
      </w:r>
      <w:r w:rsidR="00A84AAC">
        <w:t>acebooku</w:t>
      </w:r>
      <w:r>
        <w:t>), ktoré hrubo prekročili etickú rovinu</w:t>
      </w:r>
      <w:r w:rsidR="00600911">
        <w:t xml:space="preserve">, </w:t>
      </w:r>
      <w:r>
        <w:t>Prezídium SZTŠ upozorňuje členskú základňu, že v budúcnosti bude takéto konanie prísne postihnuté v zmysle disciplinárneho poriadku SZTŠ</w:t>
      </w:r>
      <w:r w:rsidR="00600911">
        <w:t>!</w:t>
      </w:r>
    </w:p>
    <w:p w14:paraId="71977804" w14:textId="77777777" w:rsidR="00ED7874" w:rsidRDefault="00ED7874" w:rsidP="00ED7874"/>
    <w:p w14:paraId="5AE438B3" w14:textId="54EE63C7" w:rsidR="00ED7874" w:rsidRDefault="00600911" w:rsidP="00ED7874">
      <w:r>
        <w:t>Upozornenie</w:t>
      </w:r>
      <w:r w:rsidR="00ED7874">
        <w:t xml:space="preserve"> bude zverejnen</w:t>
      </w:r>
      <w:r w:rsidR="00A84AAC">
        <w:t>é</w:t>
      </w:r>
      <w:r w:rsidR="00ED7874">
        <w:t xml:space="preserve"> na web</w:t>
      </w:r>
      <w:r w:rsidR="00A84AAC">
        <w:t>ovej</w:t>
      </w:r>
      <w:r w:rsidR="00ED7874">
        <w:t xml:space="preserve"> stránke</w:t>
      </w:r>
      <w:r>
        <w:t xml:space="preserve"> SZTŠ.</w:t>
      </w:r>
    </w:p>
    <w:p w14:paraId="005FFFA0" w14:textId="77777777" w:rsidR="00ED7874" w:rsidRDefault="00ED7874" w:rsidP="00ED7874"/>
    <w:p w14:paraId="033BDEBC" w14:textId="01878421" w:rsidR="009A6ED4" w:rsidRPr="00063229" w:rsidRDefault="00063229" w:rsidP="009A6ED4">
      <w:r w:rsidRPr="00063229">
        <w:rPr>
          <w:rFonts w:eastAsia="Times New Roman"/>
          <w:b/>
          <w:color w:val="222222"/>
        </w:rPr>
        <w:t>EÚ</w:t>
      </w:r>
    </w:p>
    <w:p w14:paraId="2ADC7810" w14:textId="56289AF6" w:rsidR="009A6ED4" w:rsidRPr="00063229" w:rsidRDefault="009A351D" w:rsidP="009A6ED4">
      <w:pPr>
        <w:rPr>
          <w:b/>
          <w:u w:val="single"/>
        </w:rPr>
      </w:pPr>
      <w:r>
        <w:rPr>
          <w:b/>
          <w:u w:val="single"/>
        </w:rPr>
        <w:t>10</w:t>
      </w:r>
      <w:r w:rsidR="00063229" w:rsidRPr="00063229">
        <w:rPr>
          <w:b/>
          <w:u w:val="single"/>
        </w:rPr>
        <w:t>, IS v športe – zosúladenie údajov</w:t>
      </w:r>
    </w:p>
    <w:p w14:paraId="30F4EFC3" w14:textId="6DA02FA5" w:rsidR="005B55B3" w:rsidRDefault="00A84AAC" w:rsidP="009A6ED4">
      <w:r>
        <w:t xml:space="preserve">Dňa </w:t>
      </w:r>
      <w:r w:rsidR="009A6ED4">
        <w:t>6.3.</w:t>
      </w:r>
      <w:r>
        <w:t>2018</w:t>
      </w:r>
      <w:r w:rsidR="009A6ED4">
        <w:t xml:space="preserve"> sa vedúci </w:t>
      </w:r>
      <w:r>
        <w:t>E</w:t>
      </w:r>
      <w:r w:rsidR="009A6ED4">
        <w:t>Ú zúčastnil na školení I</w:t>
      </w:r>
      <w:r>
        <w:t>nformačných systémov v </w:t>
      </w:r>
      <w:r w:rsidR="009A6ED4">
        <w:t>športe</w:t>
      </w:r>
      <w:r>
        <w:t xml:space="preserve">. </w:t>
      </w:r>
      <w:r w:rsidR="00614E63">
        <w:t>Vzhľadom na kontrolu športových databáz s databázami štátnej správy predpokladaný nesúlad bude možné odstrániť len v spolupráci s členkou základňou. Prezídium upozorňuje</w:t>
      </w:r>
      <w:r w:rsidR="009A6ED4">
        <w:t xml:space="preserve">, že v prípade potreby bude členská základňa vyzvaná na súčinnosť </w:t>
      </w:r>
      <w:r w:rsidR="00614E63">
        <w:t xml:space="preserve">v záujme </w:t>
      </w:r>
      <w:r w:rsidR="009A6ED4">
        <w:t>upresneni</w:t>
      </w:r>
      <w:r w:rsidR="00614E63">
        <w:t>a</w:t>
      </w:r>
      <w:r w:rsidR="009A6ED4">
        <w:t xml:space="preserve"> údajov </w:t>
      </w:r>
      <w:r w:rsidR="00614E63">
        <w:t xml:space="preserve">a ich </w:t>
      </w:r>
      <w:r w:rsidR="009A6ED4">
        <w:t>zosúladeni</w:t>
      </w:r>
      <w:r w:rsidR="00614E63">
        <w:t>a</w:t>
      </w:r>
      <w:r w:rsidR="009A6ED4">
        <w:t>.</w:t>
      </w:r>
    </w:p>
    <w:p w14:paraId="24212859" w14:textId="22C66A9E" w:rsidR="009A6ED4" w:rsidRDefault="009A6ED4" w:rsidP="009A6ED4">
      <w:r>
        <w:t>Na základe povinnosti národného športového zväzu evidovať údaje všetkých členov SZTŠ, ktorí nie sú občanmi SR prezídium poveruje vedúceho úseku dodať vedúcemu SÚ kompletný zoznam aktívnych tanečníkov, ktorí nie sú občanmi SR</w:t>
      </w:r>
      <w:r w:rsidR="00063229">
        <w:t>.</w:t>
      </w:r>
    </w:p>
    <w:p w14:paraId="2715ABA9" w14:textId="77777777" w:rsidR="009A6ED4" w:rsidRDefault="009A6ED4" w:rsidP="009A6ED4"/>
    <w:p w14:paraId="05673742" w14:textId="042C29E2" w:rsidR="009A6ED4" w:rsidRDefault="009A6ED4" w:rsidP="009A6ED4">
      <w:r>
        <w:t>V prípade členov SZTŠ z</w:t>
      </w:r>
      <w:r w:rsidR="00614E63">
        <w:t> krajín mimo Sche</w:t>
      </w:r>
      <w:r>
        <w:t>ngensk</w:t>
      </w:r>
      <w:r w:rsidR="00614E63">
        <w:t>ého priestoru</w:t>
      </w:r>
      <w:r>
        <w:t xml:space="preserve"> bude vykonaná kontrola platnosti relevantných dokladov, z dôvodu sprísnených kontrol dodržiavania nového zákona o športe (440</w:t>
      </w:r>
      <w:r w:rsidR="00614E63">
        <w:t>/2015) ako aj smerníc Prezídia P</w:t>
      </w:r>
      <w:r>
        <w:t>olicajného zboru SR – sekcie cudzineckej polície SR</w:t>
      </w:r>
      <w:r w:rsidR="00614E63">
        <w:t>,</w:t>
      </w:r>
      <w:r>
        <w:t xml:space="preserve"> do 20.4.2018.</w:t>
      </w:r>
    </w:p>
    <w:p w14:paraId="63BF8FAE" w14:textId="77777777" w:rsidR="009A6ED4" w:rsidRDefault="009A6ED4" w:rsidP="009A6ED4"/>
    <w:p w14:paraId="46F7E299" w14:textId="77777777" w:rsidR="009A6ED4" w:rsidRPr="00C65861" w:rsidRDefault="009A6ED4" w:rsidP="009A6ED4">
      <w:pPr>
        <w:rPr>
          <w:b/>
        </w:rPr>
      </w:pPr>
      <w:r w:rsidRPr="00C65861">
        <w:rPr>
          <w:b/>
        </w:rPr>
        <w:t>VÚ</w:t>
      </w:r>
    </w:p>
    <w:p w14:paraId="1EEA205E" w14:textId="4AEECBF4" w:rsidR="009A6ED4" w:rsidRPr="00A86203" w:rsidRDefault="009A351D" w:rsidP="009A6ED4">
      <w:pPr>
        <w:rPr>
          <w:b/>
          <w:u w:val="single"/>
        </w:rPr>
      </w:pPr>
      <w:r>
        <w:rPr>
          <w:b/>
          <w:u w:val="single"/>
        </w:rPr>
        <w:t>11</w:t>
      </w:r>
      <w:r w:rsidR="00A86203" w:rsidRPr="00A86203">
        <w:rPr>
          <w:b/>
          <w:u w:val="single"/>
        </w:rPr>
        <w:t xml:space="preserve">, </w:t>
      </w:r>
      <w:r w:rsidR="00DB6D5E">
        <w:rPr>
          <w:b/>
          <w:u w:val="single"/>
        </w:rPr>
        <w:t>Predbežný r</w:t>
      </w:r>
      <w:r w:rsidR="009A6ED4" w:rsidRPr="00A86203">
        <w:rPr>
          <w:b/>
          <w:u w:val="single"/>
        </w:rPr>
        <w:t xml:space="preserve">ozpočet </w:t>
      </w:r>
      <w:r w:rsidR="00A86203" w:rsidRPr="00A86203">
        <w:rPr>
          <w:b/>
          <w:u w:val="single"/>
        </w:rPr>
        <w:t>doškoľovací</w:t>
      </w:r>
      <w:r w:rsidR="009A6ED4" w:rsidRPr="00A86203">
        <w:rPr>
          <w:b/>
          <w:u w:val="single"/>
        </w:rPr>
        <w:t xml:space="preserve"> seminár</w:t>
      </w:r>
    </w:p>
    <w:p w14:paraId="29C92D57" w14:textId="4E384814" w:rsidR="00A86203" w:rsidRPr="00D5328F" w:rsidRDefault="00A86203" w:rsidP="009A6ED4">
      <w:pPr>
        <w:rPr>
          <w:i/>
        </w:rPr>
      </w:pPr>
      <w:r>
        <w:t xml:space="preserve">Vedúci VÚ predložil rozpočet na doškoľovací seminár, ktorý sa bude konať </w:t>
      </w:r>
      <w:r w:rsidR="00D5328F">
        <w:t xml:space="preserve">6.4.2018 v Bratislave. </w:t>
      </w:r>
      <w:r w:rsidR="00D5328F" w:rsidRPr="00D5328F">
        <w:rPr>
          <w:i/>
        </w:rPr>
        <w:t>Rozpočet v prílohe 2/2/108.</w:t>
      </w:r>
    </w:p>
    <w:p w14:paraId="03A48103" w14:textId="449D5CE7" w:rsidR="00D5328F" w:rsidRDefault="00D5328F" w:rsidP="009A6ED4"/>
    <w:p w14:paraId="7F367CC8" w14:textId="603ACD39" w:rsidR="00D5328F" w:rsidRDefault="00D5328F" w:rsidP="00D5328F">
      <w:pPr>
        <w:shd w:val="clear" w:color="auto" w:fill="FFFFFF"/>
        <w:rPr>
          <w:b/>
          <w:bCs/>
          <w:color w:val="C00000"/>
        </w:rPr>
      </w:pPr>
      <w:bookmarkStart w:id="3" w:name="_Hlk511033205"/>
      <w:r>
        <w:rPr>
          <w:b/>
          <w:bCs/>
          <w:color w:val="C00000"/>
        </w:rPr>
        <w:t>UZNESENIE:  Pr – 15/2018</w:t>
      </w:r>
      <w:r w:rsidRPr="00826314">
        <w:rPr>
          <w:b/>
          <w:bCs/>
          <w:color w:val="C00000"/>
        </w:rPr>
        <w:t xml:space="preserve"> – U</w:t>
      </w:r>
    </w:p>
    <w:bookmarkEnd w:id="3"/>
    <w:p w14:paraId="685E0947" w14:textId="6B4D40B0" w:rsidR="00D5328F" w:rsidRPr="00ED7874" w:rsidRDefault="00D5328F" w:rsidP="00D5328F">
      <w:pPr>
        <w:shd w:val="clear" w:color="auto" w:fill="FFFFFF"/>
        <w:rPr>
          <w:bCs/>
        </w:rPr>
      </w:pPr>
      <w:r>
        <w:rPr>
          <w:bCs/>
        </w:rPr>
        <w:t>Prezídium schválilo rozpočet.</w:t>
      </w:r>
    </w:p>
    <w:p w14:paraId="7A96D61C" w14:textId="77777777" w:rsidR="00D5328F" w:rsidRDefault="00D5328F" w:rsidP="00D5328F">
      <w:pPr>
        <w:rPr>
          <w:color w:val="222222"/>
        </w:rPr>
      </w:pPr>
    </w:p>
    <w:p w14:paraId="07A0F0E7" w14:textId="58F771DB" w:rsidR="00D5328F" w:rsidRDefault="00D5328F" w:rsidP="00D5328F">
      <w:pPr>
        <w:rPr>
          <w:color w:val="000000"/>
          <w:lang w:eastAsia="cs-CZ"/>
        </w:rPr>
      </w:pPr>
      <w:bookmarkStart w:id="4" w:name="_Hlk511033578"/>
      <w:r>
        <w:rPr>
          <w:color w:val="000000"/>
          <w:lang w:eastAsia="cs-CZ"/>
        </w:rPr>
        <w:t>ZA: 6</w:t>
      </w:r>
      <w:r>
        <w:rPr>
          <w:color w:val="000000"/>
          <w:lang w:eastAsia="cs-CZ"/>
        </w:rPr>
        <w:tab/>
      </w:r>
      <w:r>
        <w:rPr>
          <w:color w:val="000000"/>
          <w:lang w:eastAsia="cs-CZ"/>
        </w:rPr>
        <w:tab/>
        <w:t>PROTI: 0</w:t>
      </w:r>
      <w:r>
        <w:rPr>
          <w:color w:val="000000"/>
          <w:lang w:eastAsia="cs-CZ"/>
        </w:rPr>
        <w:tab/>
        <w:t>ZDRŽAL SA: 0</w:t>
      </w:r>
    </w:p>
    <w:p w14:paraId="31456B88" w14:textId="77777777" w:rsidR="00A86203" w:rsidRDefault="00A86203" w:rsidP="009A6ED4"/>
    <w:bookmarkEnd w:id="4"/>
    <w:p w14:paraId="2F25CB6A" w14:textId="3A97D1E9" w:rsidR="00FD31F2" w:rsidRDefault="00FD31F2" w:rsidP="009A6ED4">
      <w:pPr>
        <w:rPr>
          <w:b/>
          <w:u w:val="single"/>
        </w:rPr>
      </w:pPr>
      <w:r w:rsidRPr="00FD31F2">
        <w:rPr>
          <w:b/>
          <w:u w:val="single"/>
        </w:rPr>
        <w:t>1</w:t>
      </w:r>
      <w:r w:rsidR="009A351D">
        <w:rPr>
          <w:b/>
          <w:u w:val="single"/>
        </w:rPr>
        <w:t>2</w:t>
      </w:r>
      <w:r w:rsidRPr="00FD31F2">
        <w:rPr>
          <w:b/>
          <w:u w:val="single"/>
        </w:rPr>
        <w:t xml:space="preserve">, </w:t>
      </w:r>
      <w:r w:rsidR="009A6ED4" w:rsidRPr="00FD31F2">
        <w:rPr>
          <w:b/>
          <w:u w:val="single"/>
        </w:rPr>
        <w:t>Vzdelávanie 3</w:t>
      </w:r>
      <w:r w:rsidRPr="00FD31F2">
        <w:rPr>
          <w:b/>
          <w:u w:val="single"/>
        </w:rPr>
        <w:t>. kvalifikačný stupeň</w:t>
      </w:r>
    </w:p>
    <w:p w14:paraId="1A3D1D50" w14:textId="16FD8501" w:rsidR="00842707" w:rsidRDefault="00842707" w:rsidP="009A6ED4">
      <w:r>
        <w:t>Vedúci VÚ informoval o možnosti trénerského vzdelávania</w:t>
      </w:r>
      <w:r w:rsidR="00FF4EA6">
        <w:t xml:space="preserve"> keďže </w:t>
      </w:r>
      <w:r>
        <w:t xml:space="preserve">FTVŠ otvorila </w:t>
      </w:r>
      <w:r w:rsidR="007E660D">
        <w:t xml:space="preserve">v tomto období </w:t>
      </w:r>
      <w:r>
        <w:t xml:space="preserve">všeobecnú časť </w:t>
      </w:r>
      <w:r w:rsidR="007E660D">
        <w:t>štúdia.</w:t>
      </w:r>
    </w:p>
    <w:p w14:paraId="6DDA04AA" w14:textId="625B2688" w:rsidR="00842707" w:rsidRDefault="00842707" w:rsidP="009A6ED4"/>
    <w:p w14:paraId="5DE21EAC" w14:textId="5DBDBAEF" w:rsidR="007E660D" w:rsidRPr="00FF4EA6" w:rsidRDefault="00FF4EA6" w:rsidP="00FF4EA6">
      <w:pPr>
        <w:shd w:val="clear" w:color="auto" w:fill="FFFFFF"/>
        <w:rPr>
          <w:b/>
          <w:bCs/>
          <w:color w:val="C00000"/>
        </w:rPr>
      </w:pPr>
      <w:bookmarkStart w:id="5" w:name="_Hlk511035527"/>
      <w:r>
        <w:rPr>
          <w:b/>
          <w:bCs/>
          <w:color w:val="C00000"/>
        </w:rPr>
        <w:t>UZNESENIE:  Pr – 16/2018</w:t>
      </w:r>
      <w:r w:rsidRPr="00826314">
        <w:rPr>
          <w:b/>
          <w:bCs/>
          <w:color w:val="C00000"/>
        </w:rPr>
        <w:t xml:space="preserve"> – U</w:t>
      </w:r>
    </w:p>
    <w:bookmarkEnd w:id="5"/>
    <w:p w14:paraId="5C126CD7" w14:textId="42243BCA" w:rsidR="00842707" w:rsidRDefault="00842707" w:rsidP="009A6ED4">
      <w:r>
        <w:t>P</w:t>
      </w:r>
      <w:r w:rsidR="00FF4EA6">
        <w:t xml:space="preserve">o </w:t>
      </w:r>
      <w:r>
        <w:t>prerokova</w:t>
      </w:r>
      <w:r w:rsidR="00FF4EA6">
        <w:t>ní</w:t>
      </w:r>
      <w:r>
        <w:t xml:space="preserve"> </w:t>
      </w:r>
      <w:r w:rsidR="00FF4EA6">
        <w:t xml:space="preserve">sa prezídium uznieslo na otvorení vzdelávania s minimálnym počtom uchádzačov 6 a cenou za vzdelávanie </w:t>
      </w:r>
      <w:r w:rsidR="00E92674">
        <w:t>7</w:t>
      </w:r>
      <w:r w:rsidR="00FF4EA6">
        <w:t>00 Eur, pričom cenu je možné rozdeliť na dve splátky.</w:t>
      </w:r>
    </w:p>
    <w:p w14:paraId="37962CB0" w14:textId="173D2153" w:rsidR="00FF4EA6" w:rsidRDefault="00FF4EA6" w:rsidP="009A6ED4"/>
    <w:p w14:paraId="65668A73" w14:textId="77777777" w:rsidR="00FF4EA6" w:rsidRDefault="00FF4EA6" w:rsidP="00FF4EA6">
      <w:pPr>
        <w:rPr>
          <w:color w:val="000000"/>
          <w:lang w:eastAsia="cs-CZ"/>
        </w:rPr>
      </w:pPr>
      <w:r>
        <w:rPr>
          <w:color w:val="000000"/>
          <w:lang w:eastAsia="cs-CZ"/>
        </w:rPr>
        <w:t>ZA: 6</w:t>
      </w:r>
      <w:r>
        <w:rPr>
          <w:color w:val="000000"/>
          <w:lang w:eastAsia="cs-CZ"/>
        </w:rPr>
        <w:tab/>
      </w:r>
      <w:r>
        <w:rPr>
          <w:color w:val="000000"/>
          <w:lang w:eastAsia="cs-CZ"/>
        </w:rPr>
        <w:tab/>
        <w:t>PROTI: 0</w:t>
      </w:r>
      <w:r>
        <w:rPr>
          <w:color w:val="000000"/>
          <w:lang w:eastAsia="cs-CZ"/>
        </w:rPr>
        <w:tab/>
        <w:t>ZDRŽAL SA: 0</w:t>
      </w:r>
    </w:p>
    <w:p w14:paraId="29DA403C" w14:textId="77777777" w:rsidR="00FF4EA6" w:rsidRDefault="00FF4EA6" w:rsidP="00FF4EA6"/>
    <w:p w14:paraId="1F3433BD" w14:textId="50F1A7BD" w:rsidR="00FF4EA6" w:rsidRDefault="00FF4EA6" w:rsidP="009A6ED4">
      <w:pPr>
        <w:rPr>
          <w:b/>
          <w:u w:val="single"/>
        </w:rPr>
      </w:pPr>
      <w:r w:rsidRPr="006D61AC">
        <w:rPr>
          <w:b/>
          <w:u w:val="single"/>
        </w:rPr>
        <w:t>1</w:t>
      </w:r>
      <w:r w:rsidR="009A351D">
        <w:rPr>
          <w:b/>
          <w:u w:val="single"/>
        </w:rPr>
        <w:t>3</w:t>
      </w:r>
      <w:r w:rsidRPr="006D61AC">
        <w:rPr>
          <w:b/>
          <w:u w:val="single"/>
        </w:rPr>
        <w:t xml:space="preserve">, </w:t>
      </w:r>
      <w:r w:rsidR="00EC4C47" w:rsidRPr="006D61AC">
        <w:rPr>
          <w:b/>
          <w:u w:val="single"/>
        </w:rPr>
        <w:t>Reprezentačné sústredenia na rok 2018</w:t>
      </w:r>
    </w:p>
    <w:p w14:paraId="695784F2" w14:textId="0B0156E0" w:rsidR="006D61AC" w:rsidRPr="00614E63" w:rsidRDefault="006D61AC" w:rsidP="009A6ED4">
      <w:r w:rsidRPr="00614E63">
        <w:t>Vedúci VÚ navrhol dve reprezentačné sústredenia pre kategóriu Junior</w:t>
      </w:r>
      <w:r w:rsidR="00614E63">
        <w:t>i I + II</w:t>
      </w:r>
      <w:r w:rsidR="003E7D4B" w:rsidRPr="00614E63">
        <w:t xml:space="preserve"> a dve pre kategóriu</w:t>
      </w:r>
      <w:r w:rsidR="00CE3BEA" w:rsidRPr="00614E63">
        <w:t xml:space="preserve"> Mládež</w:t>
      </w:r>
      <w:r w:rsidR="00614E63">
        <w:t xml:space="preserve"> +</w:t>
      </w:r>
      <w:r w:rsidR="00CE3BEA" w:rsidRPr="00614E63">
        <w:t xml:space="preserve"> Do 21 rokov.</w:t>
      </w:r>
    </w:p>
    <w:p w14:paraId="27A0441F" w14:textId="3F8FCA38" w:rsidR="003E7D4B" w:rsidRPr="00CE3BEA" w:rsidRDefault="003E7D4B" w:rsidP="009A6ED4">
      <w:pPr>
        <w:rPr>
          <w:color w:val="FF0000"/>
        </w:rPr>
      </w:pPr>
    </w:p>
    <w:p w14:paraId="0A4DAB80" w14:textId="0536342A" w:rsidR="003E7D4B" w:rsidRPr="003E7D4B" w:rsidRDefault="003E7D4B" w:rsidP="003E7D4B">
      <w:pPr>
        <w:shd w:val="clear" w:color="auto" w:fill="FFFFFF"/>
        <w:rPr>
          <w:b/>
          <w:bCs/>
          <w:color w:val="C00000"/>
        </w:rPr>
      </w:pPr>
      <w:bookmarkStart w:id="6" w:name="_Hlk511035991"/>
      <w:r>
        <w:rPr>
          <w:b/>
          <w:bCs/>
          <w:color w:val="C00000"/>
        </w:rPr>
        <w:t>UZNESENIE:  Pr – 17/2018</w:t>
      </w:r>
      <w:r w:rsidRPr="00826314">
        <w:rPr>
          <w:b/>
          <w:bCs/>
          <w:color w:val="C00000"/>
        </w:rPr>
        <w:t xml:space="preserve"> – U</w:t>
      </w:r>
    </w:p>
    <w:bookmarkEnd w:id="6"/>
    <w:p w14:paraId="2F5E7706" w14:textId="0883547E" w:rsidR="003E7D4B" w:rsidRPr="00614E63" w:rsidRDefault="003E7D4B" w:rsidP="009A6ED4">
      <w:r w:rsidRPr="00614E63">
        <w:lastRenderedPageBreak/>
        <w:t>Prezídium schválilo dve repre</w:t>
      </w:r>
      <w:r w:rsidR="00CE3BEA" w:rsidRPr="00614E63">
        <w:t>zentačné</w:t>
      </w:r>
      <w:r w:rsidRPr="00614E63">
        <w:t xml:space="preserve"> sústredenia pre Juniorov </w:t>
      </w:r>
      <w:r w:rsidR="00614E63" w:rsidRPr="00614E63">
        <w:t>I+II</w:t>
      </w:r>
      <w:r w:rsidR="00CE3BEA" w:rsidRPr="00614E63">
        <w:t xml:space="preserve"> </w:t>
      </w:r>
      <w:r w:rsidRPr="00614E63">
        <w:t xml:space="preserve">a jedno pre </w:t>
      </w:r>
      <w:r w:rsidR="00CE3BEA" w:rsidRPr="00614E63">
        <w:t xml:space="preserve">Mládež </w:t>
      </w:r>
      <w:r w:rsidR="00614E63" w:rsidRPr="00614E63">
        <w:t>+</w:t>
      </w:r>
      <w:r w:rsidR="00CE3BEA" w:rsidRPr="00614E63">
        <w:t xml:space="preserve"> </w:t>
      </w:r>
      <w:r w:rsidR="00614E63" w:rsidRPr="00614E63">
        <w:t>D</w:t>
      </w:r>
      <w:r w:rsidR="00CE3BEA" w:rsidRPr="00614E63">
        <w:t>o 21</w:t>
      </w:r>
      <w:r w:rsidRPr="00614E63">
        <w:t xml:space="preserve">. </w:t>
      </w:r>
      <w:r w:rsidR="00CE3BEA" w:rsidRPr="00614E63">
        <w:t xml:space="preserve">Na miesto druhého sústredenia pre </w:t>
      </w:r>
      <w:r w:rsidR="00614E63" w:rsidRPr="00614E63">
        <w:t>M</w:t>
      </w:r>
      <w:r w:rsidR="00CE3BEA" w:rsidRPr="00614E63">
        <w:t>ládež a </w:t>
      </w:r>
      <w:r w:rsidR="00614E63" w:rsidRPr="00614E63">
        <w:t>Do 21</w:t>
      </w:r>
      <w:r w:rsidR="00CE3BEA" w:rsidRPr="00614E63">
        <w:t xml:space="preserve"> </w:t>
      </w:r>
      <w:r w:rsidR="00614E63" w:rsidRPr="00614E63">
        <w:t xml:space="preserve">prezídium navrhlo podporu finančným príspevkom po podpísaní zmlúv s reprezentantmi </w:t>
      </w:r>
      <w:r w:rsidR="00CE3BEA" w:rsidRPr="00614E63">
        <w:t>tak</w:t>
      </w:r>
      <w:r w:rsidR="00614E63" w:rsidRPr="00614E63">
        <w:t>,</w:t>
      </w:r>
      <w:r w:rsidR="00CE3BEA" w:rsidRPr="00614E63">
        <w:t xml:space="preserve"> ako aj pre </w:t>
      </w:r>
      <w:r w:rsidR="00614E63" w:rsidRPr="00614E63">
        <w:t>D</w:t>
      </w:r>
      <w:r w:rsidR="00CE3BEA" w:rsidRPr="00614E63">
        <w:t>ospelých reprezentantov</w:t>
      </w:r>
      <w:r w:rsidRPr="00614E63">
        <w:t>.</w:t>
      </w:r>
    </w:p>
    <w:p w14:paraId="1440CD95" w14:textId="77777777" w:rsidR="00FD31F2" w:rsidRPr="00FD31F2" w:rsidRDefault="00FD31F2" w:rsidP="009A6ED4">
      <w:pPr>
        <w:rPr>
          <w:b/>
          <w:u w:val="single"/>
        </w:rPr>
      </w:pPr>
    </w:p>
    <w:p w14:paraId="6D540EDB" w14:textId="3CA86282" w:rsidR="009A6ED4" w:rsidRDefault="006D61AC" w:rsidP="009A6ED4">
      <w:pPr>
        <w:rPr>
          <w:b/>
          <w:u w:val="single"/>
        </w:rPr>
      </w:pPr>
      <w:r w:rsidRPr="003E7D4B">
        <w:rPr>
          <w:b/>
          <w:u w:val="single"/>
        </w:rPr>
        <w:t>1</w:t>
      </w:r>
      <w:r w:rsidR="00CD7485">
        <w:rPr>
          <w:b/>
          <w:u w:val="single"/>
        </w:rPr>
        <w:t>4</w:t>
      </w:r>
      <w:r w:rsidRPr="003E7D4B">
        <w:rPr>
          <w:b/>
          <w:u w:val="single"/>
        </w:rPr>
        <w:t>, Test</w:t>
      </w:r>
      <w:r w:rsidR="00747BA2">
        <w:rPr>
          <w:b/>
          <w:u w:val="single"/>
        </w:rPr>
        <w:t>ovanie</w:t>
      </w:r>
      <w:r w:rsidR="003E7D4B" w:rsidRPr="003E7D4B">
        <w:rPr>
          <w:b/>
          <w:u w:val="single"/>
        </w:rPr>
        <w:t xml:space="preserve"> reprezentantov</w:t>
      </w:r>
    </w:p>
    <w:p w14:paraId="2EBEA800" w14:textId="39103165" w:rsidR="003E7D4B" w:rsidRDefault="00CE3BEA" w:rsidP="009A6ED4">
      <w:r>
        <w:t xml:space="preserve">Vedúci VÚ </w:t>
      </w:r>
      <w:r w:rsidRPr="00CD7485">
        <w:t>navrhol realizovať</w:t>
      </w:r>
      <w:r w:rsidR="003E7D4B" w:rsidRPr="00CD7485">
        <w:t xml:space="preserve"> </w:t>
      </w:r>
      <w:r w:rsidRPr="00CD7485">
        <w:t>pre reprezentantov</w:t>
      </w:r>
      <w:r w:rsidR="003E7D4B" w:rsidRPr="00CD7485">
        <w:t xml:space="preserve"> zdravotné </w:t>
      </w:r>
      <w:r w:rsidR="003E7D4B">
        <w:t xml:space="preserve">testy a testy športovej záťaže v stredisku na FTVŠ. </w:t>
      </w:r>
    </w:p>
    <w:p w14:paraId="59DAC6F4" w14:textId="390F716E" w:rsidR="003E7D4B" w:rsidRDefault="003E7D4B" w:rsidP="009A6ED4"/>
    <w:p w14:paraId="207F6D4B" w14:textId="55165924" w:rsidR="003E7D4B" w:rsidRPr="00CD7485" w:rsidRDefault="00CE3BEA" w:rsidP="009A6ED4">
      <w:r w:rsidRPr="00CD7485">
        <w:t>Prezídium požiadalo vedúceho VÚ</w:t>
      </w:r>
      <w:r w:rsidR="003E7D4B" w:rsidRPr="00CD7485">
        <w:t xml:space="preserve"> o</w:t>
      </w:r>
      <w:r w:rsidR="00CD7485">
        <w:t> cenovú kalkuláciu</w:t>
      </w:r>
      <w:r w:rsidR="003E7D4B" w:rsidRPr="00CD7485">
        <w:t xml:space="preserve"> takýchto služieb.</w:t>
      </w:r>
    </w:p>
    <w:p w14:paraId="6038AEAF" w14:textId="77777777" w:rsidR="006D61AC" w:rsidRDefault="006D61AC" w:rsidP="009A6ED4"/>
    <w:p w14:paraId="4CCACFDC" w14:textId="012D2526" w:rsidR="009A6ED4" w:rsidRPr="008F09F0" w:rsidRDefault="006D61AC" w:rsidP="009A6ED4">
      <w:pPr>
        <w:rPr>
          <w:b/>
          <w:u w:val="single"/>
        </w:rPr>
      </w:pPr>
      <w:r w:rsidRPr="008F09F0">
        <w:rPr>
          <w:b/>
          <w:u w:val="single"/>
        </w:rPr>
        <w:t>1</w:t>
      </w:r>
      <w:r w:rsidR="00CD7485">
        <w:rPr>
          <w:b/>
          <w:u w:val="single"/>
        </w:rPr>
        <w:t>5</w:t>
      </w:r>
      <w:r w:rsidRPr="008F09F0">
        <w:rPr>
          <w:b/>
          <w:u w:val="single"/>
        </w:rPr>
        <w:t>, Termín skúšky rozhodcov</w:t>
      </w:r>
    </w:p>
    <w:p w14:paraId="03EAB240" w14:textId="69C844EA" w:rsidR="006D61AC" w:rsidRDefault="001C6DA9" w:rsidP="009A6ED4">
      <w:r>
        <w:t>Vedúci navrhol termín skúšky rozhod</w:t>
      </w:r>
      <w:r w:rsidR="008E0CCF">
        <w:t>cov na 13.5.2018.</w:t>
      </w:r>
    </w:p>
    <w:p w14:paraId="3DFE88DC" w14:textId="34B03E38" w:rsidR="009A6ED4" w:rsidRDefault="009A6ED4" w:rsidP="009A6ED4"/>
    <w:p w14:paraId="684FC049" w14:textId="1783BC82" w:rsidR="003E7D4B" w:rsidRDefault="003E7D4B" w:rsidP="009A6ED4">
      <w:r>
        <w:t xml:space="preserve">Prezídium berie </w:t>
      </w:r>
      <w:r w:rsidR="00747BA2">
        <w:t xml:space="preserve">termín </w:t>
      </w:r>
      <w:r>
        <w:t>na vedomie.</w:t>
      </w:r>
    </w:p>
    <w:p w14:paraId="0CC752FD" w14:textId="55C77ED6" w:rsidR="003E7D4B" w:rsidRDefault="003E7D4B" w:rsidP="009A6ED4"/>
    <w:p w14:paraId="243239EE" w14:textId="54DB1D2F" w:rsidR="00CD7485" w:rsidRDefault="00CD7485" w:rsidP="009A6ED4">
      <w:pPr>
        <w:rPr>
          <w:color w:val="FF0000"/>
        </w:rPr>
      </w:pPr>
      <w:r w:rsidRPr="00CD7485">
        <w:rPr>
          <w:b/>
          <w:u w:val="single"/>
        </w:rPr>
        <w:t>1</w:t>
      </w:r>
      <w:r>
        <w:rPr>
          <w:b/>
          <w:u w:val="single"/>
        </w:rPr>
        <w:t xml:space="preserve">6. </w:t>
      </w:r>
      <w:r w:rsidRPr="00CD7485">
        <w:rPr>
          <w:b/>
          <w:u w:val="single"/>
        </w:rPr>
        <w:t>Doplnenie údajov v databáze odborníkov v športe</w:t>
      </w:r>
    </w:p>
    <w:p w14:paraId="3B1DB729" w14:textId="0F4E56DD" w:rsidR="00CE3BEA" w:rsidRPr="00CD7485" w:rsidRDefault="00CD7485" w:rsidP="009A6ED4">
      <w:r>
        <w:t>A</w:t>
      </w:r>
      <w:r w:rsidR="00877DD8" w:rsidRPr="00CD7485">
        <w:t>ktualizáci</w:t>
      </w:r>
      <w:r>
        <w:t>ou</w:t>
      </w:r>
      <w:r w:rsidR="00877DD8" w:rsidRPr="00CD7485">
        <w:t xml:space="preserve"> údajov v informačnom systéme športu </w:t>
      </w:r>
      <w:r>
        <w:t xml:space="preserve">bol </w:t>
      </w:r>
      <w:r w:rsidR="00877DD8" w:rsidRPr="00CD7485">
        <w:t>pover</w:t>
      </w:r>
      <w:r>
        <w:t xml:space="preserve">ený  </w:t>
      </w:r>
      <w:r w:rsidR="00877DD8" w:rsidRPr="00CD7485">
        <w:t>člen</w:t>
      </w:r>
      <w:r>
        <w:t xml:space="preserve"> VÚ</w:t>
      </w:r>
      <w:r w:rsidR="00877DD8" w:rsidRPr="00CD7485">
        <w:t xml:space="preserve"> Jozef Solus</w:t>
      </w:r>
      <w:r w:rsidR="0087493C" w:rsidRPr="00CD7485">
        <w:t xml:space="preserve">. Predbežný termín naplnenia systému </w:t>
      </w:r>
      <w:r>
        <w:t xml:space="preserve">je </w:t>
      </w:r>
      <w:r w:rsidR="0087493C" w:rsidRPr="00CD7485">
        <w:t>3 mesiace od spustenia systému (predpoklad spustenia polovica marca 2018)</w:t>
      </w:r>
      <w:r>
        <w:t>.</w:t>
      </w:r>
    </w:p>
    <w:p w14:paraId="5A6CB35B" w14:textId="7C854B63" w:rsidR="0087493C" w:rsidRPr="00CD7485" w:rsidRDefault="0087493C" w:rsidP="009A6ED4">
      <w:r w:rsidRPr="00CD7485">
        <w:t>Prezídium berie termín na vedomie.</w:t>
      </w:r>
    </w:p>
    <w:p w14:paraId="17299489" w14:textId="77777777" w:rsidR="0087493C" w:rsidRDefault="0087493C" w:rsidP="009A6ED4">
      <w:pPr>
        <w:rPr>
          <w:b/>
        </w:rPr>
      </w:pPr>
    </w:p>
    <w:p w14:paraId="68D529B9" w14:textId="115D8CD0" w:rsidR="009A6ED4" w:rsidRDefault="00747BA2" w:rsidP="009A6ED4">
      <w:pPr>
        <w:rPr>
          <w:b/>
        </w:rPr>
      </w:pPr>
      <w:r w:rsidRPr="00747BA2">
        <w:rPr>
          <w:b/>
        </w:rPr>
        <w:t>P</w:t>
      </w:r>
    </w:p>
    <w:p w14:paraId="4CEFC574" w14:textId="5F4310A9" w:rsidR="00747BA2" w:rsidRPr="004622EF" w:rsidRDefault="004622EF" w:rsidP="009A6ED4">
      <w:pPr>
        <w:rPr>
          <w:b/>
          <w:u w:val="single"/>
        </w:rPr>
      </w:pPr>
      <w:r w:rsidRPr="004622EF">
        <w:rPr>
          <w:b/>
          <w:u w:val="single"/>
        </w:rPr>
        <w:t>1</w:t>
      </w:r>
      <w:r w:rsidR="00CD7485">
        <w:rPr>
          <w:b/>
          <w:u w:val="single"/>
        </w:rPr>
        <w:t>7</w:t>
      </w:r>
      <w:r w:rsidRPr="004622EF">
        <w:rPr>
          <w:b/>
          <w:u w:val="single"/>
        </w:rPr>
        <w:t>, Vrátenie poplatku</w:t>
      </w:r>
    </w:p>
    <w:p w14:paraId="54AE9B30" w14:textId="7368F699" w:rsidR="009A6ED4" w:rsidRDefault="004622EF" w:rsidP="009A6ED4">
      <w:r>
        <w:t xml:space="preserve">Prezident požiadal prezídium o chválenie vrátenia </w:t>
      </w:r>
      <w:r w:rsidR="009A6ED4">
        <w:t xml:space="preserve">poplatku – stiahnutie podania na DIROK </w:t>
      </w:r>
      <w:r>
        <w:t xml:space="preserve">p. </w:t>
      </w:r>
      <w:r w:rsidR="009A6ED4">
        <w:t>Baluchová</w:t>
      </w:r>
      <w:r>
        <w:t>.</w:t>
      </w:r>
    </w:p>
    <w:p w14:paraId="1CC92E31" w14:textId="54795560" w:rsidR="004622EF" w:rsidRDefault="004622EF" w:rsidP="009A6ED4"/>
    <w:p w14:paraId="4DCD1984" w14:textId="448B766A" w:rsidR="004622EF" w:rsidRPr="004622EF" w:rsidRDefault="004622EF" w:rsidP="004622EF">
      <w:pPr>
        <w:shd w:val="clear" w:color="auto" w:fill="FFFFFF"/>
        <w:rPr>
          <w:b/>
          <w:bCs/>
          <w:color w:val="C00000"/>
        </w:rPr>
      </w:pPr>
      <w:bookmarkStart w:id="7" w:name="_Hlk511036234"/>
      <w:r>
        <w:rPr>
          <w:b/>
          <w:bCs/>
          <w:color w:val="C00000"/>
        </w:rPr>
        <w:t>UZNESENIE:  Pr – 18/2018</w:t>
      </w:r>
      <w:r w:rsidRPr="00826314">
        <w:rPr>
          <w:b/>
          <w:bCs/>
          <w:color w:val="C00000"/>
        </w:rPr>
        <w:t xml:space="preserve"> – U</w:t>
      </w:r>
    </w:p>
    <w:bookmarkEnd w:id="7"/>
    <w:p w14:paraId="5E260FE0" w14:textId="2A7A1C68" w:rsidR="004622EF" w:rsidRDefault="004622EF" w:rsidP="009A6ED4">
      <w:r>
        <w:t>Prezídium návrh schválilo.</w:t>
      </w:r>
    </w:p>
    <w:p w14:paraId="4B7427EF" w14:textId="422CD211" w:rsidR="004622EF" w:rsidRDefault="004622EF" w:rsidP="009A6ED4"/>
    <w:p w14:paraId="79B8DBD3" w14:textId="4219DEC0" w:rsidR="004622EF" w:rsidRDefault="004622EF" w:rsidP="004622EF">
      <w:pPr>
        <w:rPr>
          <w:color w:val="000000"/>
          <w:lang w:eastAsia="cs-CZ"/>
        </w:rPr>
      </w:pPr>
      <w:bookmarkStart w:id="8" w:name="_Hlk511036288"/>
      <w:r>
        <w:rPr>
          <w:color w:val="000000"/>
          <w:lang w:eastAsia="cs-CZ"/>
        </w:rPr>
        <w:t>ZA: 6</w:t>
      </w:r>
      <w:r>
        <w:rPr>
          <w:color w:val="000000"/>
          <w:lang w:eastAsia="cs-CZ"/>
        </w:rPr>
        <w:tab/>
      </w:r>
      <w:r>
        <w:rPr>
          <w:color w:val="000000"/>
          <w:lang w:eastAsia="cs-CZ"/>
        </w:rPr>
        <w:tab/>
        <w:t>PROTI: 0</w:t>
      </w:r>
      <w:r>
        <w:rPr>
          <w:color w:val="000000"/>
          <w:lang w:eastAsia="cs-CZ"/>
        </w:rPr>
        <w:tab/>
        <w:t>ZDRŽAL SA: 0</w:t>
      </w:r>
    </w:p>
    <w:bookmarkEnd w:id="8"/>
    <w:p w14:paraId="4C83B2A3" w14:textId="77777777" w:rsidR="004622EF" w:rsidRDefault="004622EF" w:rsidP="009A6ED4"/>
    <w:p w14:paraId="49845961" w14:textId="796A5F06" w:rsidR="009A6ED4" w:rsidRPr="00F63260" w:rsidRDefault="004622EF" w:rsidP="009A6ED4">
      <w:pPr>
        <w:rPr>
          <w:b/>
          <w:u w:val="single"/>
        </w:rPr>
      </w:pPr>
      <w:r w:rsidRPr="00F63260">
        <w:rPr>
          <w:b/>
          <w:u w:val="single"/>
        </w:rPr>
        <w:t>1</w:t>
      </w:r>
      <w:r w:rsidR="00CD7485">
        <w:rPr>
          <w:b/>
          <w:u w:val="single"/>
        </w:rPr>
        <w:t>8</w:t>
      </w:r>
      <w:r w:rsidRPr="00F63260">
        <w:rPr>
          <w:b/>
          <w:u w:val="single"/>
        </w:rPr>
        <w:t>, Pu</w:t>
      </w:r>
      <w:r w:rsidR="009A6ED4" w:rsidRPr="00F63260">
        <w:rPr>
          <w:b/>
          <w:u w:val="single"/>
        </w:rPr>
        <w:t>blikácia – licenčná zmluva</w:t>
      </w:r>
    </w:p>
    <w:p w14:paraId="09849F39" w14:textId="19763449" w:rsidR="007B78AD" w:rsidRPr="007B78AD" w:rsidRDefault="007B78AD" w:rsidP="007B78AD">
      <w:r w:rsidRPr="007B78AD">
        <w:t xml:space="preserve">Prezídium </w:t>
      </w:r>
      <w:r w:rsidR="00B368CD">
        <w:t xml:space="preserve">sa oboznámilo s </w:t>
      </w:r>
      <w:r w:rsidRPr="007B78AD">
        <w:t>návrh</w:t>
      </w:r>
      <w:r w:rsidR="00B368CD">
        <w:t>om</w:t>
      </w:r>
      <w:r w:rsidRPr="007B78AD">
        <w:t xml:space="preserve"> Licenčnej a Autorskej zmluvy medzi SZTS a autormi publikácie Encyklopédia slovenského súťažného tanca 1957-2017.</w:t>
      </w:r>
      <w:r w:rsidR="0041529C">
        <w:t xml:space="preserve"> Schválenie zmluvy prislúcha Rade SZTŠ.</w:t>
      </w:r>
    </w:p>
    <w:p w14:paraId="3DCBDB74" w14:textId="3F75536F" w:rsidR="004622EF" w:rsidRDefault="00DB6D5E" w:rsidP="007B78AD">
      <w:r>
        <w:t>Zmluva v </w:t>
      </w:r>
      <w:r w:rsidRPr="00DB6D5E">
        <w:rPr>
          <w:i/>
        </w:rPr>
        <w:t>prílohe 3/2/2018.</w:t>
      </w:r>
    </w:p>
    <w:p w14:paraId="1D9603D7" w14:textId="0535C8EA" w:rsidR="00F63260" w:rsidRDefault="00F63260" w:rsidP="009A6ED4"/>
    <w:p w14:paraId="7B697CD1" w14:textId="77777777" w:rsidR="0041529C" w:rsidRDefault="0041529C" w:rsidP="009A6ED4"/>
    <w:p w14:paraId="374E1266" w14:textId="063DED20" w:rsidR="00F63260" w:rsidRPr="00F63260" w:rsidRDefault="00F63260" w:rsidP="009A6ED4">
      <w:pPr>
        <w:rPr>
          <w:b/>
          <w:u w:val="single"/>
        </w:rPr>
      </w:pPr>
      <w:r w:rsidRPr="00F63260">
        <w:rPr>
          <w:b/>
          <w:u w:val="single"/>
        </w:rPr>
        <w:t>1</w:t>
      </w:r>
      <w:r w:rsidR="00F31EBB">
        <w:rPr>
          <w:b/>
          <w:u w:val="single"/>
        </w:rPr>
        <w:t>9</w:t>
      </w:r>
      <w:r w:rsidRPr="00F63260">
        <w:rPr>
          <w:b/>
          <w:u w:val="single"/>
        </w:rPr>
        <w:t xml:space="preserve">, Služobné cesty </w:t>
      </w:r>
      <w:r w:rsidR="00201187">
        <w:rPr>
          <w:b/>
          <w:u w:val="single"/>
        </w:rPr>
        <w:t>štatutárneho zástupcu SZTŠ</w:t>
      </w:r>
    </w:p>
    <w:p w14:paraId="0180C493" w14:textId="481D5640" w:rsidR="00F63260" w:rsidRPr="00F63260" w:rsidRDefault="00F63260" w:rsidP="00F63260">
      <w:pPr>
        <w:shd w:val="clear" w:color="auto" w:fill="FFFFFF"/>
        <w:rPr>
          <w:b/>
          <w:bCs/>
          <w:color w:val="C00000"/>
        </w:rPr>
      </w:pPr>
      <w:r>
        <w:rPr>
          <w:b/>
          <w:bCs/>
          <w:color w:val="C00000"/>
        </w:rPr>
        <w:t xml:space="preserve">UZNESENIE:  Pr – </w:t>
      </w:r>
      <w:r w:rsidR="0041529C">
        <w:rPr>
          <w:b/>
          <w:bCs/>
          <w:color w:val="C00000"/>
        </w:rPr>
        <w:t>19</w:t>
      </w:r>
      <w:r>
        <w:rPr>
          <w:b/>
          <w:bCs/>
          <w:color w:val="C00000"/>
        </w:rPr>
        <w:t>/2018</w:t>
      </w:r>
      <w:r w:rsidRPr="00826314">
        <w:rPr>
          <w:b/>
          <w:bCs/>
          <w:color w:val="C00000"/>
        </w:rPr>
        <w:t xml:space="preserve"> – </w:t>
      </w:r>
      <w:r>
        <w:rPr>
          <w:b/>
          <w:bCs/>
          <w:color w:val="C00000"/>
        </w:rPr>
        <w:t>U</w:t>
      </w:r>
    </w:p>
    <w:p w14:paraId="4CE71F90" w14:textId="1E522D57" w:rsidR="00201187" w:rsidRPr="00201187" w:rsidRDefault="00201187" w:rsidP="00201187">
      <w:r w:rsidRPr="00201187">
        <w:t>Štatutárny zástupca SZT</w:t>
      </w:r>
      <w:r>
        <w:t>Š</w:t>
      </w:r>
      <w:r w:rsidRPr="00201187">
        <w:t xml:space="preserve"> (prezident, alebo jeho zástupca poverený Prezídiom alebo Radou ) sa zúča</w:t>
      </w:r>
      <w:r w:rsidR="00CD7485">
        <w:t>stňuje oficiálnych podujatí SZTŠ</w:t>
      </w:r>
      <w:r w:rsidRPr="00201187">
        <w:t xml:space="preserve"> (vrátane MSR a medzinárodných titulárnych súťaži na území SR)</w:t>
      </w:r>
      <w:r w:rsidR="00CD7485">
        <w:t xml:space="preserve"> ako oficiálny reprezentant SZTŠ</w:t>
      </w:r>
      <w:r w:rsidRPr="00201187">
        <w:t>. Jeho úlohou je zastupovať</w:t>
      </w:r>
      <w:r w:rsidR="00CD7485">
        <w:t xml:space="preserve"> zväz pri oficiálnych úkonoch (</w:t>
      </w:r>
      <w:r w:rsidRPr="00201187">
        <w:t xml:space="preserve">slávnostne otvorenie, odovzdávanie cien, vítanie hosti) a to aj v prípade, ak sa na danom </w:t>
      </w:r>
      <w:r w:rsidR="00CD7485" w:rsidRPr="00201187">
        <w:t>podujatí</w:t>
      </w:r>
      <w:r w:rsidRPr="00201187">
        <w:t xml:space="preserve"> súčasne zúčastňuje v inej pracovnej úlohe (rozhodca, vedúci súťaže a podobne).</w:t>
      </w:r>
    </w:p>
    <w:p w14:paraId="4E82B359" w14:textId="32DCA6CE" w:rsidR="00F63260" w:rsidRDefault="00201187" w:rsidP="00201187">
      <w:r w:rsidRPr="00201187">
        <w:t>V prípade, ak si pln</w:t>
      </w:r>
      <w:r w:rsidR="00CD7485">
        <w:t>í reprezentačne povinnosti</w:t>
      </w:r>
      <w:r w:rsidRPr="00201187">
        <w:t xml:space="preserve"> vyplývajúce z povinnosti štatutára, je jeho pobyt na podujatí </w:t>
      </w:r>
      <w:r w:rsidR="00F31EBB">
        <w:t>považovaný za</w:t>
      </w:r>
      <w:r w:rsidRPr="00201187">
        <w:t xml:space="preserve"> služobn</w:t>
      </w:r>
      <w:r w:rsidR="00F31EBB">
        <w:t>ú</w:t>
      </w:r>
      <w:r w:rsidRPr="00201187">
        <w:t xml:space="preserve"> cest</w:t>
      </w:r>
      <w:r w:rsidR="00F31EBB">
        <w:t>u</w:t>
      </w:r>
      <w:r w:rsidR="00CD7485">
        <w:t xml:space="preserve"> s náhradou cestovných nákladov</w:t>
      </w:r>
      <w:r w:rsidRPr="00201187">
        <w:t>.</w:t>
      </w:r>
    </w:p>
    <w:p w14:paraId="64E025AF" w14:textId="77777777" w:rsidR="00201187" w:rsidRDefault="00201187" w:rsidP="00F63260">
      <w:pPr>
        <w:rPr>
          <w:color w:val="000000"/>
          <w:lang w:eastAsia="cs-CZ"/>
        </w:rPr>
      </w:pPr>
      <w:bookmarkStart w:id="9" w:name="_Hlk511036577"/>
    </w:p>
    <w:p w14:paraId="1B0D6A34" w14:textId="15DD4657" w:rsidR="00F63260" w:rsidRDefault="00F63260" w:rsidP="00F63260">
      <w:pPr>
        <w:rPr>
          <w:color w:val="000000"/>
          <w:lang w:eastAsia="cs-CZ"/>
        </w:rPr>
      </w:pPr>
      <w:r>
        <w:rPr>
          <w:color w:val="000000"/>
          <w:lang w:eastAsia="cs-CZ"/>
        </w:rPr>
        <w:t>ZA: 6</w:t>
      </w:r>
      <w:r>
        <w:rPr>
          <w:color w:val="000000"/>
          <w:lang w:eastAsia="cs-CZ"/>
        </w:rPr>
        <w:tab/>
      </w:r>
      <w:r>
        <w:rPr>
          <w:color w:val="000000"/>
          <w:lang w:eastAsia="cs-CZ"/>
        </w:rPr>
        <w:tab/>
        <w:t>PROTI: 0</w:t>
      </w:r>
      <w:r>
        <w:rPr>
          <w:color w:val="000000"/>
          <w:lang w:eastAsia="cs-CZ"/>
        </w:rPr>
        <w:tab/>
        <w:t>ZDRŽAL SA: 0</w:t>
      </w:r>
    </w:p>
    <w:bookmarkEnd w:id="9"/>
    <w:p w14:paraId="2048B083" w14:textId="08251296" w:rsidR="0041529C" w:rsidRDefault="0041529C">
      <w:r>
        <w:br w:type="page"/>
      </w:r>
    </w:p>
    <w:p w14:paraId="1146BF17" w14:textId="77777777" w:rsidR="00F63260" w:rsidRDefault="00F63260" w:rsidP="009A6ED4"/>
    <w:p w14:paraId="5811E2EE" w14:textId="0F85F6BE" w:rsidR="009A6ED4" w:rsidRPr="00F63260" w:rsidRDefault="00F31EBB" w:rsidP="009A6ED4">
      <w:pPr>
        <w:rPr>
          <w:b/>
          <w:u w:val="single"/>
        </w:rPr>
      </w:pPr>
      <w:r>
        <w:rPr>
          <w:b/>
          <w:u w:val="single"/>
        </w:rPr>
        <w:t>20</w:t>
      </w:r>
      <w:r w:rsidR="00F63260" w:rsidRPr="00F63260">
        <w:rPr>
          <w:b/>
          <w:u w:val="single"/>
        </w:rPr>
        <w:t>, Zmluva o právnej a hmotnej zodpovednosti štatutára</w:t>
      </w:r>
    </w:p>
    <w:p w14:paraId="2D8BAF81" w14:textId="32FDA62D" w:rsidR="00F63260" w:rsidRPr="00F63260" w:rsidRDefault="00F63260" w:rsidP="00F63260">
      <w:pPr>
        <w:shd w:val="clear" w:color="auto" w:fill="FFFFFF"/>
        <w:rPr>
          <w:b/>
          <w:bCs/>
          <w:color w:val="C00000"/>
        </w:rPr>
      </w:pPr>
      <w:bookmarkStart w:id="10" w:name="_Hlk511042749"/>
      <w:r>
        <w:rPr>
          <w:b/>
          <w:bCs/>
          <w:color w:val="C00000"/>
        </w:rPr>
        <w:t>UZNESENIE:  Pr – 2</w:t>
      </w:r>
      <w:r w:rsidR="0041529C">
        <w:rPr>
          <w:b/>
          <w:bCs/>
          <w:color w:val="C00000"/>
        </w:rPr>
        <w:t>0</w:t>
      </w:r>
      <w:r>
        <w:rPr>
          <w:b/>
          <w:bCs/>
          <w:color w:val="C00000"/>
        </w:rPr>
        <w:t>/2018</w:t>
      </w:r>
      <w:r w:rsidRPr="00826314">
        <w:rPr>
          <w:b/>
          <w:bCs/>
          <w:color w:val="C00000"/>
        </w:rPr>
        <w:t xml:space="preserve"> – </w:t>
      </w:r>
      <w:r>
        <w:rPr>
          <w:b/>
          <w:bCs/>
          <w:color w:val="C00000"/>
        </w:rPr>
        <w:t>U</w:t>
      </w:r>
    </w:p>
    <w:p w14:paraId="387A4B19" w14:textId="229C21FB" w:rsidR="008849EE" w:rsidRPr="008849EE" w:rsidRDefault="008849EE" w:rsidP="008849EE">
      <w:r>
        <w:t>V</w:t>
      </w:r>
      <w:r w:rsidRPr="008849EE">
        <w:t>zhľadom na zvýšen</w:t>
      </w:r>
      <w:r>
        <w:t>ie</w:t>
      </w:r>
      <w:r w:rsidRPr="008849EE">
        <w:t xml:space="preserve"> rizika štatutára , vyplývajúce zo zodpovednosti za ekonomickú a právnu agendu SZT</w:t>
      </w:r>
      <w:r w:rsidR="00F31EBB">
        <w:t>Š</w:t>
      </w:r>
      <w:r w:rsidRPr="008849EE">
        <w:t xml:space="preserve"> (najmä pri aktuálnej výške dotácie) prezídium vyhovuje žiadosti prezidenta o vypracovanie zmluvy o osobnej zodpovednosti štatutára. Vypracovaním bude poverený JUDr.</w:t>
      </w:r>
      <w:r>
        <w:t xml:space="preserve"> </w:t>
      </w:r>
      <w:r w:rsidRPr="008849EE">
        <w:t>Ivan Michalov</w:t>
      </w:r>
      <w:r w:rsidR="00F31EBB">
        <w:t>. O</w:t>
      </w:r>
      <w:r w:rsidRPr="008849EE">
        <w:t>dmena za kompletnú textáciu zmluvy nepresiahne 500,- Eur.</w:t>
      </w:r>
    </w:p>
    <w:p w14:paraId="29CA16FA" w14:textId="32F6F037" w:rsidR="00F63260" w:rsidRDefault="008849EE" w:rsidP="008849EE">
      <w:pPr>
        <w:rPr>
          <w:color w:val="000000"/>
          <w:lang w:eastAsia="cs-CZ"/>
        </w:rPr>
      </w:pPr>
      <w:r w:rsidRPr="008849EE">
        <w:t xml:space="preserve">Zmluva bude následne schválená prezídiom sekcie TS a </w:t>
      </w:r>
      <w:r>
        <w:t>R</w:t>
      </w:r>
      <w:r w:rsidRPr="008849EE">
        <w:t>adou SZTS.</w:t>
      </w:r>
    </w:p>
    <w:p w14:paraId="753E2160" w14:textId="77777777" w:rsidR="008849EE" w:rsidRDefault="008849EE" w:rsidP="00F63260">
      <w:pPr>
        <w:rPr>
          <w:color w:val="000000"/>
          <w:lang w:eastAsia="cs-CZ"/>
        </w:rPr>
      </w:pPr>
    </w:p>
    <w:p w14:paraId="6AAD3FA2" w14:textId="3115FD78" w:rsidR="00F63260" w:rsidRDefault="00F63260" w:rsidP="00F63260">
      <w:pPr>
        <w:rPr>
          <w:color w:val="000000"/>
          <w:lang w:eastAsia="cs-CZ"/>
        </w:rPr>
      </w:pPr>
      <w:r>
        <w:rPr>
          <w:color w:val="000000"/>
          <w:lang w:eastAsia="cs-CZ"/>
        </w:rPr>
        <w:t>ZA: 6</w:t>
      </w:r>
      <w:r>
        <w:rPr>
          <w:color w:val="000000"/>
          <w:lang w:eastAsia="cs-CZ"/>
        </w:rPr>
        <w:tab/>
      </w:r>
      <w:r>
        <w:rPr>
          <w:color w:val="000000"/>
          <w:lang w:eastAsia="cs-CZ"/>
        </w:rPr>
        <w:tab/>
        <w:t>PROTI: 0</w:t>
      </w:r>
      <w:r>
        <w:rPr>
          <w:color w:val="000000"/>
          <w:lang w:eastAsia="cs-CZ"/>
        </w:rPr>
        <w:tab/>
        <w:t>ZDRŽAL SA: 0</w:t>
      </w:r>
    </w:p>
    <w:bookmarkEnd w:id="10"/>
    <w:p w14:paraId="33A9BC56" w14:textId="11AAFD9F" w:rsidR="008D1E47" w:rsidRDefault="008D1E47" w:rsidP="00F63260">
      <w:pPr>
        <w:rPr>
          <w:color w:val="000000"/>
          <w:lang w:eastAsia="cs-CZ"/>
        </w:rPr>
      </w:pPr>
    </w:p>
    <w:p w14:paraId="67D07016" w14:textId="1B19FDE2" w:rsidR="008D1E47" w:rsidRDefault="00F31EBB" w:rsidP="00F63260">
      <w:pPr>
        <w:rPr>
          <w:b/>
          <w:color w:val="000000"/>
          <w:u w:val="single"/>
          <w:lang w:eastAsia="cs-CZ"/>
        </w:rPr>
      </w:pPr>
      <w:r>
        <w:rPr>
          <w:b/>
          <w:color w:val="000000"/>
          <w:u w:val="single"/>
          <w:lang w:eastAsia="cs-CZ"/>
        </w:rPr>
        <w:t>2</w:t>
      </w:r>
      <w:r w:rsidR="008D1E47" w:rsidRPr="008D1E47">
        <w:rPr>
          <w:b/>
          <w:color w:val="000000"/>
          <w:u w:val="single"/>
          <w:lang w:eastAsia="cs-CZ"/>
        </w:rPr>
        <w:t xml:space="preserve">1, </w:t>
      </w:r>
      <w:r w:rsidR="0076717F">
        <w:rPr>
          <w:b/>
          <w:color w:val="000000"/>
          <w:u w:val="single"/>
          <w:lang w:eastAsia="cs-CZ"/>
        </w:rPr>
        <w:t xml:space="preserve">Nominácia delegátov na </w:t>
      </w:r>
      <w:r w:rsidR="008D1E47" w:rsidRPr="008D1E47">
        <w:rPr>
          <w:b/>
          <w:color w:val="000000"/>
          <w:u w:val="single"/>
          <w:lang w:eastAsia="cs-CZ"/>
        </w:rPr>
        <w:t>AGM</w:t>
      </w:r>
    </w:p>
    <w:p w14:paraId="5F9033AB" w14:textId="77A10C52" w:rsidR="008D1E47" w:rsidRPr="00F63260" w:rsidRDefault="008D1E47" w:rsidP="008D1E47">
      <w:pPr>
        <w:shd w:val="clear" w:color="auto" w:fill="FFFFFF"/>
        <w:rPr>
          <w:b/>
          <w:bCs/>
          <w:color w:val="C00000"/>
        </w:rPr>
      </w:pPr>
      <w:r>
        <w:rPr>
          <w:b/>
          <w:bCs/>
          <w:color w:val="C00000"/>
        </w:rPr>
        <w:t>UZNESENIE:  Pr – 2</w:t>
      </w:r>
      <w:r w:rsidR="0041529C">
        <w:rPr>
          <w:b/>
          <w:bCs/>
          <w:color w:val="C00000"/>
        </w:rPr>
        <w:t>1</w:t>
      </w:r>
      <w:r>
        <w:rPr>
          <w:b/>
          <w:bCs/>
          <w:color w:val="C00000"/>
        </w:rPr>
        <w:t>/2018</w:t>
      </w:r>
      <w:r w:rsidRPr="00826314">
        <w:rPr>
          <w:b/>
          <w:bCs/>
          <w:color w:val="C00000"/>
        </w:rPr>
        <w:t xml:space="preserve"> – </w:t>
      </w:r>
      <w:r>
        <w:rPr>
          <w:b/>
          <w:bCs/>
          <w:color w:val="C00000"/>
        </w:rPr>
        <w:t>U</w:t>
      </w:r>
    </w:p>
    <w:p w14:paraId="3801942E" w14:textId="5AE9A4A4" w:rsidR="0076717F" w:rsidRPr="0076717F" w:rsidRDefault="00F31EBB" w:rsidP="0076717F">
      <w:r>
        <w:t>P</w:t>
      </w:r>
      <w:r w:rsidRPr="0076717F">
        <w:t xml:space="preserve">rezídium sekcie TŠ nominuje nasledovných delegátov a pozorovateľov </w:t>
      </w:r>
      <w:r>
        <w:t>n</w:t>
      </w:r>
      <w:r w:rsidR="0076717F" w:rsidRPr="0076717F">
        <w:t>a AGM WDSF vo Švajčiarsku (jún 2018) :</w:t>
      </w:r>
    </w:p>
    <w:p w14:paraId="2F9E7D9B" w14:textId="083C275E" w:rsidR="0076717F" w:rsidRPr="0076717F" w:rsidRDefault="0076717F" w:rsidP="0076717F">
      <w:r>
        <w:t xml:space="preserve">- </w:t>
      </w:r>
      <w:r w:rsidRPr="0076717F">
        <w:t>Petr Horáček - delegát pre AGM WDSF, DSE a PD</w:t>
      </w:r>
    </w:p>
    <w:p w14:paraId="6E45756D" w14:textId="64E12522" w:rsidR="0076717F" w:rsidRPr="0076717F" w:rsidRDefault="0076717F" w:rsidP="0076717F">
      <w:r>
        <w:t xml:space="preserve">- </w:t>
      </w:r>
      <w:r w:rsidRPr="0076717F">
        <w:t xml:space="preserve">Peter Ivanič - delegát pre AGM WDSF a DSE, </w:t>
      </w:r>
      <w:proofErr w:type="spellStart"/>
      <w:r w:rsidRPr="0076717F">
        <w:t>observer</w:t>
      </w:r>
      <w:proofErr w:type="spellEnd"/>
      <w:r w:rsidRPr="0076717F">
        <w:t xml:space="preserve"> pre PD</w:t>
      </w:r>
    </w:p>
    <w:p w14:paraId="79B6D9CB" w14:textId="26B55145" w:rsidR="0076717F" w:rsidRPr="0076717F" w:rsidRDefault="0076717F" w:rsidP="0076717F">
      <w:r>
        <w:t xml:space="preserve">- </w:t>
      </w:r>
      <w:r w:rsidRPr="0076717F">
        <w:t xml:space="preserve">Matej Chren - delegát pre PD, </w:t>
      </w:r>
      <w:proofErr w:type="spellStart"/>
      <w:r w:rsidRPr="0076717F">
        <w:t>observer</w:t>
      </w:r>
      <w:proofErr w:type="spellEnd"/>
      <w:r w:rsidRPr="0076717F">
        <w:t xml:space="preserve"> pre AGM WDSF a DSE</w:t>
      </w:r>
    </w:p>
    <w:p w14:paraId="4CC7A635" w14:textId="7F660FC5" w:rsidR="008D1E47" w:rsidRDefault="0076717F" w:rsidP="0076717F">
      <w:pPr>
        <w:rPr>
          <w:color w:val="000000"/>
          <w:lang w:eastAsia="cs-CZ"/>
        </w:rPr>
      </w:pPr>
      <w:r>
        <w:t xml:space="preserve">- </w:t>
      </w:r>
      <w:r w:rsidRPr="0076717F">
        <w:t xml:space="preserve">Renata </w:t>
      </w:r>
      <w:proofErr w:type="spellStart"/>
      <w:r w:rsidRPr="0076717F">
        <w:t>Shvarts</w:t>
      </w:r>
      <w:proofErr w:type="spellEnd"/>
      <w:r w:rsidRPr="0076717F">
        <w:t xml:space="preserve"> (USA) - </w:t>
      </w:r>
      <w:proofErr w:type="spellStart"/>
      <w:r w:rsidRPr="0076717F">
        <w:t>observer</w:t>
      </w:r>
      <w:proofErr w:type="spellEnd"/>
      <w:r w:rsidRPr="0076717F">
        <w:t xml:space="preserve"> pre AGM WDSF a PD (prezídium vyhovelo žiadosti</w:t>
      </w:r>
      <w:r>
        <w:t xml:space="preserve"> </w:t>
      </w:r>
      <w:r w:rsidRPr="0076717F">
        <w:t>1.viceprezidenta WDSF o nomináciu pozorovateľa)</w:t>
      </w:r>
      <w:r w:rsidR="00F31EBB">
        <w:t>, pričom jej účasť nebude hradená z prostriedkov SZTŠ.</w:t>
      </w:r>
    </w:p>
    <w:p w14:paraId="63FD2A38" w14:textId="77777777" w:rsidR="0076717F" w:rsidRDefault="0076717F" w:rsidP="008D1E47">
      <w:pPr>
        <w:rPr>
          <w:color w:val="000000"/>
          <w:lang w:eastAsia="cs-CZ"/>
        </w:rPr>
      </w:pPr>
    </w:p>
    <w:p w14:paraId="22402C5A" w14:textId="3DFB1263" w:rsidR="008D1E47" w:rsidRDefault="008D1E47" w:rsidP="008D1E47">
      <w:pPr>
        <w:rPr>
          <w:color w:val="000000"/>
          <w:lang w:eastAsia="cs-CZ"/>
        </w:rPr>
      </w:pPr>
      <w:r>
        <w:rPr>
          <w:color w:val="000000"/>
          <w:lang w:eastAsia="cs-CZ"/>
        </w:rPr>
        <w:t>ZA: 6</w:t>
      </w:r>
      <w:r>
        <w:rPr>
          <w:color w:val="000000"/>
          <w:lang w:eastAsia="cs-CZ"/>
        </w:rPr>
        <w:tab/>
      </w:r>
      <w:r>
        <w:rPr>
          <w:color w:val="000000"/>
          <w:lang w:eastAsia="cs-CZ"/>
        </w:rPr>
        <w:tab/>
        <w:t>PROTI: 0</w:t>
      </w:r>
      <w:r>
        <w:rPr>
          <w:color w:val="000000"/>
          <w:lang w:eastAsia="cs-CZ"/>
        </w:rPr>
        <w:tab/>
        <w:t>ZDRŽAL SA: 0</w:t>
      </w:r>
    </w:p>
    <w:p w14:paraId="1DA188BE" w14:textId="77777777" w:rsidR="008D1E47" w:rsidRPr="008D1E47" w:rsidRDefault="008D1E47" w:rsidP="00F63260">
      <w:pPr>
        <w:rPr>
          <w:b/>
          <w:color w:val="000000"/>
          <w:u w:val="single"/>
          <w:lang w:eastAsia="cs-CZ"/>
        </w:rPr>
      </w:pPr>
    </w:p>
    <w:p w14:paraId="3EC2F9B4" w14:textId="77777777" w:rsidR="008E0CCF" w:rsidRDefault="008E0CCF" w:rsidP="00F63260">
      <w:pPr>
        <w:rPr>
          <w:b/>
          <w:color w:val="000000"/>
          <w:lang w:eastAsia="cs-CZ"/>
        </w:rPr>
      </w:pPr>
    </w:p>
    <w:p w14:paraId="048A0CFB" w14:textId="7F677366" w:rsidR="00C5010D" w:rsidRPr="00C5010D" w:rsidRDefault="00C5010D" w:rsidP="00F63260">
      <w:pPr>
        <w:rPr>
          <w:b/>
          <w:color w:val="000000"/>
          <w:lang w:eastAsia="cs-CZ"/>
        </w:rPr>
      </w:pPr>
      <w:r w:rsidRPr="00C5010D">
        <w:rPr>
          <w:b/>
          <w:color w:val="000000"/>
          <w:lang w:eastAsia="cs-CZ"/>
        </w:rPr>
        <w:t>INÉ</w:t>
      </w:r>
    </w:p>
    <w:p w14:paraId="67B747CE" w14:textId="265AA350" w:rsidR="00C5010D" w:rsidRPr="00C5010D" w:rsidRDefault="00F31EBB" w:rsidP="00F63260">
      <w:pPr>
        <w:rPr>
          <w:b/>
          <w:color w:val="000000"/>
          <w:u w:val="single"/>
          <w:lang w:eastAsia="cs-CZ"/>
        </w:rPr>
      </w:pPr>
      <w:r>
        <w:rPr>
          <w:b/>
          <w:color w:val="000000"/>
          <w:u w:val="single"/>
          <w:lang w:eastAsia="cs-CZ"/>
        </w:rPr>
        <w:t>22</w:t>
      </w:r>
      <w:r w:rsidR="00C5010D" w:rsidRPr="00C5010D">
        <w:rPr>
          <w:b/>
          <w:color w:val="000000"/>
          <w:u w:val="single"/>
          <w:lang w:eastAsia="cs-CZ"/>
        </w:rPr>
        <w:t>, Zasadnutie prezídia</w:t>
      </w:r>
    </w:p>
    <w:p w14:paraId="619B3428" w14:textId="79556BA0" w:rsidR="00C5010D" w:rsidRDefault="00C5010D" w:rsidP="00F63260">
      <w:pPr>
        <w:rPr>
          <w:color w:val="000000"/>
          <w:lang w:eastAsia="cs-CZ"/>
        </w:rPr>
      </w:pPr>
      <w:r w:rsidRPr="00C5010D">
        <w:rPr>
          <w:color w:val="000000"/>
          <w:lang w:eastAsia="cs-CZ"/>
        </w:rPr>
        <w:t>Najbližšie zasadnutie prezídia bude v</w:t>
      </w:r>
      <w:r>
        <w:rPr>
          <w:color w:val="000000"/>
          <w:lang w:eastAsia="cs-CZ"/>
        </w:rPr>
        <w:t> </w:t>
      </w:r>
      <w:r w:rsidRPr="00C5010D">
        <w:rPr>
          <w:color w:val="000000"/>
          <w:lang w:eastAsia="cs-CZ"/>
        </w:rPr>
        <w:t>nedeľu 15.4. od 1</w:t>
      </w:r>
      <w:r w:rsidR="00F31EBB">
        <w:rPr>
          <w:color w:val="000000"/>
          <w:lang w:eastAsia="cs-CZ"/>
        </w:rPr>
        <w:t>8</w:t>
      </w:r>
      <w:r w:rsidRPr="00C5010D">
        <w:rPr>
          <w:color w:val="000000"/>
          <w:lang w:eastAsia="cs-CZ"/>
        </w:rPr>
        <w:t>:</w:t>
      </w:r>
      <w:r w:rsidR="00F31EBB">
        <w:rPr>
          <w:color w:val="000000"/>
          <w:lang w:eastAsia="cs-CZ"/>
        </w:rPr>
        <w:t>0</w:t>
      </w:r>
      <w:r w:rsidRPr="00C5010D">
        <w:rPr>
          <w:color w:val="000000"/>
          <w:lang w:eastAsia="cs-CZ"/>
        </w:rPr>
        <w:t>0 a bude venovan</w:t>
      </w:r>
      <w:r>
        <w:rPr>
          <w:color w:val="000000"/>
          <w:lang w:eastAsia="cs-CZ"/>
        </w:rPr>
        <w:t>é</w:t>
      </w:r>
      <w:r w:rsidRPr="00C5010D">
        <w:rPr>
          <w:color w:val="000000"/>
          <w:lang w:eastAsia="cs-CZ"/>
        </w:rPr>
        <w:t xml:space="preserve"> aktuálnym ekonomickým otázkam fungovania SZT</w:t>
      </w:r>
      <w:r>
        <w:rPr>
          <w:color w:val="000000"/>
          <w:lang w:eastAsia="cs-CZ"/>
        </w:rPr>
        <w:t>Š</w:t>
      </w:r>
      <w:r w:rsidRPr="00C5010D">
        <w:rPr>
          <w:color w:val="000000"/>
          <w:lang w:eastAsia="cs-CZ"/>
        </w:rPr>
        <w:t xml:space="preserve"> . Zasadnutia sa ako pozvaná špecialistka zúčastni</w:t>
      </w:r>
      <w:r>
        <w:rPr>
          <w:color w:val="000000"/>
          <w:lang w:eastAsia="cs-CZ"/>
        </w:rPr>
        <w:t xml:space="preserve"> </w:t>
      </w:r>
      <w:r w:rsidRPr="00C5010D">
        <w:rPr>
          <w:color w:val="000000"/>
          <w:lang w:eastAsia="cs-CZ"/>
        </w:rPr>
        <w:t xml:space="preserve"> </w:t>
      </w:r>
      <w:proofErr w:type="spellStart"/>
      <w:r w:rsidRPr="00C5010D">
        <w:rPr>
          <w:color w:val="000000"/>
          <w:lang w:eastAsia="cs-CZ"/>
        </w:rPr>
        <w:t>sl</w:t>
      </w:r>
      <w:proofErr w:type="spellEnd"/>
      <w:r w:rsidRPr="00C5010D">
        <w:rPr>
          <w:color w:val="000000"/>
          <w:lang w:eastAsia="cs-CZ"/>
        </w:rPr>
        <w:t>.</w:t>
      </w:r>
      <w:r>
        <w:rPr>
          <w:color w:val="000000"/>
          <w:lang w:eastAsia="cs-CZ"/>
        </w:rPr>
        <w:t xml:space="preserve"> </w:t>
      </w:r>
      <w:proofErr w:type="spellStart"/>
      <w:r w:rsidRPr="00C5010D">
        <w:rPr>
          <w:color w:val="000000"/>
          <w:lang w:eastAsia="cs-CZ"/>
        </w:rPr>
        <w:t>Galajdova</w:t>
      </w:r>
      <w:proofErr w:type="spellEnd"/>
      <w:r w:rsidRPr="00C5010D">
        <w:rPr>
          <w:color w:val="000000"/>
          <w:lang w:eastAsia="cs-CZ"/>
        </w:rPr>
        <w:t xml:space="preserve"> (Gali </w:t>
      </w:r>
      <w:proofErr w:type="spellStart"/>
      <w:r w:rsidRPr="00C5010D">
        <w:rPr>
          <w:color w:val="000000"/>
          <w:lang w:eastAsia="cs-CZ"/>
        </w:rPr>
        <w:t>production</w:t>
      </w:r>
      <w:proofErr w:type="spellEnd"/>
      <w:r w:rsidRPr="00C5010D">
        <w:rPr>
          <w:color w:val="000000"/>
          <w:lang w:eastAsia="cs-CZ"/>
        </w:rPr>
        <w:t>), náklady na jej cestu budú riešene v zmysle Mandátnej zmluvy s Gali Production.</w:t>
      </w:r>
    </w:p>
    <w:p w14:paraId="2A8D5B1B" w14:textId="77777777" w:rsidR="009A6ED4" w:rsidRDefault="009A6ED4" w:rsidP="009A6ED4"/>
    <w:p w14:paraId="0BECF3C1" w14:textId="77777777" w:rsidR="009A6ED4" w:rsidRDefault="009A6ED4" w:rsidP="009A6ED4"/>
    <w:p w14:paraId="3BC3C584" w14:textId="4000785D" w:rsidR="00ED7874" w:rsidRDefault="00ED7874" w:rsidP="00B31F02">
      <w:pPr>
        <w:rPr>
          <w:rFonts w:eastAsia="Times New Roman"/>
          <w:b/>
          <w:color w:val="222222"/>
          <w:u w:val="single"/>
        </w:rPr>
      </w:pPr>
    </w:p>
    <w:p w14:paraId="6D165A6E" w14:textId="2E29D001" w:rsidR="00ED7874" w:rsidRDefault="00ED7874" w:rsidP="00B31F02">
      <w:pPr>
        <w:rPr>
          <w:rFonts w:eastAsia="Times New Roman"/>
          <w:b/>
          <w:color w:val="222222"/>
          <w:u w:val="single"/>
        </w:rPr>
      </w:pPr>
    </w:p>
    <w:p w14:paraId="7A372B14" w14:textId="77777777" w:rsidR="00051A48" w:rsidRDefault="00051A48" w:rsidP="00826314">
      <w:pPr>
        <w:shd w:val="clear" w:color="auto" w:fill="FFFFFF"/>
        <w:rPr>
          <w:color w:val="454545"/>
        </w:rPr>
      </w:pPr>
    </w:p>
    <w:p w14:paraId="317C8EE2" w14:textId="77777777" w:rsidR="00463471" w:rsidRPr="00463471" w:rsidRDefault="00463471" w:rsidP="00826314">
      <w:pPr>
        <w:shd w:val="clear" w:color="auto" w:fill="FFFFFF"/>
        <w:rPr>
          <w:color w:val="454545"/>
        </w:rPr>
      </w:pPr>
      <w:r w:rsidRPr="00463471">
        <w:rPr>
          <w:color w:val="454545"/>
        </w:rPr>
        <w:t>Zapísal: Ing. Tomáš Surovec</w:t>
      </w:r>
    </w:p>
    <w:p w14:paraId="12824E3E" w14:textId="77777777" w:rsidR="00051A48" w:rsidRDefault="00D44B05" w:rsidP="00826314">
      <w:pPr>
        <w:shd w:val="clear" w:color="auto" w:fill="FFFFFF"/>
        <w:rPr>
          <w:color w:val="454545"/>
        </w:rPr>
      </w:pPr>
      <w:r>
        <w:rPr>
          <w:color w:val="454545"/>
        </w:rPr>
        <w:t>O</w:t>
      </w:r>
      <w:r w:rsidR="00463471" w:rsidRPr="00463471">
        <w:rPr>
          <w:color w:val="454545"/>
        </w:rPr>
        <w:t>veril: Ing. Peter Ivanič, Mgr. Petr Horáček</w:t>
      </w:r>
      <w:r w:rsidR="00051A48">
        <w:rPr>
          <w:color w:val="454545"/>
        </w:rPr>
        <w:t>, Mgr. Matej Chren</w:t>
      </w:r>
    </w:p>
    <w:p w14:paraId="75D1A558" w14:textId="77777777" w:rsidR="00417562" w:rsidRDefault="00417562" w:rsidP="00826314">
      <w:pPr>
        <w:shd w:val="clear" w:color="auto" w:fill="FFFFFF"/>
        <w:rPr>
          <w:color w:val="454545"/>
        </w:rPr>
      </w:pPr>
    </w:p>
    <w:p w14:paraId="16714A1F" w14:textId="77777777" w:rsidR="00A664E9" w:rsidRDefault="00A664E9" w:rsidP="00826314">
      <w:pPr>
        <w:shd w:val="clear" w:color="auto" w:fill="FFFFFF"/>
        <w:rPr>
          <w:color w:val="454545"/>
        </w:rPr>
      </w:pPr>
    </w:p>
    <w:p w14:paraId="06E3641C" w14:textId="77777777" w:rsidR="00B40E23" w:rsidRDefault="00B40E23" w:rsidP="00826314">
      <w:pPr>
        <w:shd w:val="clear" w:color="auto" w:fill="FFFFFF"/>
        <w:rPr>
          <w:b/>
          <w:color w:val="454545"/>
          <w:u w:val="single"/>
        </w:rPr>
      </w:pPr>
    </w:p>
    <w:p w14:paraId="5A05CB8F" w14:textId="77777777" w:rsidR="00B40E23" w:rsidRDefault="00B40E23" w:rsidP="00826314">
      <w:pPr>
        <w:shd w:val="clear" w:color="auto" w:fill="FFFFFF"/>
        <w:rPr>
          <w:b/>
          <w:color w:val="454545"/>
          <w:u w:val="single"/>
        </w:rPr>
      </w:pPr>
    </w:p>
    <w:p w14:paraId="78D076D3" w14:textId="77777777" w:rsidR="00B40E23" w:rsidRDefault="00B40E23" w:rsidP="00826314">
      <w:pPr>
        <w:shd w:val="clear" w:color="auto" w:fill="FFFFFF"/>
        <w:rPr>
          <w:b/>
          <w:color w:val="454545"/>
          <w:u w:val="single"/>
        </w:rPr>
      </w:pPr>
    </w:p>
    <w:p w14:paraId="607CFD8B" w14:textId="77777777" w:rsidR="00B40E23" w:rsidRDefault="00B40E23" w:rsidP="00826314">
      <w:pPr>
        <w:shd w:val="clear" w:color="auto" w:fill="FFFFFF"/>
        <w:rPr>
          <w:b/>
          <w:color w:val="454545"/>
          <w:u w:val="single"/>
        </w:rPr>
      </w:pPr>
    </w:p>
    <w:p w14:paraId="46E3D890" w14:textId="77777777" w:rsidR="00B40E23" w:rsidRDefault="00B40E23" w:rsidP="00826314">
      <w:pPr>
        <w:shd w:val="clear" w:color="auto" w:fill="FFFFFF"/>
        <w:rPr>
          <w:b/>
          <w:color w:val="454545"/>
          <w:u w:val="single"/>
        </w:rPr>
      </w:pPr>
    </w:p>
    <w:p w14:paraId="1A567711" w14:textId="77777777" w:rsidR="00B40E23" w:rsidRDefault="00B40E23" w:rsidP="00826314">
      <w:pPr>
        <w:shd w:val="clear" w:color="auto" w:fill="FFFFFF"/>
        <w:rPr>
          <w:b/>
          <w:color w:val="454545"/>
          <w:u w:val="single"/>
        </w:rPr>
      </w:pPr>
    </w:p>
    <w:p w14:paraId="01C21395" w14:textId="77777777" w:rsidR="00B40E23" w:rsidRDefault="00B40E23" w:rsidP="00826314">
      <w:pPr>
        <w:shd w:val="clear" w:color="auto" w:fill="FFFFFF"/>
        <w:rPr>
          <w:b/>
          <w:color w:val="454545"/>
          <w:u w:val="single"/>
        </w:rPr>
      </w:pPr>
    </w:p>
    <w:p w14:paraId="00C8538D" w14:textId="77777777" w:rsidR="00B40E23" w:rsidRDefault="00B40E23" w:rsidP="00826314">
      <w:pPr>
        <w:shd w:val="clear" w:color="auto" w:fill="FFFFFF"/>
        <w:rPr>
          <w:b/>
          <w:color w:val="454545"/>
          <w:u w:val="single"/>
        </w:rPr>
      </w:pPr>
    </w:p>
    <w:p w14:paraId="6BB6E8F3" w14:textId="77777777" w:rsidR="00B40E23" w:rsidRDefault="00B40E23" w:rsidP="00826314">
      <w:pPr>
        <w:shd w:val="clear" w:color="auto" w:fill="FFFFFF"/>
        <w:rPr>
          <w:b/>
          <w:color w:val="454545"/>
          <w:u w:val="single"/>
        </w:rPr>
      </w:pPr>
    </w:p>
    <w:p w14:paraId="044A2AA1" w14:textId="77777777" w:rsidR="00B40E23" w:rsidRDefault="00B40E23" w:rsidP="00826314">
      <w:pPr>
        <w:shd w:val="clear" w:color="auto" w:fill="FFFFFF"/>
        <w:rPr>
          <w:b/>
          <w:color w:val="454545"/>
          <w:u w:val="single"/>
        </w:rPr>
      </w:pPr>
    </w:p>
    <w:p w14:paraId="619AB380" w14:textId="2A79034A" w:rsidR="00B63DBA" w:rsidRDefault="00B63DBA">
      <w:pPr>
        <w:rPr>
          <w:b/>
          <w:color w:val="454545"/>
          <w:u w:val="single"/>
        </w:rPr>
      </w:pPr>
      <w:r>
        <w:rPr>
          <w:b/>
          <w:color w:val="454545"/>
          <w:u w:val="single"/>
        </w:rPr>
        <w:br w:type="page"/>
      </w:r>
    </w:p>
    <w:p w14:paraId="7F80094B" w14:textId="77777777" w:rsidR="00B40E23" w:rsidRDefault="00B40E23" w:rsidP="00826314">
      <w:pPr>
        <w:shd w:val="clear" w:color="auto" w:fill="FFFFFF"/>
        <w:rPr>
          <w:b/>
          <w:color w:val="454545"/>
          <w:u w:val="single"/>
        </w:rPr>
      </w:pPr>
    </w:p>
    <w:p w14:paraId="7DA224BE" w14:textId="2C52051B" w:rsidR="00A664E9" w:rsidRPr="00BF5D9C" w:rsidRDefault="00BF5D9C" w:rsidP="00826314">
      <w:pPr>
        <w:shd w:val="clear" w:color="auto" w:fill="FFFFFF"/>
        <w:rPr>
          <w:b/>
          <w:color w:val="454545"/>
          <w:u w:val="single"/>
        </w:rPr>
      </w:pPr>
      <w:r w:rsidRPr="00BF5D9C">
        <w:rPr>
          <w:b/>
          <w:color w:val="454545"/>
          <w:u w:val="single"/>
        </w:rPr>
        <w:t>Prílohy:</w:t>
      </w:r>
    </w:p>
    <w:p w14:paraId="60FE286A" w14:textId="5E87754A" w:rsidR="00C36F30" w:rsidRDefault="00C36F30" w:rsidP="00826314">
      <w:pPr>
        <w:shd w:val="clear" w:color="auto" w:fill="FFFFFF"/>
        <w:rPr>
          <w:color w:val="454545"/>
        </w:rPr>
      </w:pPr>
      <w:r w:rsidRPr="00C36F30">
        <w:rPr>
          <w:color w:val="454545"/>
        </w:rPr>
        <w:t>1/</w:t>
      </w:r>
      <w:r w:rsidR="00F63260">
        <w:rPr>
          <w:color w:val="454545"/>
        </w:rPr>
        <w:t>2</w:t>
      </w:r>
      <w:r w:rsidRPr="00C36F30">
        <w:rPr>
          <w:color w:val="454545"/>
        </w:rPr>
        <w:t>/2018</w:t>
      </w:r>
      <w:r w:rsidR="00BF5D9C" w:rsidRPr="00C36F30">
        <w:rPr>
          <w:color w:val="454545"/>
        </w:rPr>
        <w:t xml:space="preserve"> </w:t>
      </w:r>
      <w:r w:rsidR="00F63260">
        <w:rPr>
          <w:color w:val="454545"/>
        </w:rPr>
        <w:t>Dotácia pre štátnu reprezentáciu SR na rok 2018</w:t>
      </w:r>
    </w:p>
    <w:p w14:paraId="5AC14DC4" w14:textId="77777777" w:rsidR="00344648" w:rsidRPr="005E1ED0" w:rsidRDefault="00344648" w:rsidP="00344648">
      <w:pPr>
        <w:jc w:val="center"/>
        <w:rPr>
          <w:b/>
          <w:sz w:val="32"/>
          <w:szCs w:val="32"/>
        </w:rPr>
      </w:pPr>
      <w:r w:rsidRPr="005E1ED0">
        <w:rPr>
          <w:b/>
          <w:sz w:val="32"/>
          <w:szCs w:val="32"/>
        </w:rPr>
        <w:t>Dotácie pre štátnu reprezentáciu SR na rok 201</w:t>
      </w:r>
      <w:r>
        <w:rPr>
          <w:b/>
          <w:sz w:val="32"/>
          <w:szCs w:val="32"/>
        </w:rPr>
        <w:t>8</w:t>
      </w:r>
    </w:p>
    <w:p w14:paraId="44D12E72" w14:textId="77777777" w:rsidR="00344648" w:rsidRDefault="00344648" w:rsidP="00344648">
      <w:pPr>
        <w:rPr>
          <w:sz w:val="32"/>
          <w:szCs w:val="32"/>
        </w:rPr>
      </w:pPr>
    </w:p>
    <w:tbl>
      <w:tblPr>
        <w:tblStyle w:val="Mriekatabuky"/>
        <w:tblW w:w="0" w:type="auto"/>
        <w:tblInd w:w="108" w:type="dxa"/>
        <w:tblLook w:val="04A0" w:firstRow="1" w:lastRow="0" w:firstColumn="1" w:lastColumn="0" w:noHBand="0" w:noVBand="1"/>
      </w:tblPr>
      <w:tblGrid>
        <w:gridCol w:w="1871"/>
        <w:gridCol w:w="1908"/>
        <w:gridCol w:w="1923"/>
        <w:gridCol w:w="1909"/>
        <w:gridCol w:w="1909"/>
      </w:tblGrid>
      <w:tr w:rsidR="00344648" w14:paraId="3008C815" w14:textId="77777777" w:rsidTr="00344648">
        <w:trPr>
          <w:trHeight w:val="816"/>
        </w:trPr>
        <w:tc>
          <w:tcPr>
            <w:tcW w:w="2007" w:type="dxa"/>
          </w:tcPr>
          <w:p w14:paraId="27EFA7E1" w14:textId="77777777" w:rsidR="00344648" w:rsidRPr="00BB4581" w:rsidRDefault="00344648" w:rsidP="00344648">
            <w:pPr>
              <w:jc w:val="center"/>
              <w:rPr>
                <w:rFonts w:cs="Times New Roman"/>
                <w:b/>
              </w:rPr>
            </w:pPr>
            <w:r w:rsidRPr="00BB4581">
              <w:rPr>
                <w:rFonts w:cs="Times New Roman"/>
                <w:b/>
              </w:rPr>
              <w:t xml:space="preserve">Juniori II, Mládež </w:t>
            </w:r>
            <w:r>
              <w:rPr>
                <w:rFonts w:cs="Times New Roman"/>
                <w:b/>
              </w:rPr>
              <w:t>D</w:t>
            </w:r>
            <w:r w:rsidRPr="00BB4581">
              <w:rPr>
                <w:rFonts w:cs="Times New Roman"/>
                <w:b/>
              </w:rPr>
              <w:t>o 21, Dospelí</w:t>
            </w:r>
            <w:r>
              <w:rPr>
                <w:rFonts w:cs="Times New Roman"/>
                <w:b/>
              </w:rPr>
              <w:t>,</w:t>
            </w:r>
            <w:r w:rsidRPr="00BB4581">
              <w:rPr>
                <w:rFonts w:cs="Times New Roman"/>
                <w:b/>
              </w:rPr>
              <w:t xml:space="preserve"> Seniori, PD</w:t>
            </w:r>
          </w:p>
        </w:tc>
        <w:tc>
          <w:tcPr>
            <w:tcW w:w="2115" w:type="dxa"/>
          </w:tcPr>
          <w:p w14:paraId="30081BC3" w14:textId="77777777" w:rsidR="00344648" w:rsidRDefault="00344648" w:rsidP="00344648">
            <w:pPr>
              <w:jc w:val="center"/>
              <w:rPr>
                <w:rFonts w:cs="Times New Roman"/>
                <w:b/>
              </w:rPr>
            </w:pPr>
          </w:p>
          <w:p w14:paraId="421DC415" w14:textId="77777777" w:rsidR="00344648" w:rsidRPr="00BB4581" w:rsidRDefault="00344648" w:rsidP="00344648">
            <w:pPr>
              <w:jc w:val="center"/>
              <w:rPr>
                <w:rFonts w:cs="Times New Roman"/>
                <w:b/>
              </w:rPr>
            </w:pPr>
            <w:r w:rsidRPr="00BB4581">
              <w:rPr>
                <w:rFonts w:cs="Times New Roman"/>
                <w:b/>
              </w:rPr>
              <w:t>Top 48 (MS)</w:t>
            </w:r>
          </w:p>
          <w:p w14:paraId="0AF834F8" w14:textId="77777777" w:rsidR="00344648" w:rsidRPr="00BB4581" w:rsidRDefault="00344648" w:rsidP="00344648">
            <w:pPr>
              <w:jc w:val="center"/>
              <w:rPr>
                <w:rFonts w:cs="Times New Roman"/>
              </w:rPr>
            </w:pPr>
            <w:r w:rsidRPr="00BB4581">
              <w:rPr>
                <w:rFonts w:cs="Times New Roman"/>
                <w:b/>
              </w:rPr>
              <w:t>Top 36 (ME)</w:t>
            </w:r>
          </w:p>
        </w:tc>
        <w:tc>
          <w:tcPr>
            <w:tcW w:w="2115" w:type="dxa"/>
          </w:tcPr>
          <w:p w14:paraId="6F14D1AD" w14:textId="77777777" w:rsidR="00344648" w:rsidRDefault="00344648" w:rsidP="00344648">
            <w:pPr>
              <w:jc w:val="center"/>
              <w:rPr>
                <w:rFonts w:cs="Times New Roman"/>
                <w:b/>
              </w:rPr>
            </w:pPr>
          </w:p>
          <w:p w14:paraId="0CBCD3E9" w14:textId="77777777" w:rsidR="00344648" w:rsidRPr="00BB4581" w:rsidRDefault="00344648" w:rsidP="00344648">
            <w:pPr>
              <w:jc w:val="center"/>
              <w:rPr>
                <w:rFonts w:cs="Times New Roman"/>
                <w:b/>
              </w:rPr>
            </w:pPr>
            <w:r w:rsidRPr="00BB4581">
              <w:rPr>
                <w:rFonts w:cs="Times New Roman"/>
                <w:b/>
              </w:rPr>
              <w:t>Štvrťfinále (24)</w:t>
            </w:r>
          </w:p>
        </w:tc>
        <w:tc>
          <w:tcPr>
            <w:tcW w:w="2116" w:type="dxa"/>
          </w:tcPr>
          <w:p w14:paraId="431A4113" w14:textId="77777777" w:rsidR="00344648" w:rsidRDefault="00344648" w:rsidP="00344648">
            <w:pPr>
              <w:jc w:val="center"/>
              <w:rPr>
                <w:rFonts w:cs="Times New Roman"/>
                <w:b/>
              </w:rPr>
            </w:pPr>
          </w:p>
          <w:p w14:paraId="613F4EEA" w14:textId="77777777" w:rsidR="00344648" w:rsidRPr="00BB4581" w:rsidRDefault="00344648" w:rsidP="00344648">
            <w:pPr>
              <w:jc w:val="center"/>
              <w:rPr>
                <w:rFonts w:cs="Times New Roman"/>
                <w:b/>
              </w:rPr>
            </w:pPr>
            <w:r w:rsidRPr="00BB4581">
              <w:rPr>
                <w:rFonts w:cs="Times New Roman"/>
                <w:b/>
              </w:rPr>
              <w:t>Semifinále (12)</w:t>
            </w:r>
          </w:p>
        </w:tc>
        <w:tc>
          <w:tcPr>
            <w:tcW w:w="2116" w:type="dxa"/>
          </w:tcPr>
          <w:p w14:paraId="54C35F1E" w14:textId="77777777" w:rsidR="00344648" w:rsidRDefault="00344648" w:rsidP="00344648">
            <w:pPr>
              <w:jc w:val="center"/>
              <w:rPr>
                <w:rFonts w:cs="Times New Roman"/>
                <w:b/>
              </w:rPr>
            </w:pPr>
          </w:p>
          <w:p w14:paraId="6624E241" w14:textId="77777777" w:rsidR="00344648" w:rsidRPr="00BB4581" w:rsidRDefault="00344648" w:rsidP="00344648">
            <w:pPr>
              <w:jc w:val="center"/>
              <w:rPr>
                <w:rFonts w:cs="Times New Roman"/>
                <w:b/>
              </w:rPr>
            </w:pPr>
            <w:r w:rsidRPr="00BB4581">
              <w:rPr>
                <w:rFonts w:cs="Times New Roman"/>
                <w:b/>
              </w:rPr>
              <w:t>Finále (6)</w:t>
            </w:r>
          </w:p>
        </w:tc>
      </w:tr>
      <w:tr w:rsidR="00344648" w14:paraId="40994B38" w14:textId="77777777" w:rsidTr="00344648">
        <w:trPr>
          <w:trHeight w:val="546"/>
        </w:trPr>
        <w:tc>
          <w:tcPr>
            <w:tcW w:w="2007" w:type="dxa"/>
          </w:tcPr>
          <w:p w14:paraId="5BF099C1" w14:textId="77777777" w:rsidR="00344648" w:rsidRPr="00BB4581" w:rsidRDefault="00344648" w:rsidP="00344648">
            <w:pPr>
              <w:rPr>
                <w:rFonts w:cs="Times New Roman"/>
              </w:rPr>
            </w:pPr>
            <w:r w:rsidRPr="00BB4581">
              <w:rPr>
                <w:rFonts w:cs="Times New Roman"/>
              </w:rPr>
              <w:t>Majstrovstvá sveta ŠTT, LAT</w:t>
            </w:r>
          </w:p>
        </w:tc>
        <w:tc>
          <w:tcPr>
            <w:tcW w:w="2115" w:type="dxa"/>
          </w:tcPr>
          <w:p w14:paraId="38476FEF" w14:textId="77777777" w:rsidR="00344648" w:rsidRPr="00BB4581" w:rsidRDefault="00344648" w:rsidP="00344648">
            <w:pPr>
              <w:rPr>
                <w:rFonts w:cs="Times New Roman"/>
              </w:rPr>
            </w:pPr>
            <w:r>
              <w:rPr>
                <w:rFonts w:cs="Times New Roman"/>
              </w:rPr>
              <w:t>60% cestovného</w:t>
            </w:r>
          </w:p>
        </w:tc>
        <w:tc>
          <w:tcPr>
            <w:tcW w:w="2115" w:type="dxa"/>
          </w:tcPr>
          <w:p w14:paraId="279DF01A" w14:textId="77777777" w:rsidR="00344648" w:rsidRPr="00BB4581" w:rsidRDefault="00344648" w:rsidP="00344648">
            <w:pPr>
              <w:rPr>
                <w:rFonts w:cs="Times New Roman"/>
              </w:rPr>
            </w:pPr>
            <w:r>
              <w:rPr>
                <w:rFonts w:cs="Times New Roman"/>
              </w:rPr>
              <w:t>80% cestovného</w:t>
            </w:r>
          </w:p>
        </w:tc>
        <w:tc>
          <w:tcPr>
            <w:tcW w:w="2116" w:type="dxa"/>
          </w:tcPr>
          <w:p w14:paraId="7110EBD6" w14:textId="77777777" w:rsidR="00344648" w:rsidRPr="00BB4581" w:rsidRDefault="00344648" w:rsidP="00344648">
            <w:pPr>
              <w:rPr>
                <w:rFonts w:cs="Times New Roman"/>
              </w:rPr>
            </w:pPr>
            <w:r>
              <w:rPr>
                <w:rFonts w:cs="Times New Roman"/>
              </w:rPr>
              <w:t>100% cestovného</w:t>
            </w:r>
          </w:p>
        </w:tc>
        <w:tc>
          <w:tcPr>
            <w:tcW w:w="2116" w:type="dxa"/>
          </w:tcPr>
          <w:p w14:paraId="31345B24" w14:textId="77777777" w:rsidR="00344648" w:rsidRPr="00BB4581" w:rsidRDefault="00344648" w:rsidP="00344648">
            <w:pPr>
              <w:rPr>
                <w:rFonts w:cs="Times New Roman"/>
              </w:rPr>
            </w:pPr>
            <w:r>
              <w:rPr>
                <w:rFonts w:cs="Times New Roman"/>
              </w:rPr>
              <w:t>100% cestovného</w:t>
            </w:r>
          </w:p>
        </w:tc>
      </w:tr>
      <w:tr w:rsidR="00344648" w14:paraId="7A468EA2" w14:textId="77777777" w:rsidTr="00344648">
        <w:trPr>
          <w:trHeight w:val="583"/>
        </w:trPr>
        <w:tc>
          <w:tcPr>
            <w:tcW w:w="2007" w:type="dxa"/>
          </w:tcPr>
          <w:p w14:paraId="53E786B3" w14:textId="77777777" w:rsidR="00344648" w:rsidRPr="00BB4581" w:rsidRDefault="00344648" w:rsidP="00344648">
            <w:pPr>
              <w:rPr>
                <w:rFonts w:cs="Times New Roman"/>
              </w:rPr>
            </w:pPr>
            <w:r w:rsidRPr="00BB4581">
              <w:rPr>
                <w:rFonts w:cs="Times New Roman"/>
              </w:rPr>
              <w:t>Majstrovstvá Európy ŠTT, LAT</w:t>
            </w:r>
          </w:p>
        </w:tc>
        <w:tc>
          <w:tcPr>
            <w:tcW w:w="2115" w:type="dxa"/>
          </w:tcPr>
          <w:p w14:paraId="74275552" w14:textId="77777777" w:rsidR="00344648" w:rsidRPr="00BB4581" w:rsidRDefault="00344648" w:rsidP="00344648">
            <w:pPr>
              <w:rPr>
                <w:rFonts w:cs="Times New Roman"/>
              </w:rPr>
            </w:pPr>
            <w:r>
              <w:rPr>
                <w:rFonts w:cs="Times New Roman"/>
              </w:rPr>
              <w:t>50% cestovného</w:t>
            </w:r>
          </w:p>
        </w:tc>
        <w:tc>
          <w:tcPr>
            <w:tcW w:w="2115" w:type="dxa"/>
          </w:tcPr>
          <w:p w14:paraId="240111E4" w14:textId="77777777" w:rsidR="00344648" w:rsidRPr="00BB4581" w:rsidRDefault="00344648" w:rsidP="00344648">
            <w:pPr>
              <w:rPr>
                <w:rFonts w:cs="Times New Roman"/>
              </w:rPr>
            </w:pPr>
            <w:r>
              <w:rPr>
                <w:rFonts w:cs="Times New Roman"/>
              </w:rPr>
              <w:t>70% cestovného</w:t>
            </w:r>
          </w:p>
        </w:tc>
        <w:tc>
          <w:tcPr>
            <w:tcW w:w="2116" w:type="dxa"/>
          </w:tcPr>
          <w:p w14:paraId="58182F45" w14:textId="77777777" w:rsidR="00344648" w:rsidRPr="00BB4581" w:rsidRDefault="00344648" w:rsidP="00344648">
            <w:pPr>
              <w:rPr>
                <w:rFonts w:cs="Times New Roman"/>
              </w:rPr>
            </w:pPr>
            <w:r>
              <w:rPr>
                <w:rFonts w:cs="Times New Roman"/>
              </w:rPr>
              <w:t>100% cestovného</w:t>
            </w:r>
          </w:p>
        </w:tc>
        <w:tc>
          <w:tcPr>
            <w:tcW w:w="2116" w:type="dxa"/>
          </w:tcPr>
          <w:p w14:paraId="32DA42EF" w14:textId="77777777" w:rsidR="00344648" w:rsidRPr="00BB4581" w:rsidRDefault="00344648" w:rsidP="00344648">
            <w:pPr>
              <w:rPr>
                <w:rFonts w:cs="Times New Roman"/>
              </w:rPr>
            </w:pPr>
            <w:r>
              <w:rPr>
                <w:rFonts w:cs="Times New Roman"/>
              </w:rPr>
              <w:t>100% cestovného</w:t>
            </w:r>
          </w:p>
        </w:tc>
      </w:tr>
      <w:tr w:rsidR="00344648" w14:paraId="304CDFA4" w14:textId="77777777" w:rsidTr="00344648">
        <w:trPr>
          <w:trHeight w:val="531"/>
        </w:trPr>
        <w:tc>
          <w:tcPr>
            <w:tcW w:w="2007" w:type="dxa"/>
          </w:tcPr>
          <w:p w14:paraId="7FDAC573" w14:textId="77777777" w:rsidR="00344648" w:rsidRPr="00BB4581" w:rsidRDefault="00344648" w:rsidP="00344648">
            <w:pPr>
              <w:rPr>
                <w:rFonts w:cs="Times New Roman"/>
              </w:rPr>
            </w:pPr>
            <w:r w:rsidRPr="00BB4581">
              <w:rPr>
                <w:rFonts w:cs="Times New Roman"/>
              </w:rPr>
              <w:t>Majstrovstvá sveta 10T</w:t>
            </w:r>
          </w:p>
        </w:tc>
        <w:tc>
          <w:tcPr>
            <w:tcW w:w="2115" w:type="dxa"/>
          </w:tcPr>
          <w:p w14:paraId="06D5BC80" w14:textId="77777777" w:rsidR="00344648" w:rsidRPr="00BB4581" w:rsidRDefault="00344648" w:rsidP="00344648">
            <w:pPr>
              <w:rPr>
                <w:rFonts w:cs="Times New Roman"/>
              </w:rPr>
            </w:pPr>
            <w:r>
              <w:rPr>
                <w:noProof/>
              </w:rPr>
              <mc:AlternateContent>
                <mc:Choice Requires="wps">
                  <w:drawing>
                    <wp:anchor distT="0" distB="0" distL="114300" distR="114300" simplePos="0" relativeHeight="251665408" behindDoc="0" locked="0" layoutInCell="1" allowOverlap="1" wp14:anchorId="6A41AEDE" wp14:editId="74DE5BAD">
                      <wp:simplePos x="0" y="0"/>
                      <wp:positionH relativeFrom="column">
                        <wp:posOffset>-87630</wp:posOffset>
                      </wp:positionH>
                      <wp:positionV relativeFrom="paragraph">
                        <wp:posOffset>-5715</wp:posOffset>
                      </wp:positionV>
                      <wp:extent cx="1314450" cy="348615"/>
                      <wp:effectExtent l="5715" t="13335" r="13335" b="952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4450" cy="348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A665B7" id="_x0000_t32" coordsize="21600,21600" o:spt="32" o:oned="t" path="m,l21600,21600e" filled="f">
                      <v:path arrowok="t" fillok="f" o:connecttype="none"/>
                      <o:lock v:ext="edit" shapetype="t"/>
                    </v:shapetype>
                    <v:shape id="AutoShape 12" o:spid="_x0000_s1026" type="#_x0000_t32" style="position:absolute;margin-left:-6.9pt;margin-top:-.45pt;width:103.5pt;height:27.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YcKgIAAEs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"/>
                  </w:pict>
                </mc:Fallback>
              </mc:AlternateContent>
            </w:r>
            <w:r>
              <w:rPr>
                <w:noProof/>
              </w:rPr>
              <mc:AlternateContent>
                <mc:Choice Requires="wps">
                  <w:drawing>
                    <wp:anchor distT="0" distB="0" distL="114300" distR="114300" simplePos="0" relativeHeight="251659264" behindDoc="0" locked="0" layoutInCell="1" allowOverlap="1" wp14:anchorId="117004AB" wp14:editId="116FE1AD">
                      <wp:simplePos x="0" y="0"/>
                      <wp:positionH relativeFrom="column">
                        <wp:posOffset>-72390</wp:posOffset>
                      </wp:positionH>
                      <wp:positionV relativeFrom="paragraph">
                        <wp:posOffset>342900</wp:posOffset>
                      </wp:positionV>
                      <wp:extent cx="1314450" cy="361950"/>
                      <wp:effectExtent l="13335" t="9525" r="5715" b="952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445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67B3D" id="AutoShape 4" o:spid="_x0000_s1026" type="#_x0000_t32" style="position:absolute;margin-left:-5.7pt;margin-top:27pt;width:103.5pt;height:2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"/>
                  </w:pict>
                </mc:Fallback>
              </mc:AlternateContent>
            </w:r>
          </w:p>
        </w:tc>
        <w:tc>
          <w:tcPr>
            <w:tcW w:w="2115" w:type="dxa"/>
          </w:tcPr>
          <w:p w14:paraId="50AD2762" w14:textId="77777777" w:rsidR="00344648" w:rsidRPr="00BB4581" w:rsidRDefault="00344648" w:rsidP="00344648">
            <w:pPr>
              <w:rPr>
                <w:rFonts w:cs="Times New Roman"/>
              </w:rPr>
            </w:pPr>
            <w:r>
              <w:rPr>
                <w:rFonts w:cs="Times New Roman"/>
              </w:rPr>
              <w:t>60% cestovného</w:t>
            </w:r>
          </w:p>
        </w:tc>
        <w:tc>
          <w:tcPr>
            <w:tcW w:w="2116" w:type="dxa"/>
          </w:tcPr>
          <w:p w14:paraId="1DCCACE0" w14:textId="77777777" w:rsidR="00344648" w:rsidRPr="00BB4581" w:rsidRDefault="00344648" w:rsidP="00344648">
            <w:pPr>
              <w:rPr>
                <w:rFonts w:cs="Times New Roman"/>
              </w:rPr>
            </w:pPr>
            <w:r>
              <w:rPr>
                <w:rFonts w:cs="Times New Roman"/>
              </w:rPr>
              <w:t>100% cestovného</w:t>
            </w:r>
          </w:p>
        </w:tc>
        <w:tc>
          <w:tcPr>
            <w:tcW w:w="2116" w:type="dxa"/>
          </w:tcPr>
          <w:p w14:paraId="5010D1C9" w14:textId="77777777" w:rsidR="00344648" w:rsidRPr="00BB4581" w:rsidRDefault="00344648" w:rsidP="00344648">
            <w:pPr>
              <w:rPr>
                <w:rFonts w:cs="Times New Roman"/>
              </w:rPr>
            </w:pPr>
            <w:r>
              <w:rPr>
                <w:rFonts w:cs="Times New Roman"/>
              </w:rPr>
              <w:t>100% cestovného</w:t>
            </w:r>
          </w:p>
        </w:tc>
      </w:tr>
      <w:tr w:rsidR="00344648" w14:paraId="31A9EDE9" w14:textId="77777777" w:rsidTr="00344648">
        <w:trPr>
          <w:trHeight w:val="546"/>
        </w:trPr>
        <w:tc>
          <w:tcPr>
            <w:tcW w:w="2007" w:type="dxa"/>
          </w:tcPr>
          <w:p w14:paraId="102C6555" w14:textId="77777777" w:rsidR="00344648" w:rsidRPr="00BB4581" w:rsidRDefault="00344648" w:rsidP="00344648">
            <w:pPr>
              <w:rPr>
                <w:rFonts w:cs="Times New Roman"/>
              </w:rPr>
            </w:pPr>
            <w:r w:rsidRPr="00BB4581">
              <w:rPr>
                <w:rFonts w:cs="Times New Roman"/>
              </w:rPr>
              <w:t>Majstrovstvá Európy 10T</w:t>
            </w:r>
          </w:p>
        </w:tc>
        <w:tc>
          <w:tcPr>
            <w:tcW w:w="2115" w:type="dxa"/>
          </w:tcPr>
          <w:p w14:paraId="12381DB0" w14:textId="77777777" w:rsidR="00344648" w:rsidRPr="00BB4581" w:rsidRDefault="00344648" w:rsidP="00344648">
            <w:pPr>
              <w:rPr>
                <w:rFonts w:cs="Times New Roman"/>
              </w:rPr>
            </w:pPr>
          </w:p>
        </w:tc>
        <w:tc>
          <w:tcPr>
            <w:tcW w:w="2115" w:type="dxa"/>
          </w:tcPr>
          <w:p w14:paraId="0DD79812" w14:textId="77777777" w:rsidR="00344648" w:rsidRPr="00BB4581" w:rsidRDefault="00344648" w:rsidP="00344648">
            <w:pPr>
              <w:rPr>
                <w:rFonts w:cs="Times New Roman"/>
              </w:rPr>
            </w:pPr>
            <w:r>
              <w:rPr>
                <w:rFonts w:cs="Times New Roman"/>
              </w:rPr>
              <w:t>50% cestovného</w:t>
            </w:r>
          </w:p>
        </w:tc>
        <w:tc>
          <w:tcPr>
            <w:tcW w:w="2116" w:type="dxa"/>
          </w:tcPr>
          <w:p w14:paraId="22F1A7AF" w14:textId="77777777" w:rsidR="00344648" w:rsidRPr="00BB4581" w:rsidRDefault="00344648" w:rsidP="00344648">
            <w:pPr>
              <w:rPr>
                <w:rFonts w:cs="Times New Roman"/>
              </w:rPr>
            </w:pPr>
            <w:r>
              <w:rPr>
                <w:rFonts w:cs="Times New Roman"/>
              </w:rPr>
              <w:t>100% cestovného</w:t>
            </w:r>
          </w:p>
        </w:tc>
        <w:tc>
          <w:tcPr>
            <w:tcW w:w="2116" w:type="dxa"/>
          </w:tcPr>
          <w:p w14:paraId="2BBAA072" w14:textId="77777777" w:rsidR="00344648" w:rsidRPr="00BB4581" w:rsidRDefault="00344648" w:rsidP="00344648">
            <w:pPr>
              <w:rPr>
                <w:rFonts w:cs="Times New Roman"/>
              </w:rPr>
            </w:pPr>
            <w:r>
              <w:rPr>
                <w:rFonts w:cs="Times New Roman"/>
              </w:rPr>
              <w:t>100% cestovného</w:t>
            </w:r>
          </w:p>
        </w:tc>
      </w:tr>
      <w:tr w:rsidR="00344648" w14:paraId="778650DB" w14:textId="77777777" w:rsidTr="00344648">
        <w:trPr>
          <w:trHeight w:val="531"/>
        </w:trPr>
        <w:tc>
          <w:tcPr>
            <w:tcW w:w="2007" w:type="dxa"/>
          </w:tcPr>
          <w:p w14:paraId="5F18DBD5" w14:textId="77777777" w:rsidR="00344648" w:rsidRPr="00BB4581" w:rsidRDefault="00344648" w:rsidP="00344648">
            <w:pPr>
              <w:rPr>
                <w:rFonts w:cs="Times New Roman"/>
              </w:rPr>
            </w:pPr>
            <w:proofErr w:type="spellStart"/>
            <w:r w:rsidRPr="00BB4581">
              <w:rPr>
                <w:rFonts w:cs="Times New Roman"/>
              </w:rPr>
              <w:t>World</w:t>
            </w:r>
            <w:proofErr w:type="spellEnd"/>
            <w:r w:rsidRPr="00BB4581">
              <w:rPr>
                <w:rFonts w:cs="Times New Roman"/>
              </w:rPr>
              <w:t xml:space="preserve"> Cup</w:t>
            </w:r>
          </w:p>
        </w:tc>
        <w:tc>
          <w:tcPr>
            <w:tcW w:w="2115" w:type="dxa"/>
          </w:tcPr>
          <w:p w14:paraId="57B67290" w14:textId="77777777" w:rsidR="00344648" w:rsidRPr="00BB4581" w:rsidRDefault="00344648" w:rsidP="00344648">
            <w:pPr>
              <w:rPr>
                <w:rFonts w:cs="Times New Roman"/>
              </w:rPr>
            </w:pPr>
            <w:r>
              <w:rPr>
                <w:noProof/>
              </w:rPr>
              <mc:AlternateContent>
                <mc:Choice Requires="wps">
                  <w:drawing>
                    <wp:anchor distT="0" distB="0" distL="114300" distR="114300" simplePos="0" relativeHeight="251664384" behindDoc="0" locked="0" layoutInCell="1" allowOverlap="1" wp14:anchorId="0C315D41" wp14:editId="5CD32AF4">
                      <wp:simplePos x="0" y="0"/>
                      <wp:positionH relativeFrom="column">
                        <wp:posOffset>-87630</wp:posOffset>
                      </wp:positionH>
                      <wp:positionV relativeFrom="paragraph">
                        <wp:posOffset>-8890</wp:posOffset>
                      </wp:positionV>
                      <wp:extent cx="1314450" cy="342900"/>
                      <wp:effectExtent l="5715" t="9525" r="13335" b="952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445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8B6BD" id="AutoShape 11" o:spid="_x0000_s1026" type="#_x0000_t32" style="position:absolute;margin-left:-6.9pt;margin-top:-.7pt;width:103.5pt;height:27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"/>
                  </w:pict>
                </mc:Fallback>
              </mc:AlternateContent>
            </w:r>
          </w:p>
        </w:tc>
        <w:tc>
          <w:tcPr>
            <w:tcW w:w="2115" w:type="dxa"/>
          </w:tcPr>
          <w:p w14:paraId="0D55E5A4" w14:textId="77777777" w:rsidR="00344648" w:rsidRPr="00BB4581" w:rsidRDefault="00344648" w:rsidP="00344648">
            <w:pPr>
              <w:rPr>
                <w:rFonts w:cs="Times New Roman"/>
              </w:rPr>
            </w:pPr>
            <w:r>
              <w:rPr>
                <w:rFonts w:cs="Times New Roman"/>
              </w:rPr>
              <w:t>50% cestovného</w:t>
            </w:r>
          </w:p>
        </w:tc>
        <w:tc>
          <w:tcPr>
            <w:tcW w:w="2116" w:type="dxa"/>
          </w:tcPr>
          <w:p w14:paraId="33578A90" w14:textId="77777777" w:rsidR="00344648" w:rsidRPr="00BB4581" w:rsidRDefault="00344648" w:rsidP="00344648">
            <w:pPr>
              <w:rPr>
                <w:rFonts w:cs="Times New Roman"/>
              </w:rPr>
            </w:pPr>
            <w:r>
              <w:rPr>
                <w:rFonts w:cs="Times New Roman"/>
              </w:rPr>
              <w:t>100% cestovného</w:t>
            </w:r>
          </w:p>
        </w:tc>
        <w:tc>
          <w:tcPr>
            <w:tcW w:w="2116" w:type="dxa"/>
          </w:tcPr>
          <w:p w14:paraId="406B82D1" w14:textId="77777777" w:rsidR="00344648" w:rsidRPr="00BB4581" w:rsidRDefault="00344648" w:rsidP="00344648">
            <w:pPr>
              <w:rPr>
                <w:rFonts w:cs="Times New Roman"/>
              </w:rPr>
            </w:pPr>
            <w:r>
              <w:rPr>
                <w:rFonts w:cs="Times New Roman"/>
              </w:rPr>
              <w:t>100% cestovného</w:t>
            </w:r>
          </w:p>
        </w:tc>
      </w:tr>
      <w:tr w:rsidR="00344648" w14:paraId="6E0C5EE7" w14:textId="77777777" w:rsidTr="00344648">
        <w:trPr>
          <w:trHeight w:val="531"/>
        </w:trPr>
        <w:tc>
          <w:tcPr>
            <w:tcW w:w="2007" w:type="dxa"/>
          </w:tcPr>
          <w:p w14:paraId="76D8E5F4" w14:textId="77777777" w:rsidR="00344648" w:rsidRPr="00BB4581" w:rsidRDefault="00344648" w:rsidP="00344648">
            <w:pPr>
              <w:rPr>
                <w:rFonts w:cs="Times New Roman"/>
              </w:rPr>
            </w:pPr>
            <w:proofErr w:type="spellStart"/>
            <w:r w:rsidRPr="00BB4581">
              <w:rPr>
                <w:rFonts w:cs="Times New Roman"/>
              </w:rPr>
              <w:t>Europa</w:t>
            </w:r>
            <w:proofErr w:type="spellEnd"/>
            <w:r w:rsidRPr="00BB4581">
              <w:rPr>
                <w:rFonts w:cs="Times New Roman"/>
              </w:rPr>
              <w:t xml:space="preserve"> Cup</w:t>
            </w:r>
          </w:p>
        </w:tc>
        <w:tc>
          <w:tcPr>
            <w:tcW w:w="2115" w:type="dxa"/>
          </w:tcPr>
          <w:p w14:paraId="79FAC057" w14:textId="77777777" w:rsidR="00344648" w:rsidRPr="00BB4581" w:rsidRDefault="00344648" w:rsidP="00344648">
            <w:pPr>
              <w:rPr>
                <w:rFonts w:cs="Times New Roman"/>
              </w:rPr>
            </w:pPr>
            <w:r>
              <w:rPr>
                <w:noProof/>
              </w:rPr>
              <mc:AlternateContent>
                <mc:Choice Requires="wps">
                  <w:drawing>
                    <wp:anchor distT="0" distB="0" distL="114300" distR="114300" simplePos="0" relativeHeight="251660288" behindDoc="0" locked="0" layoutInCell="1" allowOverlap="1" wp14:anchorId="2C23B027" wp14:editId="70299604">
                      <wp:simplePos x="0" y="0"/>
                      <wp:positionH relativeFrom="column">
                        <wp:posOffset>-87630</wp:posOffset>
                      </wp:positionH>
                      <wp:positionV relativeFrom="paragraph">
                        <wp:posOffset>-9525</wp:posOffset>
                      </wp:positionV>
                      <wp:extent cx="1314450" cy="352425"/>
                      <wp:effectExtent l="5715" t="9525" r="13335"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4450"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646FC" id="AutoShape 6" o:spid="_x0000_s1026" type="#_x0000_t32" style="position:absolute;margin-left:-6.9pt;margin-top:-.75pt;width:103.5pt;height:27.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"/>
                  </w:pict>
                </mc:Fallback>
              </mc:AlternateContent>
            </w:r>
            <w:r>
              <w:rPr>
                <w:noProof/>
              </w:rPr>
              <mc:AlternateContent>
                <mc:Choice Requires="wps">
                  <w:drawing>
                    <wp:anchor distT="0" distB="0" distL="114300" distR="114300" simplePos="0" relativeHeight="251662336" behindDoc="0" locked="0" layoutInCell="1" allowOverlap="1" wp14:anchorId="066D0D18" wp14:editId="209C0C17">
                      <wp:simplePos x="0" y="0"/>
                      <wp:positionH relativeFrom="column">
                        <wp:posOffset>1242060</wp:posOffset>
                      </wp:positionH>
                      <wp:positionV relativeFrom="paragraph">
                        <wp:posOffset>-9525</wp:posOffset>
                      </wp:positionV>
                      <wp:extent cx="1323975" cy="352425"/>
                      <wp:effectExtent l="13335" t="9525" r="5715" b="952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3975"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0319D" id="AutoShape 8" o:spid="_x0000_s1026" type="#_x0000_t32" style="position:absolute;margin-left:97.8pt;margin-top:-.75pt;width:104.25pt;height:27.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"/>
                  </w:pict>
                </mc:Fallback>
              </mc:AlternateContent>
            </w:r>
          </w:p>
        </w:tc>
        <w:tc>
          <w:tcPr>
            <w:tcW w:w="2115" w:type="dxa"/>
          </w:tcPr>
          <w:p w14:paraId="23B1CFCE" w14:textId="77777777" w:rsidR="00344648" w:rsidRPr="00BB4581" w:rsidRDefault="00344648" w:rsidP="00344648">
            <w:pPr>
              <w:rPr>
                <w:rFonts w:cs="Times New Roman"/>
              </w:rPr>
            </w:pPr>
          </w:p>
        </w:tc>
        <w:tc>
          <w:tcPr>
            <w:tcW w:w="2116" w:type="dxa"/>
          </w:tcPr>
          <w:p w14:paraId="777DD199" w14:textId="77777777" w:rsidR="00344648" w:rsidRPr="00BB4581" w:rsidRDefault="00344648" w:rsidP="00344648">
            <w:pPr>
              <w:rPr>
                <w:rFonts w:cs="Times New Roman"/>
              </w:rPr>
            </w:pPr>
            <w:r>
              <w:rPr>
                <w:rFonts w:cs="Times New Roman"/>
              </w:rPr>
              <w:t>75% cestovného</w:t>
            </w:r>
          </w:p>
        </w:tc>
        <w:tc>
          <w:tcPr>
            <w:tcW w:w="2116" w:type="dxa"/>
          </w:tcPr>
          <w:p w14:paraId="30DECA87" w14:textId="77777777" w:rsidR="00344648" w:rsidRPr="00BB4581" w:rsidRDefault="00344648" w:rsidP="00344648">
            <w:pPr>
              <w:rPr>
                <w:rFonts w:cs="Times New Roman"/>
              </w:rPr>
            </w:pPr>
            <w:r>
              <w:rPr>
                <w:rFonts w:cs="Times New Roman"/>
              </w:rPr>
              <w:t>100% cestovného</w:t>
            </w:r>
          </w:p>
        </w:tc>
      </w:tr>
      <w:tr w:rsidR="00344648" w14:paraId="1DAA11D5" w14:textId="77777777" w:rsidTr="00344648">
        <w:trPr>
          <w:trHeight w:val="546"/>
        </w:trPr>
        <w:tc>
          <w:tcPr>
            <w:tcW w:w="2007" w:type="dxa"/>
          </w:tcPr>
          <w:p w14:paraId="6BA1B728" w14:textId="77777777" w:rsidR="00344648" w:rsidRPr="00BB4581" w:rsidRDefault="00344648" w:rsidP="00344648">
            <w:pPr>
              <w:rPr>
                <w:rFonts w:cs="Times New Roman"/>
              </w:rPr>
            </w:pPr>
            <w:r w:rsidRPr="00BB4581">
              <w:rPr>
                <w:rFonts w:cs="Times New Roman"/>
              </w:rPr>
              <w:t>MEÚ, MSE, AME</w:t>
            </w:r>
          </w:p>
        </w:tc>
        <w:tc>
          <w:tcPr>
            <w:tcW w:w="2115" w:type="dxa"/>
          </w:tcPr>
          <w:p w14:paraId="35FC6175" w14:textId="77777777" w:rsidR="00344648" w:rsidRPr="00BB4581" w:rsidRDefault="00344648" w:rsidP="00344648">
            <w:pPr>
              <w:rPr>
                <w:rFonts w:cs="Times New Roman"/>
              </w:rPr>
            </w:pPr>
            <w:r>
              <w:rPr>
                <w:noProof/>
              </w:rPr>
              <mc:AlternateContent>
                <mc:Choice Requires="wps">
                  <w:drawing>
                    <wp:anchor distT="0" distB="0" distL="114300" distR="114300" simplePos="0" relativeHeight="251663360" behindDoc="0" locked="0" layoutInCell="1" allowOverlap="1" wp14:anchorId="1D8894F1" wp14:editId="1BC69913">
                      <wp:simplePos x="0" y="0"/>
                      <wp:positionH relativeFrom="column">
                        <wp:posOffset>1242060</wp:posOffset>
                      </wp:positionH>
                      <wp:positionV relativeFrom="paragraph">
                        <wp:posOffset>-635</wp:posOffset>
                      </wp:positionV>
                      <wp:extent cx="1377315" cy="342900"/>
                      <wp:effectExtent l="13335" t="9525" r="9525" b="952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C590B" id="AutoShape 10" o:spid="_x0000_s1026" type="#_x0000_t32" style="position:absolute;margin-left:97.8pt;margin-top:-.05pt;width:108.45pt;height:2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ZALQIAAEs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"/>
                  </w:pict>
                </mc:Fallback>
              </mc:AlternateContent>
            </w:r>
            <w:r>
              <w:rPr>
                <w:noProof/>
              </w:rPr>
              <mc:AlternateContent>
                <mc:Choice Requires="wps">
                  <w:drawing>
                    <wp:anchor distT="0" distB="0" distL="114300" distR="114300" simplePos="0" relativeHeight="251661312" behindDoc="0" locked="0" layoutInCell="1" allowOverlap="1" wp14:anchorId="2CEB383C" wp14:editId="56D91077">
                      <wp:simplePos x="0" y="0"/>
                      <wp:positionH relativeFrom="column">
                        <wp:posOffset>-72390</wp:posOffset>
                      </wp:positionH>
                      <wp:positionV relativeFrom="paragraph">
                        <wp:posOffset>-635</wp:posOffset>
                      </wp:positionV>
                      <wp:extent cx="1314450" cy="342900"/>
                      <wp:effectExtent l="13335" t="9525" r="5715" b="952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445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855F2" id="AutoShape 7" o:spid="_x0000_s1026" type="#_x0000_t32" style="position:absolute;margin-left:-5.7pt;margin-top:-.05pt;width:103.5pt;height:2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"/>
                  </w:pict>
                </mc:Fallback>
              </mc:AlternateContent>
            </w:r>
          </w:p>
        </w:tc>
        <w:tc>
          <w:tcPr>
            <w:tcW w:w="2115" w:type="dxa"/>
          </w:tcPr>
          <w:p w14:paraId="2E339CF2" w14:textId="77777777" w:rsidR="00344648" w:rsidRPr="00BB4581" w:rsidRDefault="00344648" w:rsidP="00344648">
            <w:pPr>
              <w:rPr>
                <w:rFonts w:cs="Times New Roman"/>
              </w:rPr>
            </w:pPr>
          </w:p>
        </w:tc>
        <w:tc>
          <w:tcPr>
            <w:tcW w:w="2116" w:type="dxa"/>
          </w:tcPr>
          <w:p w14:paraId="0D18C8C8" w14:textId="77777777" w:rsidR="00344648" w:rsidRPr="00BB4581" w:rsidRDefault="00344648" w:rsidP="00344648">
            <w:pPr>
              <w:rPr>
                <w:rFonts w:cs="Times New Roman"/>
              </w:rPr>
            </w:pPr>
            <w:r>
              <w:rPr>
                <w:rFonts w:cs="Times New Roman"/>
              </w:rPr>
              <w:t>50% cestovného</w:t>
            </w:r>
          </w:p>
        </w:tc>
        <w:tc>
          <w:tcPr>
            <w:tcW w:w="2116" w:type="dxa"/>
          </w:tcPr>
          <w:p w14:paraId="0ADB6478" w14:textId="77777777" w:rsidR="00344648" w:rsidRPr="00BB4581" w:rsidRDefault="00344648" w:rsidP="00344648">
            <w:pPr>
              <w:rPr>
                <w:rFonts w:cs="Times New Roman"/>
              </w:rPr>
            </w:pPr>
            <w:r>
              <w:rPr>
                <w:rFonts w:cs="Times New Roman"/>
              </w:rPr>
              <w:t>100% cestovného</w:t>
            </w:r>
          </w:p>
        </w:tc>
      </w:tr>
    </w:tbl>
    <w:p w14:paraId="207AE1BC" w14:textId="77777777" w:rsidR="00344648" w:rsidRDefault="00344648" w:rsidP="00344648">
      <w:pPr>
        <w:rPr>
          <w:sz w:val="32"/>
          <w:szCs w:val="32"/>
        </w:rPr>
      </w:pPr>
    </w:p>
    <w:tbl>
      <w:tblPr>
        <w:tblStyle w:val="Mriekatabuky"/>
        <w:tblW w:w="0" w:type="auto"/>
        <w:tblInd w:w="108" w:type="dxa"/>
        <w:tblLook w:val="04A0" w:firstRow="1" w:lastRow="0" w:firstColumn="1" w:lastColumn="0" w:noHBand="0" w:noVBand="1"/>
      </w:tblPr>
      <w:tblGrid>
        <w:gridCol w:w="2368"/>
        <w:gridCol w:w="2355"/>
        <w:gridCol w:w="2432"/>
        <w:gridCol w:w="2365"/>
      </w:tblGrid>
      <w:tr w:rsidR="00344648" w:rsidRPr="007911FF" w14:paraId="5B3DD381" w14:textId="77777777" w:rsidTr="00344648">
        <w:trPr>
          <w:trHeight w:val="365"/>
        </w:trPr>
        <w:tc>
          <w:tcPr>
            <w:tcW w:w="2532" w:type="dxa"/>
          </w:tcPr>
          <w:p w14:paraId="2532BC78" w14:textId="77777777" w:rsidR="00344648" w:rsidRPr="007911FF" w:rsidRDefault="00344648" w:rsidP="00344648">
            <w:pPr>
              <w:jc w:val="center"/>
              <w:rPr>
                <w:rFonts w:cs="Times New Roman"/>
                <w:b/>
              </w:rPr>
            </w:pPr>
            <w:r w:rsidRPr="007911FF">
              <w:rPr>
                <w:rFonts w:cs="Times New Roman"/>
                <w:b/>
              </w:rPr>
              <w:t>Formácie</w:t>
            </w:r>
          </w:p>
        </w:tc>
        <w:tc>
          <w:tcPr>
            <w:tcW w:w="2640" w:type="dxa"/>
          </w:tcPr>
          <w:p w14:paraId="267512E6" w14:textId="77777777" w:rsidR="00344648" w:rsidRPr="007911FF" w:rsidRDefault="00344648" w:rsidP="00344648">
            <w:pPr>
              <w:jc w:val="center"/>
              <w:rPr>
                <w:rFonts w:cs="Times New Roman"/>
                <w:b/>
              </w:rPr>
            </w:pPr>
            <w:r w:rsidRPr="007911FF">
              <w:rPr>
                <w:rFonts w:cs="Times New Roman"/>
                <w:b/>
              </w:rPr>
              <w:t>účasť</w:t>
            </w:r>
          </w:p>
        </w:tc>
        <w:tc>
          <w:tcPr>
            <w:tcW w:w="2640" w:type="dxa"/>
          </w:tcPr>
          <w:p w14:paraId="7462CA15" w14:textId="77777777" w:rsidR="00344648" w:rsidRPr="007911FF" w:rsidRDefault="00344648" w:rsidP="00344648">
            <w:pPr>
              <w:jc w:val="center"/>
              <w:rPr>
                <w:rFonts w:cs="Times New Roman"/>
              </w:rPr>
            </w:pPr>
            <w:r w:rsidRPr="00BB4581">
              <w:rPr>
                <w:rFonts w:cs="Times New Roman"/>
                <w:b/>
              </w:rPr>
              <w:t>Semifinále (12)</w:t>
            </w:r>
          </w:p>
        </w:tc>
        <w:tc>
          <w:tcPr>
            <w:tcW w:w="2641" w:type="dxa"/>
          </w:tcPr>
          <w:p w14:paraId="0CEF813E" w14:textId="77777777" w:rsidR="00344648" w:rsidRPr="007911FF" w:rsidRDefault="00344648" w:rsidP="00344648">
            <w:pPr>
              <w:jc w:val="center"/>
              <w:rPr>
                <w:rFonts w:cs="Times New Roman"/>
              </w:rPr>
            </w:pPr>
            <w:r w:rsidRPr="00BB4581">
              <w:rPr>
                <w:rFonts w:cs="Times New Roman"/>
                <w:b/>
              </w:rPr>
              <w:t>Finále (6)</w:t>
            </w:r>
          </w:p>
        </w:tc>
      </w:tr>
      <w:tr w:rsidR="00344648" w:rsidRPr="007911FF" w14:paraId="42CADB1F" w14:textId="77777777" w:rsidTr="00344648">
        <w:trPr>
          <w:trHeight w:val="380"/>
        </w:trPr>
        <w:tc>
          <w:tcPr>
            <w:tcW w:w="2532" w:type="dxa"/>
          </w:tcPr>
          <w:p w14:paraId="6DE7ED9A" w14:textId="77777777" w:rsidR="00344648" w:rsidRPr="007911FF" w:rsidRDefault="00344648" w:rsidP="00344648">
            <w:pPr>
              <w:rPr>
                <w:rFonts w:cs="Times New Roman"/>
              </w:rPr>
            </w:pPr>
            <w:r w:rsidRPr="00BB4581">
              <w:rPr>
                <w:rFonts w:cs="Times New Roman"/>
              </w:rPr>
              <w:t>Majstrovstvá sveta</w:t>
            </w:r>
          </w:p>
        </w:tc>
        <w:tc>
          <w:tcPr>
            <w:tcW w:w="2640" w:type="dxa"/>
          </w:tcPr>
          <w:p w14:paraId="759322CE" w14:textId="77777777" w:rsidR="00344648" w:rsidRPr="007911FF" w:rsidRDefault="00344648" w:rsidP="00344648">
            <w:pPr>
              <w:jc w:val="center"/>
              <w:rPr>
                <w:rFonts w:cs="Times New Roman"/>
              </w:rPr>
            </w:pPr>
            <w:r>
              <w:rPr>
                <w:rFonts w:cs="Times New Roman"/>
              </w:rPr>
              <w:t>500,- €</w:t>
            </w:r>
          </w:p>
        </w:tc>
        <w:tc>
          <w:tcPr>
            <w:tcW w:w="2640" w:type="dxa"/>
          </w:tcPr>
          <w:p w14:paraId="28AB2E66" w14:textId="77777777" w:rsidR="00344648" w:rsidRPr="007911FF" w:rsidRDefault="00344648" w:rsidP="00344648">
            <w:pPr>
              <w:jc w:val="center"/>
              <w:rPr>
                <w:rFonts w:cs="Times New Roman"/>
              </w:rPr>
            </w:pPr>
            <w:r>
              <w:rPr>
                <w:rFonts w:cs="Times New Roman"/>
              </w:rPr>
              <w:t>1500,- €</w:t>
            </w:r>
          </w:p>
        </w:tc>
        <w:tc>
          <w:tcPr>
            <w:tcW w:w="2641" w:type="dxa"/>
          </w:tcPr>
          <w:p w14:paraId="4A1FD8BE" w14:textId="77777777" w:rsidR="00344648" w:rsidRPr="007911FF" w:rsidRDefault="00344648" w:rsidP="00344648">
            <w:pPr>
              <w:jc w:val="center"/>
              <w:rPr>
                <w:rFonts w:cs="Times New Roman"/>
              </w:rPr>
            </w:pPr>
            <w:r>
              <w:rPr>
                <w:rFonts w:cs="Times New Roman"/>
              </w:rPr>
              <w:t>2000,- €</w:t>
            </w:r>
          </w:p>
        </w:tc>
      </w:tr>
      <w:tr w:rsidR="00344648" w:rsidRPr="007911FF" w14:paraId="5A859A3B" w14:textId="77777777" w:rsidTr="00344648">
        <w:trPr>
          <w:trHeight w:val="380"/>
        </w:trPr>
        <w:tc>
          <w:tcPr>
            <w:tcW w:w="2532" w:type="dxa"/>
          </w:tcPr>
          <w:p w14:paraId="7B4515E4" w14:textId="77777777" w:rsidR="00344648" w:rsidRPr="007911FF" w:rsidRDefault="00344648" w:rsidP="00344648">
            <w:pPr>
              <w:rPr>
                <w:rFonts w:cs="Times New Roman"/>
              </w:rPr>
            </w:pPr>
            <w:r w:rsidRPr="00BB4581">
              <w:rPr>
                <w:rFonts w:cs="Times New Roman"/>
              </w:rPr>
              <w:t>Majstrovstvá Európy</w:t>
            </w:r>
          </w:p>
        </w:tc>
        <w:tc>
          <w:tcPr>
            <w:tcW w:w="2640" w:type="dxa"/>
          </w:tcPr>
          <w:p w14:paraId="2465BFAB" w14:textId="77777777" w:rsidR="00344648" w:rsidRPr="007911FF" w:rsidRDefault="00344648" w:rsidP="00344648">
            <w:pPr>
              <w:jc w:val="center"/>
              <w:rPr>
                <w:rFonts w:cs="Times New Roman"/>
              </w:rPr>
            </w:pPr>
            <w:r>
              <w:rPr>
                <w:rFonts w:cs="Times New Roman"/>
              </w:rPr>
              <w:t>250,- €</w:t>
            </w:r>
          </w:p>
        </w:tc>
        <w:tc>
          <w:tcPr>
            <w:tcW w:w="2640" w:type="dxa"/>
          </w:tcPr>
          <w:p w14:paraId="6E76D610" w14:textId="77777777" w:rsidR="00344648" w:rsidRPr="007911FF" w:rsidRDefault="00344648" w:rsidP="00344648">
            <w:pPr>
              <w:jc w:val="center"/>
              <w:rPr>
                <w:rFonts w:cs="Times New Roman"/>
              </w:rPr>
            </w:pPr>
            <w:r>
              <w:rPr>
                <w:rFonts w:cs="Times New Roman"/>
              </w:rPr>
              <w:t>1</w:t>
            </w:r>
            <w:r w:rsidRPr="0071009F">
              <w:rPr>
                <w:rFonts w:cs="Times New Roman"/>
                <w:color w:val="FF0000"/>
              </w:rPr>
              <w:t>5</w:t>
            </w:r>
            <w:r>
              <w:rPr>
                <w:rFonts w:cs="Times New Roman"/>
              </w:rPr>
              <w:t>00,- €</w:t>
            </w:r>
          </w:p>
        </w:tc>
        <w:tc>
          <w:tcPr>
            <w:tcW w:w="2641" w:type="dxa"/>
          </w:tcPr>
          <w:p w14:paraId="5FFF26EF" w14:textId="77777777" w:rsidR="00344648" w:rsidRPr="007911FF" w:rsidRDefault="00344648" w:rsidP="00344648">
            <w:pPr>
              <w:jc w:val="center"/>
              <w:rPr>
                <w:rFonts w:cs="Times New Roman"/>
              </w:rPr>
            </w:pPr>
            <w:r w:rsidRPr="0071009F">
              <w:rPr>
                <w:rFonts w:cs="Times New Roman"/>
                <w:color w:val="FF0000"/>
              </w:rPr>
              <w:t>20</w:t>
            </w:r>
            <w:r>
              <w:rPr>
                <w:rFonts w:cs="Times New Roman"/>
              </w:rPr>
              <w:t>00,- €</w:t>
            </w:r>
          </w:p>
        </w:tc>
      </w:tr>
    </w:tbl>
    <w:p w14:paraId="527AA97E" w14:textId="77777777" w:rsidR="00344648" w:rsidRDefault="00344648" w:rsidP="00344648">
      <w:pPr>
        <w:rPr>
          <w:sz w:val="32"/>
          <w:szCs w:val="32"/>
        </w:rPr>
      </w:pPr>
    </w:p>
    <w:p w14:paraId="46C51B5E" w14:textId="1C86028F" w:rsidR="00344648" w:rsidRDefault="00344648" w:rsidP="00344648">
      <w:pPr>
        <w:rPr>
          <w:b/>
          <w:sz w:val="28"/>
          <w:szCs w:val="28"/>
        </w:rPr>
      </w:pPr>
      <w:r w:rsidRPr="005E1ED0">
        <w:rPr>
          <w:b/>
          <w:sz w:val="28"/>
          <w:szCs w:val="28"/>
        </w:rPr>
        <w:t>Umiestnenie v Ranking liste WDSF:</w:t>
      </w:r>
      <w:r>
        <w:rPr>
          <w:b/>
          <w:sz w:val="28"/>
          <w:szCs w:val="28"/>
        </w:rPr>
        <w:t xml:space="preserve"> </w:t>
      </w:r>
      <w:r>
        <w:t xml:space="preserve">vyhodnocuje sa k 1.12. daného roka  </w:t>
      </w:r>
    </w:p>
    <w:p w14:paraId="2E911CCC" w14:textId="061E6B43" w:rsidR="00344648" w:rsidRDefault="00344648" w:rsidP="00344648">
      <w:r>
        <w:t xml:space="preserve">1. - 150. miesto </w:t>
      </w:r>
      <w:r>
        <w:tab/>
        <w:t>1 bod = 0,40 €</w:t>
      </w:r>
      <w:r>
        <w:tab/>
      </w:r>
      <w:r>
        <w:tab/>
        <w:t>Dospelí ŠTT, LAT</w:t>
      </w:r>
    </w:p>
    <w:p w14:paraId="100A987A" w14:textId="53160A94" w:rsidR="00344648" w:rsidRPr="007911FF" w:rsidRDefault="00344648" w:rsidP="00344648">
      <w:r>
        <w:t>1. - 20. miesto</w:t>
      </w:r>
      <w:r>
        <w:tab/>
      </w:r>
      <w:r>
        <w:tab/>
        <w:t>1 bod = 0,40 €</w:t>
      </w:r>
      <w:r>
        <w:tab/>
      </w:r>
      <w:r>
        <w:tab/>
        <w:t>Dospelí 10T</w:t>
      </w:r>
    </w:p>
    <w:p w14:paraId="0188360C" w14:textId="44C1B413" w:rsidR="00344648" w:rsidRPr="007911FF" w:rsidRDefault="00344648" w:rsidP="00344648">
      <w:r>
        <w:t xml:space="preserve">1. - </w:t>
      </w:r>
      <w:r w:rsidRPr="0071009F">
        <w:rPr>
          <w:color w:val="FF0000"/>
        </w:rPr>
        <w:t>60</w:t>
      </w:r>
      <w:r>
        <w:t>. miesto</w:t>
      </w:r>
      <w:r>
        <w:tab/>
      </w:r>
      <w:r>
        <w:tab/>
        <w:t>1 bod = 0,40 €</w:t>
      </w:r>
      <w:r>
        <w:tab/>
      </w:r>
      <w:r>
        <w:tab/>
        <w:t>Mládež ŠTT</w:t>
      </w:r>
    </w:p>
    <w:p w14:paraId="618E26E6" w14:textId="2DB524DC" w:rsidR="00344648" w:rsidRPr="007911FF" w:rsidRDefault="00344648" w:rsidP="00344648">
      <w:r>
        <w:t xml:space="preserve">1. - </w:t>
      </w:r>
      <w:r w:rsidRPr="0071009F">
        <w:rPr>
          <w:color w:val="FF0000"/>
        </w:rPr>
        <w:t>70</w:t>
      </w:r>
      <w:r>
        <w:t>. miesto</w:t>
      </w:r>
      <w:r>
        <w:tab/>
      </w:r>
      <w:r>
        <w:tab/>
        <w:t>1 bod = 0,40 €</w:t>
      </w:r>
      <w:r>
        <w:tab/>
      </w:r>
      <w:r>
        <w:tab/>
        <w:t>Mládež LAT</w:t>
      </w:r>
    </w:p>
    <w:p w14:paraId="25773CC5" w14:textId="2E7BF984" w:rsidR="00344648" w:rsidRPr="007911FF" w:rsidRDefault="00344648" w:rsidP="00344648">
      <w:r>
        <w:t xml:space="preserve">1. - </w:t>
      </w:r>
      <w:r w:rsidRPr="00344648">
        <w:rPr>
          <w:color w:val="FF0000"/>
        </w:rPr>
        <w:t>15</w:t>
      </w:r>
      <w:r>
        <w:t>. miesto</w:t>
      </w:r>
      <w:r>
        <w:tab/>
      </w:r>
      <w:r>
        <w:tab/>
        <w:t>1 bod = 0,40 €</w:t>
      </w:r>
      <w:r>
        <w:tab/>
      </w:r>
      <w:r>
        <w:tab/>
        <w:t>PD ŠTT, LAT</w:t>
      </w:r>
    </w:p>
    <w:p w14:paraId="6A631021" w14:textId="58750F81" w:rsidR="00344648" w:rsidRPr="007911FF" w:rsidRDefault="00344648" w:rsidP="00344648">
      <w:r>
        <w:t>1. - 30. miesto</w:t>
      </w:r>
      <w:r>
        <w:tab/>
      </w:r>
      <w:r>
        <w:tab/>
        <w:t>1 bod = 0,40 €</w:t>
      </w:r>
      <w:r>
        <w:tab/>
      </w:r>
      <w:r>
        <w:tab/>
        <w:t>Seniori I ŠTT</w:t>
      </w:r>
    </w:p>
    <w:p w14:paraId="756EB586" w14:textId="5251ED72" w:rsidR="00344648" w:rsidRPr="007911FF" w:rsidRDefault="00344648" w:rsidP="00344648">
      <w:r>
        <w:t xml:space="preserve">1. - </w:t>
      </w:r>
      <w:r w:rsidRPr="0071009F">
        <w:rPr>
          <w:color w:val="FF0000"/>
        </w:rPr>
        <w:t>50</w:t>
      </w:r>
      <w:r>
        <w:t>. miesto</w:t>
      </w:r>
      <w:r>
        <w:tab/>
      </w:r>
      <w:r>
        <w:tab/>
        <w:t>1 bod = 0,40 €</w:t>
      </w:r>
      <w:r>
        <w:tab/>
      </w:r>
      <w:r>
        <w:tab/>
        <w:t>Seniori II a III ŠTT</w:t>
      </w:r>
    </w:p>
    <w:p w14:paraId="3336D954" w14:textId="5799272F" w:rsidR="00344648" w:rsidRPr="007911FF" w:rsidRDefault="00344648" w:rsidP="00344648">
      <w:r>
        <w:t xml:space="preserve">1. - </w:t>
      </w:r>
      <w:r w:rsidRPr="0071009F">
        <w:rPr>
          <w:color w:val="FF0000"/>
        </w:rPr>
        <w:t>30</w:t>
      </w:r>
      <w:r>
        <w:t>. miesto</w:t>
      </w:r>
      <w:r>
        <w:tab/>
      </w:r>
      <w:r>
        <w:tab/>
        <w:t>1 bod = 0,40 €</w:t>
      </w:r>
      <w:r>
        <w:tab/>
      </w:r>
      <w:r>
        <w:tab/>
        <w:t>Seniori IV ŠTT</w:t>
      </w:r>
    </w:p>
    <w:p w14:paraId="5A3C4AE6" w14:textId="6F855249" w:rsidR="00344648" w:rsidRPr="007911FF" w:rsidRDefault="00344648" w:rsidP="00344648">
      <w:r>
        <w:t>1. - 20. miesto</w:t>
      </w:r>
      <w:r>
        <w:tab/>
      </w:r>
      <w:r>
        <w:tab/>
        <w:t>1 bod = 0,40 €</w:t>
      </w:r>
      <w:r>
        <w:tab/>
      </w:r>
      <w:r>
        <w:tab/>
        <w:t>Seniori I a II LAT</w:t>
      </w:r>
    </w:p>
    <w:p w14:paraId="56123C29" w14:textId="77777777" w:rsidR="00344648" w:rsidRDefault="00344648" w:rsidP="00344648"/>
    <w:p w14:paraId="149ACC3C" w14:textId="77777777" w:rsidR="00344648" w:rsidRDefault="00344648" w:rsidP="00344648">
      <w:pPr>
        <w:rPr>
          <w:b/>
        </w:rPr>
      </w:pPr>
      <w:r w:rsidRPr="005E1ED0">
        <w:rPr>
          <w:b/>
          <w:sz w:val="28"/>
          <w:szCs w:val="28"/>
        </w:rPr>
        <w:t>Poznámky:</w:t>
      </w:r>
    </w:p>
    <w:p w14:paraId="56805554" w14:textId="498AEBB6" w:rsidR="00344648" w:rsidRDefault="00344648" w:rsidP="00344648">
      <w:pPr>
        <w:jc w:val="both"/>
      </w:pPr>
      <w:r w:rsidRPr="00344648">
        <w:t xml:space="preserve">Pre súťaže v kategórii Juniori 2 a Mládež sa do cestovných nákladov zahŕňajú aj náklady na jedného coacha na pár v zmysle Nominačného poriadku v rovnakom rozsahu ako páru (cestovné, hotel, víza). </w:t>
      </w:r>
    </w:p>
    <w:p w14:paraId="14564991" w14:textId="77777777" w:rsidR="00344648" w:rsidRDefault="00344648" w:rsidP="00344648">
      <w:pPr>
        <w:jc w:val="both"/>
      </w:pPr>
      <w:r>
        <w:t>Pri predkladaní cestovných príkazov je nevyhnutné sa riadiť Zásadami financovania účasti párov na štatutárnych súťažiach WDSF, ktoré sú súčasťou Nominačného poriadku.</w:t>
      </w:r>
    </w:p>
    <w:p w14:paraId="4D50EF2E" w14:textId="77777777" w:rsidR="00344648" w:rsidRDefault="00344648" w:rsidP="00344648">
      <w:pPr>
        <w:jc w:val="both"/>
      </w:pPr>
    </w:p>
    <w:p w14:paraId="34F497B2" w14:textId="77777777" w:rsidR="00344648" w:rsidRDefault="00344648" w:rsidP="00344648">
      <w:pPr>
        <w:jc w:val="both"/>
      </w:pPr>
      <w:r>
        <w:t>Pre dotáciu za body z WRL WDSF je relevantná výlučne príslušná veková kategória tanečného páru.</w:t>
      </w:r>
    </w:p>
    <w:p w14:paraId="35E2A068" w14:textId="402A32CA" w:rsidR="00344648" w:rsidRDefault="00344648">
      <w:r>
        <w:br w:type="page"/>
      </w:r>
    </w:p>
    <w:p w14:paraId="2DEB4C13" w14:textId="77777777" w:rsidR="00344648" w:rsidRDefault="00344648" w:rsidP="00826314">
      <w:pPr>
        <w:shd w:val="clear" w:color="auto" w:fill="FFFFFF"/>
      </w:pPr>
    </w:p>
    <w:p w14:paraId="79701964" w14:textId="1C098FE9" w:rsidR="00C36F30" w:rsidRDefault="00C36F30" w:rsidP="00826314">
      <w:pPr>
        <w:shd w:val="clear" w:color="auto" w:fill="FFFFFF"/>
        <w:rPr>
          <w:color w:val="454545"/>
        </w:rPr>
      </w:pPr>
      <w:r>
        <w:rPr>
          <w:color w:val="454545"/>
        </w:rPr>
        <w:t>2/</w:t>
      </w:r>
      <w:r w:rsidR="00F63260">
        <w:rPr>
          <w:color w:val="454545"/>
        </w:rPr>
        <w:t>2</w:t>
      </w:r>
      <w:r>
        <w:rPr>
          <w:color w:val="454545"/>
        </w:rPr>
        <w:t xml:space="preserve">/2018 </w:t>
      </w:r>
      <w:r w:rsidR="0030553E">
        <w:rPr>
          <w:color w:val="454545"/>
        </w:rPr>
        <w:t>Predbežný r</w:t>
      </w:r>
      <w:r w:rsidR="00F63260">
        <w:rPr>
          <w:color w:val="454545"/>
        </w:rPr>
        <w:t>ozpočet doškoľovací seminár</w:t>
      </w:r>
    </w:p>
    <w:p w14:paraId="43FE6C4F" w14:textId="03564F16" w:rsidR="00C36F30" w:rsidRDefault="0030553E" w:rsidP="00826314">
      <w:pPr>
        <w:shd w:val="clear" w:color="auto" w:fill="FFFFFF"/>
        <w:rPr>
          <w:color w:val="454545"/>
        </w:rPr>
      </w:pPr>
      <w:r w:rsidRPr="0030553E">
        <w:rPr>
          <w:noProof/>
        </w:rPr>
        <w:drawing>
          <wp:inline distT="0" distB="0" distL="0" distR="0" wp14:anchorId="7B422DE5" wp14:editId="7671268A">
            <wp:extent cx="6120130" cy="4862736"/>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4862736"/>
                    </a:xfrm>
                    <a:prstGeom prst="rect">
                      <a:avLst/>
                    </a:prstGeom>
                    <a:noFill/>
                    <a:ln>
                      <a:noFill/>
                    </a:ln>
                  </pic:spPr>
                </pic:pic>
              </a:graphicData>
            </a:graphic>
          </wp:inline>
        </w:drawing>
      </w:r>
    </w:p>
    <w:p w14:paraId="2D00980E" w14:textId="6A5621F2" w:rsidR="00A664E9" w:rsidRPr="00D356D1" w:rsidRDefault="00C36F30" w:rsidP="00D356D1">
      <w:pPr>
        <w:rPr>
          <w:i/>
        </w:rPr>
      </w:pPr>
      <w:r>
        <w:rPr>
          <w:rFonts w:eastAsia="Times New Roman"/>
        </w:rPr>
        <w:t xml:space="preserve">                      </w:t>
      </w:r>
    </w:p>
    <w:p w14:paraId="2CC859E3" w14:textId="5A294144" w:rsidR="00344648" w:rsidRDefault="00344648">
      <w:pPr>
        <w:rPr>
          <w:color w:val="454545"/>
        </w:rPr>
      </w:pPr>
      <w:r>
        <w:rPr>
          <w:color w:val="454545"/>
        </w:rPr>
        <w:br w:type="page"/>
      </w:r>
    </w:p>
    <w:p w14:paraId="7BB9B912" w14:textId="77777777" w:rsidR="009350AC" w:rsidRDefault="009350AC" w:rsidP="00826314">
      <w:pPr>
        <w:shd w:val="clear" w:color="auto" w:fill="FFFFFF"/>
        <w:rPr>
          <w:color w:val="454545"/>
        </w:rPr>
      </w:pPr>
    </w:p>
    <w:p w14:paraId="748984B2" w14:textId="6C334D56" w:rsidR="00A664E9" w:rsidRDefault="007B78AD" w:rsidP="00826314">
      <w:pPr>
        <w:shd w:val="clear" w:color="auto" w:fill="FFFFFF"/>
        <w:rPr>
          <w:color w:val="454545"/>
        </w:rPr>
      </w:pPr>
      <w:r>
        <w:rPr>
          <w:color w:val="454545"/>
        </w:rPr>
        <w:t>3/2/2018 Autorská zmluva</w:t>
      </w:r>
      <w:r w:rsidR="008E0CCF">
        <w:rPr>
          <w:color w:val="454545"/>
        </w:rPr>
        <w:t xml:space="preserve"> a Licenčná zmluva</w:t>
      </w:r>
    </w:p>
    <w:p w14:paraId="072AD3E8" w14:textId="111021E8" w:rsidR="008E0CCF" w:rsidRDefault="008E0CCF" w:rsidP="00826314">
      <w:pPr>
        <w:shd w:val="clear" w:color="auto" w:fill="FFFFFF"/>
        <w:rPr>
          <w:color w:val="454545"/>
        </w:rPr>
      </w:pPr>
    </w:p>
    <w:p w14:paraId="6653C8B4" w14:textId="57481F39" w:rsidR="008E0CCF" w:rsidRPr="008E0CCF" w:rsidRDefault="008E0CCF" w:rsidP="008E0CCF">
      <w:pPr>
        <w:spacing w:after="200" w:line="276" w:lineRule="auto"/>
        <w:jc w:val="both"/>
        <w:rPr>
          <w:rFonts w:ascii="Calibri" w:hAnsi="Calibri" w:cs="Calibri"/>
          <w:color w:val="00000A"/>
          <w:sz w:val="22"/>
          <w:szCs w:val="22"/>
          <w:lang w:eastAsia="en-US"/>
        </w:rPr>
      </w:pPr>
      <w:r w:rsidRPr="008E0CCF">
        <w:rPr>
          <w:rFonts w:ascii="Calibri" w:hAnsi="Calibri" w:cs="Calibri"/>
          <w:color w:val="00000A"/>
          <w:sz w:val="22"/>
          <w:szCs w:val="22"/>
          <w:lang w:eastAsia="en-US"/>
        </w:rPr>
        <w:t>Návrh 11.1.201</w:t>
      </w:r>
      <w:r>
        <w:rPr>
          <w:rFonts w:ascii="Calibri" w:hAnsi="Calibri" w:cs="Calibri"/>
          <w:color w:val="00000A"/>
          <w:sz w:val="22"/>
          <w:szCs w:val="22"/>
          <w:lang w:eastAsia="en-US"/>
        </w:rPr>
        <w:t>8</w:t>
      </w:r>
    </w:p>
    <w:p w14:paraId="37478160" w14:textId="77777777" w:rsidR="008E0CCF" w:rsidRPr="008E0CCF" w:rsidRDefault="008E0CCF" w:rsidP="008E0CCF">
      <w:pPr>
        <w:spacing w:after="200" w:line="276" w:lineRule="auto"/>
        <w:jc w:val="center"/>
        <w:rPr>
          <w:rFonts w:ascii="Calibri" w:hAnsi="Calibri" w:cs="Calibri"/>
          <w:color w:val="00000A"/>
          <w:sz w:val="22"/>
          <w:szCs w:val="22"/>
          <w:lang w:eastAsia="en-US"/>
        </w:rPr>
      </w:pPr>
    </w:p>
    <w:p w14:paraId="4D3B0D80" w14:textId="77777777" w:rsidR="008E0CCF" w:rsidRPr="008E0CCF" w:rsidRDefault="008E0CCF" w:rsidP="008E0CCF">
      <w:pPr>
        <w:spacing w:after="200" w:line="276" w:lineRule="auto"/>
        <w:jc w:val="center"/>
        <w:rPr>
          <w:rFonts w:ascii="Calibri" w:hAnsi="Calibri" w:cs="Calibri"/>
          <w:b/>
          <w:color w:val="00000A"/>
          <w:sz w:val="22"/>
          <w:szCs w:val="22"/>
          <w:lang w:eastAsia="en-US"/>
        </w:rPr>
      </w:pPr>
      <w:r w:rsidRPr="008E0CCF">
        <w:rPr>
          <w:rFonts w:ascii="Calibri" w:hAnsi="Calibri" w:cs="Calibri"/>
          <w:b/>
          <w:color w:val="00000A"/>
          <w:sz w:val="22"/>
          <w:szCs w:val="22"/>
          <w:lang w:eastAsia="en-US"/>
        </w:rPr>
        <w:t xml:space="preserve">Autorská zmluva o dielo </w:t>
      </w:r>
    </w:p>
    <w:p w14:paraId="6D81C83B" w14:textId="77777777" w:rsidR="008E0CCF" w:rsidRPr="008E0CCF" w:rsidRDefault="008E0CCF" w:rsidP="008E0CCF">
      <w:pPr>
        <w:spacing w:after="200" w:line="276" w:lineRule="auto"/>
        <w:jc w:val="center"/>
        <w:rPr>
          <w:rFonts w:ascii="Calibri" w:hAnsi="Calibri" w:cs="Calibri"/>
          <w:color w:val="00000A"/>
          <w:sz w:val="22"/>
          <w:szCs w:val="22"/>
          <w:lang w:eastAsia="en-US"/>
        </w:rPr>
      </w:pPr>
      <w:r w:rsidRPr="008E0CCF">
        <w:rPr>
          <w:rFonts w:ascii="Calibri" w:hAnsi="Calibri" w:cs="Calibri"/>
          <w:color w:val="00000A"/>
          <w:sz w:val="22"/>
          <w:szCs w:val="22"/>
          <w:lang w:eastAsia="en-US"/>
        </w:rPr>
        <w:t xml:space="preserve">Uzavretá podľa § 91 </w:t>
      </w:r>
      <w:proofErr w:type="spellStart"/>
      <w:r w:rsidRPr="008E0CCF">
        <w:rPr>
          <w:rFonts w:ascii="Calibri" w:hAnsi="Calibri" w:cs="Calibri"/>
          <w:color w:val="00000A"/>
          <w:sz w:val="22"/>
          <w:szCs w:val="22"/>
          <w:lang w:eastAsia="en-US"/>
        </w:rPr>
        <w:t>zák.č</w:t>
      </w:r>
      <w:proofErr w:type="spellEnd"/>
      <w:r w:rsidRPr="008E0CCF">
        <w:rPr>
          <w:rFonts w:ascii="Calibri" w:hAnsi="Calibri" w:cs="Calibri"/>
          <w:color w:val="00000A"/>
          <w:sz w:val="22"/>
          <w:szCs w:val="22"/>
          <w:lang w:eastAsia="en-US"/>
        </w:rPr>
        <w:t xml:space="preserve">. 185/2015 </w:t>
      </w:r>
      <w:proofErr w:type="spellStart"/>
      <w:r w:rsidRPr="008E0CCF">
        <w:rPr>
          <w:rFonts w:ascii="Calibri" w:hAnsi="Calibri" w:cs="Calibri"/>
          <w:color w:val="00000A"/>
          <w:sz w:val="22"/>
          <w:szCs w:val="22"/>
          <w:lang w:eastAsia="en-US"/>
        </w:rPr>
        <w:t>Z.z</w:t>
      </w:r>
      <w:proofErr w:type="spellEnd"/>
      <w:r w:rsidRPr="008E0CCF">
        <w:rPr>
          <w:rFonts w:ascii="Calibri" w:hAnsi="Calibri" w:cs="Calibri"/>
          <w:color w:val="00000A"/>
          <w:sz w:val="22"/>
          <w:szCs w:val="22"/>
          <w:lang w:eastAsia="en-US"/>
        </w:rPr>
        <w:t>. Autorský zákon</w:t>
      </w:r>
    </w:p>
    <w:p w14:paraId="26EB6C62" w14:textId="77777777" w:rsidR="008E0CCF" w:rsidRPr="008E0CCF" w:rsidRDefault="008E0CCF" w:rsidP="008E0CCF">
      <w:pPr>
        <w:spacing w:after="200" w:line="276" w:lineRule="auto"/>
        <w:jc w:val="center"/>
        <w:rPr>
          <w:rFonts w:ascii="Calibri" w:hAnsi="Calibri" w:cs="Calibri"/>
          <w:color w:val="00000A"/>
          <w:sz w:val="22"/>
          <w:szCs w:val="22"/>
          <w:lang w:eastAsia="en-US"/>
        </w:rPr>
      </w:pPr>
      <w:r w:rsidRPr="008E0CCF">
        <w:rPr>
          <w:rFonts w:ascii="Calibri" w:hAnsi="Calibri" w:cs="Calibri"/>
          <w:color w:val="00000A"/>
          <w:sz w:val="22"/>
          <w:szCs w:val="22"/>
          <w:lang w:eastAsia="en-US"/>
        </w:rPr>
        <w:t>V spojitosti s §§ 631 – 643 Občianskeho zákonníka</w:t>
      </w:r>
    </w:p>
    <w:p w14:paraId="30A9A346" w14:textId="77777777" w:rsidR="008E0CCF" w:rsidRPr="008E0CCF" w:rsidRDefault="008E0CCF" w:rsidP="008E0CCF">
      <w:pPr>
        <w:spacing w:after="200" w:line="276" w:lineRule="auto"/>
        <w:jc w:val="center"/>
        <w:rPr>
          <w:rFonts w:ascii="Calibri" w:hAnsi="Calibri" w:cs="Calibri"/>
          <w:color w:val="00000A"/>
          <w:sz w:val="22"/>
          <w:szCs w:val="22"/>
          <w:lang w:eastAsia="en-US"/>
        </w:rPr>
      </w:pPr>
    </w:p>
    <w:p w14:paraId="76E98CB1" w14:textId="77777777" w:rsidR="008E0CCF" w:rsidRPr="008E0CCF" w:rsidRDefault="008E0CCF" w:rsidP="008E0CCF">
      <w:pPr>
        <w:spacing w:after="200" w:line="276" w:lineRule="auto"/>
        <w:jc w:val="center"/>
        <w:rPr>
          <w:rFonts w:ascii="Calibri" w:hAnsi="Calibri" w:cs="Calibri"/>
          <w:color w:val="00000A"/>
          <w:sz w:val="22"/>
          <w:szCs w:val="22"/>
          <w:lang w:eastAsia="en-US"/>
        </w:rPr>
      </w:pPr>
    </w:p>
    <w:p w14:paraId="78C76173" w14:textId="77777777" w:rsidR="008E0CCF" w:rsidRPr="008E0CCF" w:rsidRDefault="008E0CCF" w:rsidP="008E0CCF">
      <w:pPr>
        <w:spacing w:after="200" w:line="276" w:lineRule="auto"/>
        <w:rPr>
          <w:rFonts w:ascii="Calibri" w:hAnsi="Calibri" w:cs="Calibri"/>
          <w:color w:val="00000A"/>
          <w:sz w:val="22"/>
          <w:szCs w:val="22"/>
          <w:lang w:eastAsia="en-US"/>
        </w:rPr>
      </w:pPr>
      <w:r w:rsidRPr="008E0CCF">
        <w:rPr>
          <w:rFonts w:ascii="Calibri" w:hAnsi="Calibri" w:cs="Calibri"/>
          <w:b/>
          <w:color w:val="00000A"/>
          <w:sz w:val="22"/>
          <w:szCs w:val="22"/>
          <w:lang w:eastAsia="en-US"/>
        </w:rPr>
        <w:t xml:space="preserve">Objednávateľ </w:t>
      </w:r>
      <w:r w:rsidRPr="008E0CCF">
        <w:rPr>
          <w:rFonts w:ascii="Calibri" w:hAnsi="Calibri" w:cs="Calibri"/>
          <w:color w:val="00000A"/>
          <w:sz w:val="22"/>
          <w:szCs w:val="22"/>
          <w:lang w:eastAsia="en-US"/>
        </w:rPr>
        <w:t>: Slovenský zväz tanečného športu ( SZTŠ), združenie</w:t>
      </w:r>
    </w:p>
    <w:p w14:paraId="13F2826C" w14:textId="77777777" w:rsidR="008E0CCF" w:rsidRPr="008E0CCF" w:rsidRDefault="008E0CCF" w:rsidP="008E0CCF">
      <w:pPr>
        <w:spacing w:after="200" w:line="276" w:lineRule="auto"/>
        <w:rPr>
          <w:rFonts w:ascii="Calibri" w:hAnsi="Calibri" w:cs="Calibri"/>
          <w:color w:val="00000A"/>
          <w:sz w:val="22"/>
          <w:szCs w:val="22"/>
          <w:lang w:eastAsia="en-US"/>
        </w:rPr>
      </w:pPr>
      <w:r w:rsidRPr="008E0CCF">
        <w:rPr>
          <w:rFonts w:ascii="Calibri" w:hAnsi="Calibri" w:cs="Calibri"/>
          <w:color w:val="00000A"/>
          <w:sz w:val="22"/>
          <w:szCs w:val="22"/>
          <w:lang w:eastAsia="en-US"/>
        </w:rPr>
        <w:t xml:space="preserve">                         Sídlo : Škultétyho 1, 831 03 Bratislava , SR</w:t>
      </w:r>
    </w:p>
    <w:p w14:paraId="598236A2" w14:textId="77777777" w:rsidR="008E0CCF" w:rsidRPr="008E0CCF" w:rsidRDefault="008E0CCF" w:rsidP="008E0CCF">
      <w:pPr>
        <w:spacing w:after="200" w:line="276" w:lineRule="auto"/>
        <w:rPr>
          <w:rFonts w:ascii="Calibri" w:hAnsi="Calibri" w:cs="Calibri"/>
          <w:color w:val="00000A"/>
          <w:sz w:val="22"/>
          <w:szCs w:val="22"/>
          <w:lang w:eastAsia="en-US"/>
        </w:rPr>
      </w:pPr>
      <w:r w:rsidRPr="008E0CCF">
        <w:rPr>
          <w:rFonts w:ascii="Calibri" w:hAnsi="Calibri" w:cs="Calibri"/>
          <w:color w:val="00000A"/>
          <w:sz w:val="22"/>
          <w:szCs w:val="22"/>
          <w:lang w:eastAsia="en-US"/>
        </w:rPr>
        <w:t xml:space="preserve">                        IČO : 00684767</w:t>
      </w:r>
    </w:p>
    <w:p w14:paraId="7376D70A" w14:textId="77777777" w:rsidR="008E0CCF" w:rsidRPr="008E0CCF" w:rsidRDefault="008E0CCF" w:rsidP="008E0CCF">
      <w:pPr>
        <w:spacing w:after="200" w:line="276" w:lineRule="auto"/>
        <w:rPr>
          <w:rFonts w:ascii="Calibri" w:hAnsi="Calibri" w:cs="Calibri"/>
          <w:color w:val="00000A"/>
          <w:sz w:val="22"/>
          <w:szCs w:val="22"/>
          <w:lang w:eastAsia="en-US"/>
        </w:rPr>
      </w:pPr>
      <w:r w:rsidRPr="008E0CCF">
        <w:rPr>
          <w:rFonts w:ascii="Calibri" w:hAnsi="Calibri" w:cs="Calibri"/>
          <w:color w:val="00000A"/>
          <w:sz w:val="22"/>
          <w:szCs w:val="22"/>
          <w:lang w:eastAsia="en-US"/>
        </w:rPr>
        <w:t xml:space="preserve">      </w:t>
      </w:r>
      <w:r w:rsidRPr="008E0CCF">
        <w:rPr>
          <w:rFonts w:ascii="Calibri" w:hAnsi="Calibri" w:cs="Calibri"/>
          <w:color w:val="00000A"/>
          <w:lang w:eastAsia="en-US"/>
        </w:rPr>
        <w:t xml:space="preserve">Zastúpený : </w:t>
      </w:r>
      <w:proofErr w:type="spellStart"/>
      <w:r w:rsidRPr="008E0CCF">
        <w:rPr>
          <w:rFonts w:ascii="Calibri" w:hAnsi="Calibri" w:cs="Calibri"/>
          <w:color w:val="00000A"/>
          <w:lang w:eastAsia="en-US"/>
        </w:rPr>
        <w:t>Mgr.Petrom</w:t>
      </w:r>
      <w:proofErr w:type="spellEnd"/>
      <w:r w:rsidRPr="008E0CCF">
        <w:rPr>
          <w:rFonts w:ascii="Calibri" w:hAnsi="Calibri" w:cs="Calibri"/>
          <w:color w:val="00000A"/>
          <w:lang w:eastAsia="en-US"/>
        </w:rPr>
        <w:t xml:space="preserve"> </w:t>
      </w:r>
      <w:proofErr w:type="spellStart"/>
      <w:r w:rsidRPr="008E0CCF">
        <w:rPr>
          <w:rFonts w:ascii="Calibri" w:hAnsi="Calibri" w:cs="Calibri"/>
          <w:color w:val="00000A"/>
          <w:lang w:eastAsia="en-US"/>
        </w:rPr>
        <w:t>Horáčkom</w:t>
      </w:r>
      <w:proofErr w:type="spellEnd"/>
      <w:r w:rsidRPr="008E0CCF">
        <w:rPr>
          <w:rFonts w:ascii="Calibri" w:hAnsi="Calibri" w:cs="Calibri"/>
          <w:color w:val="00000A"/>
          <w:lang w:eastAsia="en-US"/>
        </w:rPr>
        <w:t xml:space="preserve"> – prezidentom</w:t>
      </w:r>
    </w:p>
    <w:p w14:paraId="312493F1" w14:textId="77777777" w:rsidR="008E0CCF" w:rsidRPr="008E0CCF" w:rsidRDefault="008E0CCF" w:rsidP="008E0CCF">
      <w:pPr>
        <w:spacing w:after="200" w:line="276" w:lineRule="auto"/>
        <w:rPr>
          <w:rFonts w:ascii="Calibri" w:hAnsi="Calibri" w:cs="Calibri"/>
          <w:color w:val="00000A"/>
          <w:sz w:val="22"/>
          <w:szCs w:val="22"/>
          <w:lang w:eastAsia="en-US"/>
        </w:rPr>
      </w:pPr>
      <w:r w:rsidRPr="008E0CCF">
        <w:rPr>
          <w:rFonts w:ascii="Calibri" w:hAnsi="Calibri" w:cs="Calibri"/>
          <w:color w:val="00000A"/>
          <w:lang w:eastAsia="en-US"/>
        </w:rPr>
        <w:t xml:space="preserve">                        PhDr. Hanou </w:t>
      </w:r>
      <w:proofErr w:type="spellStart"/>
      <w:r w:rsidRPr="008E0CCF">
        <w:rPr>
          <w:rFonts w:ascii="Calibri" w:hAnsi="Calibri" w:cs="Calibri"/>
          <w:color w:val="00000A"/>
          <w:lang w:eastAsia="en-US"/>
        </w:rPr>
        <w:t>Švehlovou</w:t>
      </w:r>
      <w:proofErr w:type="spellEnd"/>
      <w:r w:rsidRPr="008E0CCF">
        <w:rPr>
          <w:rFonts w:ascii="Calibri" w:hAnsi="Calibri" w:cs="Calibri"/>
          <w:color w:val="00000A"/>
          <w:lang w:eastAsia="en-US"/>
        </w:rPr>
        <w:t xml:space="preserve"> – viceprezidentkou</w:t>
      </w:r>
    </w:p>
    <w:p w14:paraId="634C6163" w14:textId="77777777" w:rsidR="008E0CCF" w:rsidRPr="008E0CCF" w:rsidRDefault="008E0CCF" w:rsidP="008E0CCF">
      <w:pPr>
        <w:spacing w:after="200" w:line="276" w:lineRule="auto"/>
        <w:rPr>
          <w:rFonts w:ascii="Calibri" w:hAnsi="Calibri" w:cs="Calibri"/>
          <w:color w:val="00000A"/>
          <w:sz w:val="22"/>
          <w:szCs w:val="22"/>
          <w:lang w:eastAsia="en-US"/>
        </w:rPr>
      </w:pPr>
      <w:r w:rsidRPr="008E0CCF">
        <w:rPr>
          <w:rFonts w:ascii="Calibri" w:hAnsi="Calibri" w:cs="Calibri"/>
          <w:color w:val="00000A"/>
          <w:lang w:eastAsia="en-US"/>
        </w:rPr>
        <w:t xml:space="preserve">                        Stanislavom Kočišom – viceprezidentom </w:t>
      </w:r>
    </w:p>
    <w:p w14:paraId="0440EED5" w14:textId="77777777" w:rsidR="008E0CCF" w:rsidRPr="008E0CCF" w:rsidRDefault="008E0CCF" w:rsidP="008E0CCF">
      <w:pPr>
        <w:spacing w:after="200" w:line="276" w:lineRule="auto"/>
        <w:rPr>
          <w:rFonts w:ascii="Calibri" w:hAnsi="Calibri" w:cs="Calibri"/>
          <w:color w:val="00000A"/>
          <w:sz w:val="22"/>
          <w:szCs w:val="22"/>
          <w:lang w:eastAsia="en-US"/>
        </w:rPr>
      </w:pPr>
      <w:r w:rsidRPr="008E0CCF">
        <w:rPr>
          <w:rFonts w:ascii="Calibri" w:hAnsi="Calibri" w:cs="Calibri"/>
          <w:b/>
          <w:color w:val="00000A"/>
          <w:sz w:val="22"/>
          <w:szCs w:val="22"/>
          <w:lang w:eastAsia="en-US"/>
        </w:rPr>
        <w:t>Autori</w:t>
      </w:r>
      <w:r w:rsidRPr="008E0CCF">
        <w:rPr>
          <w:rFonts w:ascii="Calibri" w:hAnsi="Calibri" w:cs="Calibri"/>
          <w:color w:val="00000A"/>
          <w:sz w:val="22"/>
          <w:szCs w:val="22"/>
          <w:lang w:eastAsia="en-US"/>
        </w:rPr>
        <w:t xml:space="preserve"> :  Mgr. Petr Horáček, narodený 16.2.1970 , rodné číslo : 700216/1001</w:t>
      </w:r>
    </w:p>
    <w:p w14:paraId="4A170904" w14:textId="77777777" w:rsidR="008E0CCF" w:rsidRPr="008E0CCF" w:rsidRDefault="008E0CCF" w:rsidP="008E0CCF">
      <w:pPr>
        <w:spacing w:after="200" w:line="276" w:lineRule="auto"/>
        <w:rPr>
          <w:rFonts w:ascii="Calibri" w:hAnsi="Calibri" w:cs="Calibri"/>
          <w:color w:val="00000A"/>
          <w:sz w:val="22"/>
          <w:szCs w:val="22"/>
          <w:lang w:eastAsia="en-US"/>
        </w:rPr>
      </w:pPr>
      <w:r w:rsidRPr="008E0CCF">
        <w:rPr>
          <w:rFonts w:ascii="Calibri" w:hAnsi="Calibri" w:cs="Calibri"/>
          <w:color w:val="00000A"/>
          <w:sz w:val="22"/>
          <w:szCs w:val="22"/>
          <w:lang w:eastAsia="en-US"/>
        </w:rPr>
        <w:t xml:space="preserve">               Bytom : </w:t>
      </w:r>
      <w:proofErr w:type="spellStart"/>
      <w:r w:rsidRPr="008E0CCF">
        <w:rPr>
          <w:rFonts w:ascii="Calibri" w:hAnsi="Calibri" w:cs="Calibri"/>
          <w:color w:val="00000A"/>
          <w:sz w:val="22"/>
          <w:szCs w:val="22"/>
          <w:lang w:eastAsia="en-US"/>
        </w:rPr>
        <w:t>Cyprichova</w:t>
      </w:r>
      <w:proofErr w:type="spellEnd"/>
      <w:r w:rsidRPr="008E0CCF">
        <w:rPr>
          <w:rFonts w:ascii="Calibri" w:hAnsi="Calibri" w:cs="Calibri"/>
          <w:color w:val="00000A"/>
          <w:sz w:val="22"/>
          <w:szCs w:val="22"/>
          <w:lang w:eastAsia="en-US"/>
        </w:rPr>
        <w:t xml:space="preserve"> 10, 83154 Bratislava</w:t>
      </w:r>
    </w:p>
    <w:p w14:paraId="70C1BBA9" w14:textId="77777777" w:rsidR="008E0CCF" w:rsidRPr="008E0CCF" w:rsidRDefault="008E0CCF" w:rsidP="008E0CCF">
      <w:pPr>
        <w:spacing w:after="200" w:line="276" w:lineRule="auto"/>
        <w:rPr>
          <w:rFonts w:ascii="Calibri" w:hAnsi="Calibri" w:cs="Calibri"/>
          <w:color w:val="00000A"/>
          <w:sz w:val="22"/>
          <w:szCs w:val="22"/>
          <w:lang w:eastAsia="en-US"/>
        </w:rPr>
      </w:pPr>
      <w:r w:rsidRPr="008E0CCF">
        <w:rPr>
          <w:rFonts w:ascii="Calibri" w:hAnsi="Calibri" w:cs="Calibri"/>
          <w:color w:val="00000A"/>
          <w:sz w:val="22"/>
          <w:szCs w:val="22"/>
          <w:lang w:eastAsia="en-US"/>
        </w:rPr>
        <w:t xml:space="preserve">              Bankové spojenie : Prima banka, </w:t>
      </w:r>
      <w:proofErr w:type="spellStart"/>
      <w:r w:rsidRPr="008E0CCF">
        <w:rPr>
          <w:rFonts w:ascii="Calibri" w:hAnsi="Calibri" w:cs="Calibri"/>
          <w:color w:val="00000A"/>
          <w:sz w:val="22"/>
          <w:szCs w:val="22"/>
          <w:lang w:eastAsia="en-US"/>
        </w:rPr>
        <w:t>č.ú</w:t>
      </w:r>
      <w:proofErr w:type="spellEnd"/>
      <w:r w:rsidRPr="008E0CCF">
        <w:rPr>
          <w:rFonts w:ascii="Calibri" w:hAnsi="Calibri" w:cs="Calibri"/>
          <w:color w:val="00000A"/>
          <w:sz w:val="22"/>
          <w:szCs w:val="22"/>
          <w:lang w:eastAsia="en-US"/>
        </w:rPr>
        <w:t>. 3000285708/3100</w:t>
      </w:r>
    </w:p>
    <w:p w14:paraId="53494119" w14:textId="77777777" w:rsidR="008E0CCF" w:rsidRPr="008E0CCF" w:rsidRDefault="008E0CCF" w:rsidP="008E0CCF">
      <w:pPr>
        <w:spacing w:after="200" w:line="276" w:lineRule="auto"/>
        <w:rPr>
          <w:rFonts w:ascii="Calibri" w:hAnsi="Calibri" w:cs="Calibri"/>
          <w:b/>
          <w:color w:val="00000A"/>
          <w:sz w:val="22"/>
          <w:szCs w:val="22"/>
          <w:lang w:eastAsia="en-US"/>
        </w:rPr>
      </w:pPr>
      <w:r w:rsidRPr="008E0CCF">
        <w:rPr>
          <w:rFonts w:ascii="Calibri" w:hAnsi="Calibri" w:cs="Calibri"/>
          <w:b/>
          <w:color w:val="00000A"/>
          <w:sz w:val="22"/>
          <w:szCs w:val="22"/>
          <w:lang w:eastAsia="en-US"/>
        </w:rPr>
        <w:t>A</w:t>
      </w:r>
    </w:p>
    <w:p w14:paraId="3C533BEA" w14:textId="77777777" w:rsidR="008E0CCF" w:rsidRPr="008E0CCF" w:rsidRDefault="008E0CCF" w:rsidP="008E0CCF">
      <w:pPr>
        <w:spacing w:after="200" w:line="276" w:lineRule="auto"/>
        <w:rPr>
          <w:rFonts w:ascii="Calibri" w:hAnsi="Calibri" w:cs="Calibri"/>
          <w:color w:val="00000A"/>
          <w:sz w:val="22"/>
          <w:szCs w:val="22"/>
          <w:lang w:eastAsia="en-US"/>
        </w:rPr>
      </w:pPr>
      <w:r w:rsidRPr="008E0CCF">
        <w:rPr>
          <w:rFonts w:ascii="Calibri" w:hAnsi="Calibri" w:cs="Calibri"/>
          <w:color w:val="00000A"/>
          <w:sz w:val="22"/>
          <w:szCs w:val="22"/>
          <w:lang w:eastAsia="en-US"/>
        </w:rPr>
        <w:t xml:space="preserve">            Jozef Harangozó, narodený............ rodné číslo :</w:t>
      </w:r>
    </w:p>
    <w:p w14:paraId="602E660F" w14:textId="77777777" w:rsidR="008E0CCF" w:rsidRPr="008E0CCF" w:rsidRDefault="008E0CCF" w:rsidP="008E0CCF">
      <w:pPr>
        <w:spacing w:after="200" w:line="276" w:lineRule="auto"/>
        <w:rPr>
          <w:rFonts w:ascii="Calibri" w:hAnsi="Calibri" w:cs="Calibri"/>
          <w:color w:val="00000A"/>
          <w:sz w:val="22"/>
          <w:szCs w:val="22"/>
          <w:lang w:eastAsia="en-US"/>
        </w:rPr>
      </w:pPr>
      <w:r w:rsidRPr="008E0CCF">
        <w:rPr>
          <w:rFonts w:ascii="Calibri" w:hAnsi="Calibri" w:cs="Calibri"/>
          <w:color w:val="00000A"/>
          <w:sz w:val="22"/>
          <w:szCs w:val="22"/>
          <w:lang w:eastAsia="en-US"/>
        </w:rPr>
        <w:t xml:space="preserve">           Bytom :..................................................................</w:t>
      </w:r>
    </w:p>
    <w:p w14:paraId="6F0E366C" w14:textId="77777777" w:rsidR="008E0CCF" w:rsidRPr="008E0CCF" w:rsidRDefault="008E0CCF" w:rsidP="008E0CCF">
      <w:pPr>
        <w:spacing w:after="200" w:line="276" w:lineRule="auto"/>
        <w:rPr>
          <w:rFonts w:ascii="Calibri" w:hAnsi="Calibri" w:cs="Calibri"/>
          <w:color w:val="00000A"/>
          <w:sz w:val="22"/>
          <w:szCs w:val="22"/>
          <w:lang w:eastAsia="en-US"/>
        </w:rPr>
      </w:pPr>
      <w:r w:rsidRPr="008E0CCF">
        <w:rPr>
          <w:rFonts w:ascii="Calibri" w:hAnsi="Calibri" w:cs="Calibri"/>
          <w:color w:val="00000A"/>
          <w:sz w:val="22"/>
          <w:szCs w:val="22"/>
          <w:lang w:eastAsia="en-US"/>
        </w:rPr>
        <w:t xml:space="preserve">          Bankové spojenie :....................................................</w:t>
      </w:r>
    </w:p>
    <w:p w14:paraId="0F4AB96F" w14:textId="77777777" w:rsidR="008E0CCF" w:rsidRPr="008E0CCF" w:rsidRDefault="008E0CCF" w:rsidP="008E0CCF">
      <w:pPr>
        <w:spacing w:after="200" w:line="276" w:lineRule="auto"/>
        <w:rPr>
          <w:rFonts w:ascii="Calibri" w:hAnsi="Calibri" w:cs="Calibri"/>
          <w:color w:val="00000A"/>
          <w:sz w:val="22"/>
          <w:szCs w:val="22"/>
          <w:lang w:eastAsia="en-US"/>
        </w:rPr>
      </w:pPr>
    </w:p>
    <w:p w14:paraId="40B895E4" w14:textId="77777777" w:rsidR="008E0CCF" w:rsidRPr="008E0CCF" w:rsidRDefault="008E0CCF" w:rsidP="008E0CCF">
      <w:pPr>
        <w:spacing w:after="200" w:line="276" w:lineRule="auto"/>
        <w:rPr>
          <w:rFonts w:ascii="Calibri" w:hAnsi="Calibri" w:cs="Calibri"/>
          <w:color w:val="00000A"/>
          <w:sz w:val="22"/>
          <w:szCs w:val="22"/>
          <w:lang w:eastAsia="en-US"/>
        </w:rPr>
      </w:pPr>
      <w:r w:rsidRPr="008E0CCF">
        <w:rPr>
          <w:rFonts w:ascii="Calibri" w:hAnsi="Calibri" w:cs="Calibri"/>
          <w:color w:val="00000A"/>
          <w:sz w:val="22"/>
          <w:szCs w:val="22"/>
          <w:lang w:eastAsia="en-US"/>
        </w:rPr>
        <w:t>Sa dohodli na tejto zmluve :</w:t>
      </w:r>
    </w:p>
    <w:p w14:paraId="045B1902" w14:textId="77777777" w:rsidR="008E0CCF" w:rsidRPr="008E0CCF" w:rsidRDefault="008E0CCF" w:rsidP="008E0CCF">
      <w:pPr>
        <w:spacing w:after="200" w:line="276" w:lineRule="auto"/>
        <w:rPr>
          <w:rFonts w:ascii="Calibri" w:hAnsi="Calibri" w:cs="Calibri"/>
          <w:b/>
          <w:color w:val="00000A"/>
          <w:sz w:val="22"/>
          <w:szCs w:val="22"/>
          <w:lang w:eastAsia="en-US"/>
        </w:rPr>
      </w:pPr>
      <w:proofErr w:type="spellStart"/>
      <w:r w:rsidRPr="008E0CCF">
        <w:rPr>
          <w:rFonts w:ascii="Calibri" w:hAnsi="Calibri" w:cs="Calibri"/>
          <w:b/>
          <w:color w:val="00000A"/>
          <w:sz w:val="22"/>
          <w:szCs w:val="22"/>
          <w:lang w:eastAsia="en-US"/>
        </w:rPr>
        <w:t>Čl.I</w:t>
      </w:r>
      <w:proofErr w:type="spellEnd"/>
      <w:r w:rsidRPr="008E0CCF">
        <w:rPr>
          <w:rFonts w:ascii="Calibri" w:hAnsi="Calibri" w:cs="Calibri"/>
          <w:b/>
          <w:color w:val="00000A"/>
          <w:sz w:val="22"/>
          <w:szCs w:val="22"/>
          <w:lang w:eastAsia="en-US"/>
        </w:rPr>
        <w:t>.</w:t>
      </w:r>
    </w:p>
    <w:p w14:paraId="35DB18A6" w14:textId="77777777" w:rsidR="008E0CCF" w:rsidRPr="008E0CCF" w:rsidRDefault="008E0CCF" w:rsidP="008E0CCF">
      <w:pPr>
        <w:spacing w:after="200" w:line="276" w:lineRule="auto"/>
        <w:rPr>
          <w:rFonts w:ascii="Calibri" w:hAnsi="Calibri" w:cs="Calibri"/>
          <w:color w:val="00000A"/>
          <w:sz w:val="22"/>
          <w:szCs w:val="22"/>
          <w:lang w:eastAsia="en-US"/>
        </w:rPr>
      </w:pPr>
      <w:r w:rsidRPr="008E0CCF">
        <w:rPr>
          <w:rFonts w:ascii="Calibri" w:hAnsi="Calibri" w:cs="Calibri"/>
          <w:b/>
          <w:color w:val="00000A"/>
          <w:sz w:val="22"/>
          <w:szCs w:val="22"/>
          <w:lang w:eastAsia="en-US"/>
        </w:rPr>
        <w:t>1/</w:t>
      </w:r>
      <w:r w:rsidRPr="008E0CCF">
        <w:rPr>
          <w:rFonts w:ascii="Calibri" w:hAnsi="Calibri" w:cs="Calibri"/>
          <w:color w:val="00000A"/>
          <w:sz w:val="22"/>
          <w:szCs w:val="22"/>
          <w:lang w:eastAsia="en-US"/>
        </w:rPr>
        <w:t xml:space="preserve"> Autori Petr Horáček , autor textovej časti diela a Jozef Harangozó, autor grafickej časti diela sa zaväzujú vytvoriť vlastnou tvorivou duševnou činnosťou dielo – </w:t>
      </w:r>
      <w:r w:rsidRPr="008E0CCF">
        <w:rPr>
          <w:rFonts w:ascii="Calibri" w:hAnsi="Calibri" w:cs="Calibri"/>
          <w:b/>
          <w:color w:val="00000A"/>
          <w:sz w:val="22"/>
          <w:szCs w:val="22"/>
          <w:lang w:eastAsia="en-US"/>
        </w:rPr>
        <w:t>knihu  „Encyklopédia slovenského súťažného tanca 1957 – 2017 „</w:t>
      </w:r>
      <w:r w:rsidRPr="008E0CCF">
        <w:rPr>
          <w:rFonts w:ascii="Calibri" w:hAnsi="Calibri" w:cs="Calibri"/>
          <w:color w:val="00000A"/>
          <w:sz w:val="22"/>
          <w:szCs w:val="22"/>
          <w:lang w:eastAsia="en-US"/>
        </w:rPr>
        <w:t xml:space="preserve"> v rozsahu ....strán písaného textu a .....strán grafickej časti.</w:t>
      </w:r>
    </w:p>
    <w:p w14:paraId="314D779D" w14:textId="77777777" w:rsidR="008E0CCF" w:rsidRPr="008E0CCF" w:rsidRDefault="008E0CCF" w:rsidP="008E0CCF">
      <w:pPr>
        <w:spacing w:after="200" w:line="276" w:lineRule="auto"/>
        <w:rPr>
          <w:rFonts w:ascii="Calibri" w:hAnsi="Calibri" w:cs="Calibri"/>
          <w:color w:val="00000A"/>
          <w:sz w:val="22"/>
          <w:szCs w:val="22"/>
          <w:lang w:eastAsia="en-US"/>
        </w:rPr>
      </w:pPr>
      <w:r w:rsidRPr="008E0CCF">
        <w:rPr>
          <w:rFonts w:ascii="Calibri" w:hAnsi="Calibri" w:cs="Calibri"/>
          <w:color w:val="00000A"/>
          <w:sz w:val="22"/>
          <w:szCs w:val="22"/>
          <w:lang w:eastAsia="en-US"/>
        </w:rPr>
        <w:t xml:space="preserve">Túto knihu sa autori zaväzujú odovzdať objednávateľovi </w:t>
      </w:r>
      <w:r w:rsidRPr="008E0CCF">
        <w:rPr>
          <w:rFonts w:ascii="Calibri" w:hAnsi="Calibri" w:cs="Calibri"/>
          <w:b/>
          <w:color w:val="00000A"/>
          <w:sz w:val="22"/>
          <w:szCs w:val="22"/>
          <w:lang w:eastAsia="en-US"/>
        </w:rPr>
        <w:t>v elektronickej forme</w:t>
      </w:r>
      <w:r w:rsidRPr="008E0CCF">
        <w:rPr>
          <w:rFonts w:ascii="Calibri" w:hAnsi="Calibri" w:cs="Calibri"/>
          <w:color w:val="00000A"/>
          <w:sz w:val="22"/>
          <w:szCs w:val="22"/>
          <w:lang w:eastAsia="en-US"/>
        </w:rPr>
        <w:t>.</w:t>
      </w:r>
    </w:p>
    <w:p w14:paraId="03F29DAD" w14:textId="77777777" w:rsidR="008E0CCF" w:rsidRPr="008E0CCF" w:rsidRDefault="008E0CCF" w:rsidP="008E0CCF">
      <w:pPr>
        <w:spacing w:after="200" w:line="276" w:lineRule="auto"/>
        <w:rPr>
          <w:rFonts w:ascii="Calibri" w:hAnsi="Calibri" w:cs="Calibri"/>
          <w:color w:val="00000A"/>
          <w:sz w:val="22"/>
          <w:szCs w:val="22"/>
          <w:lang w:eastAsia="en-US"/>
        </w:rPr>
      </w:pPr>
      <w:r w:rsidRPr="008E0CCF">
        <w:rPr>
          <w:rFonts w:ascii="Calibri" w:hAnsi="Calibri" w:cs="Calibri"/>
          <w:color w:val="00000A"/>
          <w:sz w:val="22"/>
          <w:szCs w:val="22"/>
          <w:lang w:eastAsia="en-US"/>
        </w:rPr>
        <w:t xml:space="preserve">2/ Autori prehlasujú, že vytvoria spojené dielo v zmysle § 7 </w:t>
      </w:r>
      <w:proofErr w:type="spellStart"/>
      <w:r w:rsidRPr="008E0CCF">
        <w:rPr>
          <w:rFonts w:ascii="Calibri" w:hAnsi="Calibri" w:cs="Calibri"/>
          <w:color w:val="00000A"/>
          <w:sz w:val="22"/>
          <w:szCs w:val="22"/>
          <w:lang w:eastAsia="en-US"/>
        </w:rPr>
        <w:t>zák.č</w:t>
      </w:r>
      <w:proofErr w:type="spellEnd"/>
      <w:r w:rsidRPr="008E0CCF">
        <w:rPr>
          <w:rFonts w:ascii="Calibri" w:hAnsi="Calibri" w:cs="Calibri"/>
          <w:color w:val="00000A"/>
          <w:sz w:val="22"/>
          <w:szCs w:val="22"/>
          <w:lang w:eastAsia="en-US"/>
        </w:rPr>
        <w:t xml:space="preserve">. 185/2015 </w:t>
      </w:r>
      <w:proofErr w:type="spellStart"/>
      <w:r w:rsidRPr="008E0CCF">
        <w:rPr>
          <w:rFonts w:ascii="Calibri" w:hAnsi="Calibri" w:cs="Calibri"/>
          <w:color w:val="00000A"/>
          <w:sz w:val="22"/>
          <w:szCs w:val="22"/>
          <w:lang w:eastAsia="en-US"/>
        </w:rPr>
        <w:t>Z.z</w:t>
      </w:r>
      <w:proofErr w:type="spellEnd"/>
      <w:r w:rsidRPr="008E0CCF">
        <w:rPr>
          <w:rFonts w:ascii="Calibri" w:hAnsi="Calibri" w:cs="Calibri"/>
          <w:color w:val="00000A"/>
          <w:sz w:val="22"/>
          <w:szCs w:val="22"/>
          <w:lang w:eastAsia="en-US"/>
        </w:rPr>
        <w:t>. Autorský zákon.</w:t>
      </w:r>
    </w:p>
    <w:p w14:paraId="0D97AEF2" w14:textId="77777777" w:rsidR="008E0CCF" w:rsidRPr="008E0CCF" w:rsidRDefault="008E0CCF" w:rsidP="008E0CCF">
      <w:pPr>
        <w:spacing w:after="200" w:line="276" w:lineRule="auto"/>
        <w:rPr>
          <w:rFonts w:ascii="Calibri" w:hAnsi="Calibri" w:cs="Calibri"/>
          <w:b/>
          <w:color w:val="00000A"/>
          <w:sz w:val="22"/>
          <w:szCs w:val="22"/>
          <w:lang w:eastAsia="en-US"/>
        </w:rPr>
      </w:pPr>
      <w:r w:rsidRPr="008E0CCF">
        <w:rPr>
          <w:rFonts w:ascii="Calibri" w:hAnsi="Calibri" w:cs="Calibri"/>
          <w:b/>
          <w:color w:val="00000A"/>
          <w:sz w:val="22"/>
          <w:szCs w:val="22"/>
          <w:lang w:eastAsia="en-US"/>
        </w:rPr>
        <w:lastRenderedPageBreak/>
        <w:t>.</w:t>
      </w:r>
    </w:p>
    <w:p w14:paraId="0F1F3D21" w14:textId="77777777" w:rsidR="008E0CCF" w:rsidRPr="008E0CCF" w:rsidRDefault="008E0CCF" w:rsidP="008E0CCF">
      <w:pPr>
        <w:spacing w:after="200" w:line="276" w:lineRule="auto"/>
        <w:rPr>
          <w:rFonts w:ascii="Calibri" w:hAnsi="Calibri" w:cs="Calibri"/>
          <w:color w:val="00000A"/>
          <w:sz w:val="22"/>
          <w:szCs w:val="22"/>
          <w:lang w:eastAsia="en-US"/>
        </w:rPr>
      </w:pPr>
      <w:proofErr w:type="spellStart"/>
      <w:r w:rsidRPr="008E0CCF">
        <w:rPr>
          <w:rFonts w:ascii="Calibri" w:hAnsi="Calibri" w:cs="Calibri"/>
          <w:b/>
          <w:color w:val="00000A"/>
          <w:sz w:val="22"/>
          <w:szCs w:val="22"/>
          <w:lang w:eastAsia="en-US"/>
        </w:rPr>
        <w:t>Čl.II</w:t>
      </w:r>
      <w:proofErr w:type="spellEnd"/>
      <w:r w:rsidRPr="008E0CCF">
        <w:rPr>
          <w:rFonts w:ascii="Calibri" w:hAnsi="Calibri" w:cs="Calibri"/>
          <w:b/>
          <w:color w:val="00000A"/>
          <w:sz w:val="22"/>
          <w:szCs w:val="22"/>
          <w:lang w:eastAsia="en-US"/>
        </w:rPr>
        <w:t>.</w:t>
      </w:r>
      <w:r w:rsidRPr="008E0CCF">
        <w:rPr>
          <w:rFonts w:ascii="Calibri" w:hAnsi="Calibri" w:cs="Calibri"/>
          <w:color w:val="00000A"/>
          <w:sz w:val="22"/>
          <w:szCs w:val="22"/>
          <w:lang w:eastAsia="en-US"/>
        </w:rPr>
        <w:t xml:space="preserve"> </w:t>
      </w:r>
    </w:p>
    <w:p w14:paraId="3C78CBD8" w14:textId="77777777" w:rsidR="008E0CCF" w:rsidRPr="008E0CCF" w:rsidRDefault="008E0CCF" w:rsidP="008E0CCF">
      <w:pPr>
        <w:spacing w:after="200" w:line="276" w:lineRule="auto"/>
        <w:rPr>
          <w:rFonts w:ascii="Calibri" w:hAnsi="Calibri" w:cs="Calibri"/>
          <w:color w:val="00000A"/>
          <w:sz w:val="22"/>
          <w:szCs w:val="22"/>
          <w:lang w:eastAsia="en-US"/>
        </w:rPr>
      </w:pPr>
      <w:r w:rsidRPr="008E0CCF">
        <w:rPr>
          <w:rFonts w:ascii="Calibri" w:hAnsi="Calibri" w:cs="Calibri"/>
          <w:b/>
          <w:color w:val="00000A"/>
          <w:sz w:val="22"/>
          <w:szCs w:val="22"/>
          <w:lang w:eastAsia="en-US"/>
        </w:rPr>
        <w:t>1/</w:t>
      </w:r>
      <w:r w:rsidRPr="008E0CCF">
        <w:rPr>
          <w:rFonts w:ascii="Calibri" w:hAnsi="Calibri" w:cs="Calibri"/>
          <w:color w:val="00000A"/>
          <w:sz w:val="22"/>
          <w:szCs w:val="22"/>
          <w:lang w:eastAsia="en-US"/>
        </w:rPr>
        <w:t xml:space="preserve"> Objednávateľ sa zaväzuje zaplatiť odmenu za vykonané dielo takto :</w:t>
      </w:r>
    </w:p>
    <w:p w14:paraId="0130E16F" w14:textId="77777777" w:rsidR="008E0CCF" w:rsidRPr="008E0CCF" w:rsidRDefault="008E0CCF" w:rsidP="008E0CCF">
      <w:pPr>
        <w:spacing w:after="200" w:line="276" w:lineRule="auto"/>
        <w:rPr>
          <w:rFonts w:ascii="Calibri" w:hAnsi="Calibri" w:cs="Calibri"/>
          <w:color w:val="00000A"/>
          <w:sz w:val="22"/>
          <w:szCs w:val="22"/>
          <w:lang w:eastAsia="en-US"/>
        </w:rPr>
      </w:pPr>
      <w:proofErr w:type="spellStart"/>
      <w:r w:rsidRPr="008E0CCF">
        <w:rPr>
          <w:rFonts w:ascii="Calibri" w:hAnsi="Calibri" w:cs="Calibri"/>
          <w:color w:val="00000A"/>
          <w:sz w:val="22"/>
          <w:szCs w:val="22"/>
          <w:lang w:eastAsia="en-US"/>
        </w:rPr>
        <w:t>Mgr.Petrovi</w:t>
      </w:r>
      <w:proofErr w:type="spellEnd"/>
      <w:r w:rsidRPr="008E0CCF">
        <w:rPr>
          <w:rFonts w:ascii="Calibri" w:hAnsi="Calibri" w:cs="Calibri"/>
          <w:color w:val="00000A"/>
          <w:sz w:val="22"/>
          <w:szCs w:val="22"/>
          <w:lang w:eastAsia="en-US"/>
        </w:rPr>
        <w:t xml:space="preserve"> </w:t>
      </w:r>
      <w:proofErr w:type="spellStart"/>
      <w:r w:rsidRPr="008E0CCF">
        <w:rPr>
          <w:rFonts w:ascii="Calibri" w:hAnsi="Calibri" w:cs="Calibri"/>
          <w:color w:val="00000A"/>
          <w:sz w:val="22"/>
          <w:szCs w:val="22"/>
          <w:lang w:eastAsia="en-US"/>
        </w:rPr>
        <w:t>Horáčkovi</w:t>
      </w:r>
      <w:proofErr w:type="spellEnd"/>
      <w:r w:rsidRPr="008E0CCF">
        <w:rPr>
          <w:rFonts w:ascii="Calibri" w:hAnsi="Calibri" w:cs="Calibri"/>
          <w:color w:val="00000A"/>
          <w:sz w:val="22"/>
          <w:szCs w:val="22"/>
          <w:lang w:eastAsia="en-US"/>
        </w:rPr>
        <w:t xml:space="preserve"> za vykonanie diela odmenu  v sume 5.OOO.- EUR a odovzdanie 25 kusov výtlačkov knihy</w:t>
      </w:r>
    </w:p>
    <w:p w14:paraId="4B450922" w14:textId="77777777" w:rsidR="008E0CCF" w:rsidRPr="008E0CCF" w:rsidRDefault="008E0CCF" w:rsidP="008E0CCF">
      <w:pPr>
        <w:spacing w:after="200" w:line="276" w:lineRule="auto"/>
        <w:rPr>
          <w:rFonts w:ascii="Calibri" w:hAnsi="Calibri" w:cs="Calibri"/>
          <w:color w:val="00000A"/>
          <w:sz w:val="22"/>
          <w:szCs w:val="22"/>
          <w:lang w:eastAsia="en-US"/>
        </w:rPr>
      </w:pPr>
      <w:r w:rsidRPr="008E0CCF">
        <w:rPr>
          <w:rFonts w:ascii="Calibri" w:hAnsi="Calibri" w:cs="Calibri"/>
          <w:color w:val="00000A"/>
          <w:sz w:val="22"/>
          <w:szCs w:val="22"/>
          <w:lang w:eastAsia="en-US"/>
        </w:rPr>
        <w:t>„Encyklopédia slovenského súťažného tanca 1957 – 2017 „</w:t>
      </w:r>
    </w:p>
    <w:p w14:paraId="327C44D4" w14:textId="77777777" w:rsidR="008E0CCF" w:rsidRPr="008E0CCF" w:rsidRDefault="008E0CCF" w:rsidP="008E0CCF">
      <w:pPr>
        <w:spacing w:after="200" w:line="276" w:lineRule="auto"/>
        <w:rPr>
          <w:rFonts w:ascii="Calibri" w:hAnsi="Calibri" w:cs="Calibri"/>
          <w:color w:val="00000A"/>
          <w:sz w:val="22"/>
          <w:szCs w:val="22"/>
          <w:lang w:eastAsia="en-US"/>
        </w:rPr>
      </w:pPr>
      <w:r w:rsidRPr="008E0CCF">
        <w:rPr>
          <w:rFonts w:ascii="Calibri" w:hAnsi="Calibri" w:cs="Calibri"/>
          <w:color w:val="00000A"/>
          <w:sz w:val="22"/>
          <w:szCs w:val="22"/>
          <w:lang w:eastAsia="en-US"/>
        </w:rPr>
        <w:t xml:space="preserve">Jozefovi Harangozó za vykonanie diela odmenu v sume 2.500.- EUR a odovzdanie </w:t>
      </w:r>
    </w:p>
    <w:p w14:paraId="64695866" w14:textId="77777777" w:rsidR="008E0CCF" w:rsidRPr="008E0CCF" w:rsidRDefault="008E0CCF" w:rsidP="008E0CCF">
      <w:pPr>
        <w:spacing w:after="200" w:line="276" w:lineRule="auto"/>
        <w:rPr>
          <w:rFonts w:ascii="Calibri" w:hAnsi="Calibri" w:cs="Calibri"/>
          <w:color w:val="00000A"/>
          <w:sz w:val="22"/>
          <w:szCs w:val="22"/>
          <w:lang w:eastAsia="en-US"/>
        </w:rPr>
      </w:pPr>
      <w:r w:rsidRPr="008E0CCF">
        <w:rPr>
          <w:rFonts w:ascii="Calibri" w:hAnsi="Calibri" w:cs="Calibri"/>
          <w:color w:val="00000A"/>
          <w:sz w:val="22"/>
          <w:szCs w:val="22"/>
          <w:lang w:eastAsia="en-US"/>
        </w:rPr>
        <w:t>15 kusov výtlačkov knihy „ Encyklopédia slovenského súťažného tanca 1957 – 2017 „</w:t>
      </w:r>
    </w:p>
    <w:p w14:paraId="387123A9" w14:textId="77777777" w:rsidR="008E0CCF" w:rsidRPr="008E0CCF" w:rsidRDefault="008E0CCF" w:rsidP="008E0CCF">
      <w:pPr>
        <w:spacing w:after="200" w:line="276" w:lineRule="auto"/>
        <w:rPr>
          <w:rFonts w:ascii="Calibri" w:hAnsi="Calibri" w:cs="Calibri"/>
          <w:b/>
          <w:color w:val="00000A"/>
          <w:sz w:val="22"/>
          <w:szCs w:val="22"/>
          <w:lang w:eastAsia="en-US"/>
        </w:rPr>
      </w:pPr>
      <w:proofErr w:type="spellStart"/>
      <w:r w:rsidRPr="008E0CCF">
        <w:rPr>
          <w:rFonts w:ascii="Calibri" w:hAnsi="Calibri" w:cs="Calibri"/>
          <w:b/>
          <w:color w:val="00000A"/>
          <w:sz w:val="22"/>
          <w:szCs w:val="22"/>
          <w:lang w:eastAsia="en-US"/>
        </w:rPr>
        <w:t>Čl.III</w:t>
      </w:r>
      <w:proofErr w:type="spellEnd"/>
      <w:r w:rsidRPr="008E0CCF">
        <w:rPr>
          <w:rFonts w:ascii="Calibri" w:hAnsi="Calibri" w:cs="Calibri"/>
          <w:b/>
          <w:color w:val="00000A"/>
          <w:sz w:val="22"/>
          <w:szCs w:val="22"/>
          <w:lang w:eastAsia="en-US"/>
        </w:rPr>
        <w:t>.</w:t>
      </w:r>
    </w:p>
    <w:p w14:paraId="6771E5BB" w14:textId="77777777" w:rsidR="008E0CCF" w:rsidRPr="008E0CCF" w:rsidRDefault="008E0CCF" w:rsidP="008E0CCF">
      <w:pPr>
        <w:spacing w:after="200" w:line="276" w:lineRule="auto"/>
        <w:rPr>
          <w:rFonts w:ascii="Calibri" w:hAnsi="Calibri" w:cs="Calibri"/>
          <w:color w:val="00000A"/>
          <w:sz w:val="22"/>
          <w:szCs w:val="22"/>
          <w:lang w:eastAsia="en-US"/>
        </w:rPr>
      </w:pPr>
      <w:r w:rsidRPr="008E0CCF">
        <w:rPr>
          <w:rFonts w:ascii="Calibri" w:hAnsi="Calibri" w:cs="Calibri"/>
          <w:b/>
          <w:color w:val="00000A"/>
          <w:sz w:val="22"/>
          <w:szCs w:val="22"/>
          <w:lang w:eastAsia="en-US"/>
        </w:rPr>
        <w:t>1/</w:t>
      </w:r>
      <w:r w:rsidRPr="008E0CCF">
        <w:rPr>
          <w:rFonts w:ascii="Calibri" w:hAnsi="Calibri" w:cs="Calibri"/>
          <w:color w:val="00000A"/>
          <w:sz w:val="22"/>
          <w:szCs w:val="22"/>
          <w:lang w:eastAsia="en-US"/>
        </w:rPr>
        <w:t xml:space="preserve"> Autori sa zaväzujú odovzdať dielo v elektronickej podobe do............2018 objednávateľovi.</w:t>
      </w:r>
    </w:p>
    <w:p w14:paraId="178720E3" w14:textId="77777777" w:rsidR="008E0CCF" w:rsidRPr="008E0CCF" w:rsidRDefault="008E0CCF" w:rsidP="008E0CCF">
      <w:pPr>
        <w:spacing w:after="200" w:line="276" w:lineRule="auto"/>
        <w:rPr>
          <w:rFonts w:ascii="Calibri" w:hAnsi="Calibri" w:cs="Calibri"/>
          <w:color w:val="00000A"/>
          <w:sz w:val="22"/>
          <w:szCs w:val="22"/>
          <w:lang w:eastAsia="en-US"/>
        </w:rPr>
      </w:pPr>
      <w:r w:rsidRPr="008E0CCF">
        <w:rPr>
          <w:rFonts w:ascii="Calibri" w:hAnsi="Calibri" w:cs="Calibri"/>
          <w:b/>
          <w:color w:val="00000A"/>
          <w:sz w:val="22"/>
          <w:szCs w:val="22"/>
          <w:lang w:eastAsia="en-US"/>
        </w:rPr>
        <w:t>2</w:t>
      </w:r>
      <w:r w:rsidRPr="008E0CCF">
        <w:rPr>
          <w:rFonts w:ascii="Calibri" w:hAnsi="Calibri" w:cs="Calibri"/>
          <w:color w:val="00000A"/>
          <w:sz w:val="22"/>
          <w:szCs w:val="22"/>
          <w:lang w:eastAsia="en-US"/>
        </w:rPr>
        <w:t>/ Objednávateľ sa zaväzuje realizovať dielo v tlačenej podobe, vo forme knihy ako reprezentačnú publikáciu pre potreby Slovenského zväzu tanečného športu do........2018, v počte.........kusov, na vlastné náklady.</w:t>
      </w:r>
    </w:p>
    <w:p w14:paraId="360551CC" w14:textId="77777777" w:rsidR="008E0CCF" w:rsidRPr="008E0CCF" w:rsidRDefault="008E0CCF" w:rsidP="008E0CCF">
      <w:pPr>
        <w:spacing w:after="200" w:line="276" w:lineRule="auto"/>
        <w:rPr>
          <w:rFonts w:ascii="Calibri" w:hAnsi="Calibri" w:cs="Calibri"/>
          <w:color w:val="00000A"/>
          <w:sz w:val="22"/>
          <w:szCs w:val="22"/>
          <w:lang w:eastAsia="en-US"/>
        </w:rPr>
      </w:pPr>
      <w:r w:rsidRPr="008E0CCF">
        <w:rPr>
          <w:rFonts w:ascii="Calibri" w:hAnsi="Calibri" w:cs="Calibri"/>
          <w:b/>
          <w:color w:val="00000A"/>
          <w:sz w:val="22"/>
          <w:szCs w:val="22"/>
          <w:lang w:eastAsia="en-US"/>
        </w:rPr>
        <w:t xml:space="preserve">3/ </w:t>
      </w:r>
      <w:r w:rsidRPr="008E0CCF">
        <w:rPr>
          <w:rFonts w:ascii="Calibri" w:hAnsi="Calibri" w:cs="Calibri"/>
          <w:color w:val="00000A"/>
          <w:sz w:val="22"/>
          <w:szCs w:val="22"/>
          <w:lang w:eastAsia="en-US"/>
        </w:rPr>
        <w:t>Autori diela majú právo skontrolovať kvalitu vytlačeného diela v podobe knihy a vyjadriť sa k jej prevedeniu.</w:t>
      </w:r>
    </w:p>
    <w:p w14:paraId="051FD4D5" w14:textId="77777777" w:rsidR="008E0CCF" w:rsidRPr="008E0CCF" w:rsidRDefault="008E0CCF" w:rsidP="008E0CCF">
      <w:pPr>
        <w:spacing w:after="200" w:line="276" w:lineRule="auto"/>
        <w:rPr>
          <w:rFonts w:ascii="Calibri" w:hAnsi="Calibri" w:cs="Calibri"/>
          <w:color w:val="00000A"/>
          <w:sz w:val="22"/>
          <w:szCs w:val="22"/>
          <w:lang w:eastAsia="en-US"/>
        </w:rPr>
      </w:pPr>
      <w:r w:rsidRPr="008E0CCF">
        <w:rPr>
          <w:rFonts w:ascii="Calibri" w:hAnsi="Calibri" w:cs="Calibri"/>
          <w:color w:val="00000A"/>
          <w:sz w:val="22"/>
          <w:szCs w:val="22"/>
          <w:lang w:eastAsia="en-US"/>
        </w:rPr>
        <w:t>Objednávateľ je povinný rešpektovať názor autorov diela</w:t>
      </w:r>
    </w:p>
    <w:p w14:paraId="31349B10" w14:textId="77777777" w:rsidR="008E0CCF" w:rsidRPr="008E0CCF" w:rsidRDefault="008E0CCF" w:rsidP="008E0CCF">
      <w:pPr>
        <w:spacing w:after="200" w:line="276" w:lineRule="auto"/>
        <w:rPr>
          <w:rFonts w:ascii="Calibri" w:hAnsi="Calibri" w:cs="Calibri"/>
          <w:b/>
          <w:color w:val="00000A"/>
          <w:sz w:val="22"/>
          <w:szCs w:val="22"/>
          <w:lang w:eastAsia="en-US"/>
        </w:rPr>
      </w:pPr>
      <w:proofErr w:type="spellStart"/>
      <w:r w:rsidRPr="008E0CCF">
        <w:rPr>
          <w:rFonts w:ascii="Calibri" w:hAnsi="Calibri" w:cs="Calibri"/>
          <w:b/>
          <w:color w:val="00000A"/>
          <w:sz w:val="22"/>
          <w:szCs w:val="22"/>
          <w:lang w:eastAsia="en-US"/>
        </w:rPr>
        <w:t>Čl.IV</w:t>
      </w:r>
      <w:proofErr w:type="spellEnd"/>
      <w:r w:rsidRPr="008E0CCF">
        <w:rPr>
          <w:rFonts w:ascii="Calibri" w:hAnsi="Calibri" w:cs="Calibri"/>
          <w:b/>
          <w:color w:val="00000A"/>
          <w:sz w:val="22"/>
          <w:szCs w:val="22"/>
          <w:lang w:eastAsia="en-US"/>
        </w:rPr>
        <w:t>.</w:t>
      </w:r>
    </w:p>
    <w:p w14:paraId="4A2D8AAE" w14:textId="77777777" w:rsidR="008E0CCF" w:rsidRPr="008E0CCF" w:rsidRDefault="008E0CCF" w:rsidP="008E0CCF">
      <w:pPr>
        <w:spacing w:after="200" w:line="276" w:lineRule="auto"/>
        <w:rPr>
          <w:rFonts w:ascii="Calibri" w:hAnsi="Calibri" w:cs="Calibri"/>
          <w:color w:val="00000A"/>
          <w:sz w:val="22"/>
          <w:szCs w:val="22"/>
          <w:lang w:eastAsia="en-US"/>
        </w:rPr>
      </w:pPr>
      <w:r w:rsidRPr="008E0CCF">
        <w:rPr>
          <w:rFonts w:ascii="Calibri" w:hAnsi="Calibri" w:cs="Calibri"/>
          <w:b/>
          <w:color w:val="00000A"/>
          <w:sz w:val="22"/>
          <w:szCs w:val="22"/>
          <w:lang w:eastAsia="en-US"/>
        </w:rPr>
        <w:t xml:space="preserve">1/ </w:t>
      </w:r>
      <w:r w:rsidRPr="008E0CCF">
        <w:rPr>
          <w:rFonts w:ascii="Calibri" w:hAnsi="Calibri" w:cs="Calibri"/>
          <w:color w:val="00000A"/>
          <w:sz w:val="22"/>
          <w:szCs w:val="22"/>
          <w:lang w:eastAsia="en-US"/>
        </w:rPr>
        <w:t xml:space="preserve"> Táto zmluva je vyhotovená v troch origináloch pre každého účastníka tejto zmluvy.</w:t>
      </w:r>
    </w:p>
    <w:p w14:paraId="502E1532" w14:textId="77777777" w:rsidR="008E0CCF" w:rsidRPr="008E0CCF" w:rsidRDefault="008E0CCF" w:rsidP="008E0CCF">
      <w:pPr>
        <w:spacing w:after="200" w:line="276" w:lineRule="auto"/>
        <w:rPr>
          <w:rFonts w:ascii="Calibri" w:hAnsi="Calibri" w:cs="Calibri"/>
          <w:color w:val="00000A"/>
          <w:sz w:val="22"/>
          <w:szCs w:val="22"/>
          <w:lang w:eastAsia="en-US"/>
        </w:rPr>
      </w:pPr>
      <w:r w:rsidRPr="008E0CCF">
        <w:rPr>
          <w:rFonts w:ascii="Calibri" w:hAnsi="Calibri" w:cs="Calibri"/>
          <w:b/>
          <w:color w:val="00000A"/>
          <w:sz w:val="22"/>
          <w:szCs w:val="22"/>
          <w:lang w:eastAsia="en-US"/>
        </w:rPr>
        <w:t xml:space="preserve">2/ </w:t>
      </w:r>
      <w:r w:rsidRPr="008E0CCF">
        <w:rPr>
          <w:rFonts w:ascii="Calibri" w:hAnsi="Calibri" w:cs="Calibri"/>
          <w:color w:val="00000A"/>
          <w:sz w:val="22"/>
          <w:szCs w:val="22"/>
          <w:lang w:eastAsia="en-US"/>
        </w:rPr>
        <w:t xml:space="preserve"> Práva a povinnosti zmluvných strán, v tejto zmluve výslovne neupravených, sa riadia ustanoveniami </w:t>
      </w:r>
      <w:proofErr w:type="spellStart"/>
      <w:r w:rsidRPr="008E0CCF">
        <w:rPr>
          <w:rFonts w:ascii="Calibri" w:hAnsi="Calibri" w:cs="Calibri"/>
          <w:color w:val="00000A"/>
          <w:sz w:val="22"/>
          <w:szCs w:val="22"/>
          <w:lang w:eastAsia="en-US"/>
        </w:rPr>
        <w:t>zák.č</w:t>
      </w:r>
      <w:proofErr w:type="spellEnd"/>
      <w:r w:rsidRPr="008E0CCF">
        <w:rPr>
          <w:rFonts w:ascii="Calibri" w:hAnsi="Calibri" w:cs="Calibri"/>
          <w:color w:val="00000A"/>
          <w:sz w:val="22"/>
          <w:szCs w:val="22"/>
          <w:lang w:eastAsia="en-US"/>
        </w:rPr>
        <w:t xml:space="preserve">. 185/2015 </w:t>
      </w:r>
      <w:proofErr w:type="spellStart"/>
      <w:r w:rsidRPr="008E0CCF">
        <w:rPr>
          <w:rFonts w:ascii="Calibri" w:hAnsi="Calibri" w:cs="Calibri"/>
          <w:color w:val="00000A"/>
          <w:sz w:val="22"/>
          <w:szCs w:val="22"/>
          <w:lang w:eastAsia="en-US"/>
        </w:rPr>
        <w:t>Z.z</w:t>
      </w:r>
      <w:proofErr w:type="spellEnd"/>
      <w:r w:rsidRPr="008E0CCF">
        <w:rPr>
          <w:rFonts w:ascii="Calibri" w:hAnsi="Calibri" w:cs="Calibri"/>
          <w:color w:val="00000A"/>
          <w:sz w:val="22"/>
          <w:szCs w:val="22"/>
          <w:lang w:eastAsia="en-US"/>
        </w:rPr>
        <w:t>. Autorský zákon a ustanoveniami § 631 a </w:t>
      </w:r>
      <w:proofErr w:type="spellStart"/>
      <w:r w:rsidRPr="008E0CCF">
        <w:rPr>
          <w:rFonts w:ascii="Calibri" w:hAnsi="Calibri" w:cs="Calibri"/>
          <w:color w:val="00000A"/>
          <w:sz w:val="22"/>
          <w:szCs w:val="22"/>
          <w:lang w:eastAsia="en-US"/>
        </w:rPr>
        <w:t>nasl</w:t>
      </w:r>
      <w:proofErr w:type="spellEnd"/>
      <w:r w:rsidRPr="008E0CCF">
        <w:rPr>
          <w:rFonts w:ascii="Calibri" w:hAnsi="Calibri" w:cs="Calibri"/>
          <w:color w:val="00000A"/>
          <w:sz w:val="22"/>
          <w:szCs w:val="22"/>
          <w:lang w:eastAsia="en-US"/>
        </w:rPr>
        <w:t>. Občianskeho zákonníka.</w:t>
      </w:r>
    </w:p>
    <w:p w14:paraId="12EFECCB" w14:textId="77777777" w:rsidR="008E0CCF" w:rsidRPr="008E0CCF" w:rsidRDefault="008E0CCF" w:rsidP="008E0CCF">
      <w:pPr>
        <w:spacing w:after="200" w:line="276" w:lineRule="auto"/>
        <w:rPr>
          <w:rFonts w:ascii="Calibri" w:hAnsi="Calibri" w:cs="Calibri"/>
          <w:color w:val="00000A"/>
          <w:sz w:val="22"/>
          <w:szCs w:val="22"/>
          <w:lang w:eastAsia="en-US"/>
        </w:rPr>
      </w:pPr>
      <w:r w:rsidRPr="008E0CCF">
        <w:rPr>
          <w:rFonts w:ascii="Calibri" w:hAnsi="Calibri" w:cs="Calibri"/>
          <w:b/>
          <w:color w:val="00000A"/>
          <w:sz w:val="22"/>
          <w:szCs w:val="22"/>
          <w:lang w:eastAsia="en-US"/>
        </w:rPr>
        <w:t>3/</w:t>
      </w:r>
      <w:r w:rsidRPr="008E0CCF">
        <w:rPr>
          <w:rFonts w:ascii="Calibri" w:hAnsi="Calibri" w:cs="Calibri"/>
          <w:color w:val="00000A"/>
          <w:sz w:val="22"/>
          <w:szCs w:val="22"/>
          <w:lang w:eastAsia="en-US"/>
        </w:rPr>
        <w:t xml:space="preserve"> Táto zmluva nadobúda účinnosť dňom podpísania zmluvnými stranami, a udelením súhlasu rady SZTŠ.</w:t>
      </w:r>
    </w:p>
    <w:p w14:paraId="195BE21E" w14:textId="77777777" w:rsidR="008E0CCF" w:rsidRPr="008E0CCF" w:rsidRDefault="008E0CCF" w:rsidP="008E0CCF">
      <w:pPr>
        <w:spacing w:after="200" w:line="276" w:lineRule="auto"/>
        <w:rPr>
          <w:rFonts w:ascii="Calibri" w:hAnsi="Calibri" w:cs="Calibri"/>
          <w:color w:val="00000A"/>
          <w:sz w:val="22"/>
          <w:szCs w:val="22"/>
          <w:lang w:eastAsia="en-US"/>
        </w:rPr>
      </w:pPr>
    </w:p>
    <w:p w14:paraId="74FE5F7A" w14:textId="77777777" w:rsidR="008E0CCF" w:rsidRPr="008E0CCF" w:rsidRDefault="008E0CCF" w:rsidP="008E0CCF">
      <w:pPr>
        <w:spacing w:after="200" w:line="276" w:lineRule="auto"/>
        <w:rPr>
          <w:rFonts w:ascii="Calibri" w:hAnsi="Calibri" w:cs="Calibri"/>
          <w:color w:val="00000A"/>
          <w:sz w:val="22"/>
          <w:szCs w:val="22"/>
          <w:lang w:eastAsia="en-US"/>
        </w:rPr>
      </w:pPr>
      <w:r w:rsidRPr="008E0CCF">
        <w:rPr>
          <w:rFonts w:ascii="Calibri" w:hAnsi="Calibri" w:cs="Calibri"/>
          <w:color w:val="00000A"/>
          <w:sz w:val="22"/>
          <w:szCs w:val="22"/>
          <w:lang w:eastAsia="en-US"/>
        </w:rPr>
        <w:t>V Bratislave dňa............................................</w:t>
      </w:r>
    </w:p>
    <w:p w14:paraId="5DA1CF91" w14:textId="77777777" w:rsidR="008E0CCF" w:rsidRPr="008E0CCF" w:rsidRDefault="008E0CCF" w:rsidP="008E0CCF">
      <w:pPr>
        <w:spacing w:after="200" w:line="276" w:lineRule="auto"/>
        <w:rPr>
          <w:rFonts w:ascii="Calibri" w:hAnsi="Calibri" w:cs="Calibri"/>
          <w:color w:val="00000A"/>
          <w:sz w:val="22"/>
          <w:szCs w:val="22"/>
          <w:lang w:eastAsia="en-US"/>
        </w:rPr>
      </w:pPr>
      <w:r w:rsidRPr="008E0CCF">
        <w:rPr>
          <w:rFonts w:ascii="Calibri" w:hAnsi="Calibri" w:cs="Calibri"/>
          <w:color w:val="00000A"/>
          <w:sz w:val="22"/>
          <w:szCs w:val="22"/>
          <w:lang w:eastAsia="en-US"/>
        </w:rPr>
        <w:t>Objednávateľ.....................................                                Autori :...................................</w:t>
      </w:r>
    </w:p>
    <w:p w14:paraId="3C212E6E" w14:textId="6010C6FD" w:rsidR="0041529C" w:rsidRDefault="0041529C">
      <w:r>
        <w:br w:type="page"/>
      </w:r>
    </w:p>
    <w:p w14:paraId="456A38E7" w14:textId="03615F6B" w:rsidR="008E0CCF" w:rsidRPr="008E0CCF" w:rsidRDefault="008E0CCF" w:rsidP="008E0CCF">
      <w:pPr>
        <w:spacing w:after="200" w:line="276" w:lineRule="auto"/>
        <w:jc w:val="center"/>
        <w:rPr>
          <w:rFonts w:ascii="Calibri" w:hAnsi="Calibri"/>
          <w:b/>
          <w:lang w:eastAsia="en-US"/>
        </w:rPr>
      </w:pPr>
      <w:bookmarkStart w:id="11" w:name="_GoBack"/>
      <w:bookmarkEnd w:id="11"/>
      <w:r w:rsidRPr="008E0CCF">
        <w:rPr>
          <w:rFonts w:ascii="Calibri" w:hAnsi="Calibri"/>
          <w:b/>
          <w:lang w:eastAsia="en-US"/>
        </w:rPr>
        <w:lastRenderedPageBreak/>
        <w:t>Licenčná zmluva</w:t>
      </w:r>
    </w:p>
    <w:p w14:paraId="1715BD54" w14:textId="77777777" w:rsidR="008E0CCF" w:rsidRPr="008E0CCF" w:rsidRDefault="008E0CCF" w:rsidP="008E0CCF">
      <w:pPr>
        <w:spacing w:after="200" w:line="276" w:lineRule="auto"/>
        <w:jc w:val="center"/>
        <w:rPr>
          <w:rFonts w:ascii="Calibri" w:hAnsi="Calibri"/>
          <w:b/>
          <w:lang w:eastAsia="en-US"/>
        </w:rPr>
      </w:pPr>
      <w:r w:rsidRPr="008E0CCF">
        <w:rPr>
          <w:rFonts w:ascii="Calibri" w:hAnsi="Calibri"/>
          <w:b/>
          <w:lang w:eastAsia="en-US"/>
        </w:rPr>
        <w:t xml:space="preserve">Uzavretá podľa §§ 65a </w:t>
      </w:r>
      <w:proofErr w:type="spellStart"/>
      <w:r w:rsidRPr="008E0CCF">
        <w:rPr>
          <w:rFonts w:ascii="Calibri" w:hAnsi="Calibri"/>
          <w:b/>
          <w:lang w:eastAsia="en-US"/>
        </w:rPr>
        <w:t>nasl</w:t>
      </w:r>
      <w:proofErr w:type="spellEnd"/>
      <w:r w:rsidRPr="008E0CCF">
        <w:rPr>
          <w:rFonts w:ascii="Calibri" w:hAnsi="Calibri"/>
          <w:b/>
          <w:lang w:eastAsia="en-US"/>
        </w:rPr>
        <w:t xml:space="preserve">.  zákona č. 185/2015 </w:t>
      </w:r>
      <w:proofErr w:type="spellStart"/>
      <w:r w:rsidRPr="008E0CCF">
        <w:rPr>
          <w:rFonts w:ascii="Calibri" w:hAnsi="Calibri"/>
          <w:b/>
          <w:lang w:eastAsia="en-US"/>
        </w:rPr>
        <w:t>Z.z</w:t>
      </w:r>
      <w:proofErr w:type="spellEnd"/>
      <w:r w:rsidRPr="008E0CCF">
        <w:rPr>
          <w:rFonts w:ascii="Calibri" w:hAnsi="Calibri"/>
          <w:b/>
          <w:lang w:eastAsia="en-US"/>
        </w:rPr>
        <w:t>., Autorský zákon</w:t>
      </w:r>
    </w:p>
    <w:p w14:paraId="380CF6F7" w14:textId="77777777" w:rsidR="008E0CCF" w:rsidRPr="008E0CCF" w:rsidRDefault="008E0CCF" w:rsidP="008E0CCF">
      <w:pPr>
        <w:spacing w:after="200" w:line="276" w:lineRule="auto"/>
        <w:jc w:val="center"/>
        <w:rPr>
          <w:rFonts w:ascii="Calibri" w:hAnsi="Calibri"/>
          <w:b/>
          <w:lang w:eastAsia="en-US"/>
        </w:rPr>
      </w:pPr>
    </w:p>
    <w:p w14:paraId="646B2517" w14:textId="77777777" w:rsidR="008E0CCF" w:rsidRPr="008E0CCF" w:rsidRDefault="008E0CCF" w:rsidP="008E0CCF">
      <w:pPr>
        <w:spacing w:after="200" w:line="276" w:lineRule="auto"/>
        <w:jc w:val="center"/>
        <w:rPr>
          <w:rFonts w:ascii="Calibri" w:hAnsi="Calibri"/>
          <w:b/>
          <w:lang w:eastAsia="en-US"/>
        </w:rPr>
      </w:pPr>
    </w:p>
    <w:p w14:paraId="7D7AC881" w14:textId="77777777" w:rsidR="008E0CCF" w:rsidRPr="008E0CCF" w:rsidRDefault="008E0CCF" w:rsidP="008E0CCF">
      <w:pPr>
        <w:spacing w:after="200" w:line="276" w:lineRule="auto"/>
        <w:rPr>
          <w:rFonts w:ascii="Calibri" w:hAnsi="Calibri"/>
          <w:lang w:eastAsia="en-US"/>
        </w:rPr>
      </w:pPr>
      <w:r w:rsidRPr="008E0CCF">
        <w:rPr>
          <w:rFonts w:ascii="Calibri" w:hAnsi="Calibri"/>
          <w:b/>
          <w:lang w:eastAsia="en-US"/>
        </w:rPr>
        <w:t>1/</w:t>
      </w:r>
      <w:r w:rsidRPr="008E0CCF">
        <w:rPr>
          <w:rFonts w:ascii="Calibri" w:hAnsi="Calibri"/>
          <w:lang w:eastAsia="en-US"/>
        </w:rPr>
        <w:t xml:space="preserve"> Slovenský zväz tanečného športu, združenie</w:t>
      </w:r>
    </w:p>
    <w:p w14:paraId="6A6B054E" w14:textId="77777777" w:rsidR="008E0CCF" w:rsidRPr="008E0CCF" w:rsidRDefault="008E0CCF" w:rsidP="008E0CCF">
      <w:pPr>
        <w:spacing w:after="200" w:line="276" w:lineRule="auto"/>
        <w:rPr>
          <w:rFonts w:ascii="Calibri" w:hAnsi="Calibri"/>
          <w:lang w:eastAsia="en-US"/>
        </w:rPr>
      </w:pPr>
      <w:r w:rsidRPr="008E0CCF">
        <w:rPr>
          <w:rFonts w:ascii="Calibri" w:hAnsi="Calibri"/>
          <w:lang w:eastAsia="en-US"/>
        </w:rPr>
        <w:t xml:space="preserve">     Sídlo : Škultétyho 1, 831 03 Bratislava, Slovenská republika</w:t>
      </w:r>
    </w:p>
    <w:p w14:paraId="26B778B3" w14:textId="77777777" w:rsidR="008E0CCF" w:rsidRPr="008E0CCF" w:rsidRDefault="008E0CCF" w:rsidP="008E0CCF">
      <w:pPr>
        <w:spacing w:after="200" w:line="276" w:lineRule="auto"/>
        <w:rPr>
          <w:rFonts w:ascii="Calibri" w:hAnsi="Calibri"/>
          <w:lang w:eastAsia="en-US"/>
        </w:rPr>
      </w:pPr>
      <w:r w:rsidRPr="008E0CCF">
        <w:rPr>
          <w:rFonts w:ascii="Calibri" w:hAnsi="Calibri"/>
          <w:lang w:eastAsia="en-US"/>
        </w:rPr>
        <w:t xml:space="preserve">     IČO : 00684767</w:t>
      </w:r>
    </w:p>
    <w:p w14:paraId="679E2C10" w14:textId="77777777" w:rsidR="008E0CCF" w:rsidRPr="008E0CCF" w:rsidRDefault="008E0CCF" w:rsidP="008E0CCF">
      <w:pPr>
        <w:spacing w:after="200" w:line="276" w:lineRule="auto"/>
        <w:rPr>
          <w:rFonts w:ascii="Calibri" w:hAnsi="Calibri"/>
          <w:lang w:eastAsia="en-US"/>
        </w:rPr>
      </w:pPr>
      <w:r w:rsidRPr="008E0CCF">
        <w:rPr>
          <w:rFonts w:ascii="Calibri" w:hAnsi="Calibri"/>
          <w:lang w:eastAsia="en-US"/>
        </w:rPr>
        <w:t xml:space="preserve">     Zastúpený :........................................................</w:t>
      </w:r>
    </w:p>
    <w:p w14:paraId="3A0D5521" w14:textId="77777777" w:rsidR="008E0CCF" w:rsidRPr="008E0CCF" w:rsidRDefault="008E0CCF" w:rsidP="008E0CCF">
      <w:pPr>
        <w:spacing w:after="200" w:line="276" w:lineRule="auto"/>
        <w:rPr>
          <w:rFonts w:ascii="Calibri" w:hAnsi="Calibri"/>
          <w:b/>
          <w:lang w:eastAsia="en-US"/>
        </w:rPr>
      </w:pPr>
      <w:r w:rsidRPr="008E0CCF">
        <w:rPr>
          <w:rFonts w:ascii="Calibri" w:hAnsi="Calibri"/>
          <w:b/>
          <w:lang w:eastAsia="en-US"/>
        </w:rPr>
        <w:t>( Ďalej len nadobúdateľ)</w:t>
      </w:r>
    </w:p>
    <w:p w14:paraId="2C879B5F" w14:textId="77777777" w:rsidR="008E0CCF" w:rsidRPr="008E0CCF" w:rsidRDefault="008E0CCF" w:rsidP="008E0CCF">
      <w:pPr>
        <w:spacing w:after="200" w:line="276" w:lineRule="auto"/>
        <w:rPr>
          <w:rFonts w:ascii="Calibri" w:hAnsi="Calibri"/>
          <w:b/>
          <w:lang w:eastAsia="en-US"/>
        </w:rPr>
      </w:pPr>
      <w:r w:rsidRPr="008E0CCF">
        <w:rPr>
          <w:rFonts w:ascii="Calibri" w:hAnsi="Calibri"/>
          <w:b/>
          <w:lang w:eastAsia="en-US"/>
        </w:rPr>
        <w:t>A</w:t>
      </w:r>
    </w:p>
    <w:p w14:paraId="696050D1" w14:textId="77777777" w:rsidR="008E0CCF" w:rsidRPr="008E0CCF" w:rsidRDefault="008E0CCF" w:rsidP="008E0CCF">
      <w:pPr>
        <w:spacing w:after="200" w:line="276" w:lineRule="auto"/>
        <w:rPr>
          <w:rFonts w:ascii="Calibri" w:hAnsi="Calibri"/>
          <w:lang w:eastAsia="en-US"/>
        </w:rPr>
      </w:pPr>
      <w:r w:rsidRPr="008E0CCF">
        <w:rPr>
          <w:rFonts w:ascii="Calibri" w:hAnsi="Calibri"/>
          <w:lang w:eastAsia="en-US"/>
        </w:rPr>
        <w:t>Mgr. Petr Horáček, narodený....</w:t>
      </w:r>
      <w:proofErr w:type="spellStart"/>
      <w:r w:rsidRPr="008E0CCF">
        <w:rPr>
          <w:rFonts w:ascii="Calibri" w:hAnsi="Calibri"/>
          <w:lang w:eastAsia="en-US"/>
        </w:rPr>
        <w:t>r.č</w:t>
      </w:r>
      <w:proofErr w:type="spellEnd"/>
      <w:r w:rsidRPr="008E0CCF">
        <w:rPr>
          <w:rFonts w:ascii="Calibri" w:hAnsi="Calibri"/>
          <w:lang w:eastAsia="en-US"/>
        </w:rPr>
        <w:t>.:...............</w:t>
      </w:r>
    </w:p>
    <w:p w14:paraId="2F0962CE" w14:textId="77777777" w:rsidR="008E0CCF" w:rsidRPr="008E0CCF" w:rsidRDefault="008E0CCF" w:rsidP="008E0CCF">
      <w:pPr>
        <w:spacing w:after="200" w:line="276" w:lineRule="auto"/>
        <w:rPr>
          <w:rFonts w:ascii="Calibri" w:hAnsi="Calibri"/>
          <w:lang w:eastAsia="en-US"/>
        </w:rPr>
      </w:pPr>
      <w:r w:rsidRPr="008E0CCF">
        <w:rPr>
          <w:rFonts w:ascii="Calibri" w:hAnsi="Calibri"/>
          <w:lang w:eastAsia="en-US"/>
        </w:rPr>
        <w:t>Bytom........................................</w:t>
      </w:r>
    </w:p>
    <w:p w14:paraId="16203C80" w14:textId="77777777" w:rsidR="008E0CCF" w:rsidRPr="008E0CCF" w:rsidRDefault="008E0CCF" w:rsidP="008E0CCF">
      <w:pPr>
        <w:spacing w:after="200" w:line="276" w:lineRule="auto"/>
        <w:rPr>
          <w:rFonts w:ascii="Calibri" w:hAnsi="Calibri"/>
          <w:lang w:eastAsia="en-US"/>
        </w:rPr>
      </w:pPr>
      <w:r w:rsidRPr="008E0CCF">
        <w:rPr>
          <w:rFonts w:ascii="Calibri" w:hAnsi="Calibri"/>
          <w:lang w:eastAsia="en-US"/>
        </w:rPr>
        <w:t>Autor textovej časti diela,</w:t>
      </w:r>
    </w:p>
    <w:p w14:paraId="6DBDAECC" w14:textId="77777777" w:rsidR="008E0CCF" w:rsidRPr="008E0CCF" w:rsidRDefault="008E0CCF" w:rsidP="008E0CCF">
      <w:pPr>
        <w:spacing w:after="200" w:line="276" w:lineRule="auto"/>
        <w:rPr>
          <w:rFonts w:ascii="Calibri" w:hAnsi="Calibri"/>
          <w:lang w:eastAsia="en-US"/>
        </w:rPr>
      </w:pPr>
      <w:proofErr w:type="spellStart"/>
      <w:r w:rsidRPr="008E0CCF">
        <w:rPr>
          <w:rFonts w:ascii="Calibri" w:hAnsi="Calibri"/>
          <w:lang w:eastAsia="en-US"/>
        </w:rPr>
        <w:t>Mgr.Jozef</w:t>
      </w:r>
      <w:proofErr w:type="spellEnd"/>
      <w:r w:rsidRPr="008E0CCF">
        <w:rPr>
          <w:rFonts w:ascii="Calibri" w:hAnsi="Calibri"/>
          <w:lang w:eastAsia="en-US"/>
        </w:rPr>
        <w:t xml:space="preserve"> Harangozó, narodený......</w:t>
      </w:r>
      <w:proofErr w:type="spellStart"/>
      <w:r w:rsidRPr="008E0CCF">
        <w:rPr>
          <w:rFonts w:ascii="Calibri" w:hAnsi="Calibri"/>
          <w:lang w:eastAsia="en-US"/>
        </w:rPr>
        <w:t>r.č</w:t>
      </w:r>
      <w:proofErr w:type="spellEnd"/>
      <w:r w:rsidRPr="008E0CCF">
        <w:rPr>
          <w:rFonts w:ascii="Calibri" w:hAnsi="Calibri"/>
          <w:lang w:eastAsia="en-US"/>
        </w:rPr>
        <w:t>.:....................</w:t>
      </w:r>
    </w:p>
    <w:p w14:paraId="20E7C012" w14:textId="77777777" w:rsidR="008E0CCF" w:rsidRPr="008E0CCF" w:rsidRDefault="008E0CCF" w:rsidP="008E0CCF">
      <w:pPr>
        <w:spacing w:after="200" w:line="276" w:lineRule="auto"/>
        <w:rPr>
          <w:rFonts w:ascii="Calibri" w:hAnsi="Calibri"/>
          <w:lang w:eastAsia="en-US"/>
        </w:rPr>
      </w:pPr>
      <w:r w:rsidRPr="008E0CCF">
        <w:rPr>
          <w:rFonts w:ascii="Calibri" w:hAnsi="Calibri"/>
          <w:lang w:eastAsia="en-US"/>
        </w:rPr>
        <w:t>Bytom..................................................</w:t>
      </w:r>
    </w:p>
    <w:p w14:paraId="75C04508" w14:textId="77777777" w:rsidR="008E0CCF" w:rsidRPr="008E0CCF" w:rsidRDefault="008E0CCF" w:rsidP="008E0CCF">
      <w:pPr>
        <w:spacing w:after="200" w:line="276" w:lineRule="auto"/>
        <w:rPr>
          <w:rFonts w:ascii="Calibri" w:hAnsi="Calibri"/>
          <w:lang w:eastAsia="en-US"/>
        </w:rPr>
      </w:pPr>
      <w:r w:rsidRPr="008E0CCF">
        <w:rPr>
          <w:rFonts w:ascii="Calibri" w:hAnsi="Calibri"/>
          <w:lang w:eastAsia="en-US"/>
        </w:rPr>
        <w:t>Autor grafickej časti diela</w:t>
      </w:r>
    </w:p>
    <w:p w14:paraId="6C254395" w14:textId="77777777" w:rsidR="008E0CCF" w:rsidRPr="008E0CCF" w:rsidRDefault="008E0CCF" w:rsidP="008E0CCF">
      <w:pPr>
        <w:spacing w:after="200" w:line="276" w:lineRule="auto"/>
        <w:rPr>
          <w:rFonts w:ascii="Calibri" w:hAnsi="Calibri"/>
          <w:b/>
          <w:lang w:eastAsia="en-US"/>
        </w:rPr>
      </w:pPr>
      <w:r w:rsidRPr="008E0CCF">
        <w:rPr>
          <w:rFonts w:ascii="Calibri" w:hAnsi="Calibri"/>
          <w:b/>
          <w:lang w:eastAsia="en-US"/>
        </w:rPr>
        <w:t>(ďalej len autori )</w:t>
      </w:r>
    </w:p>
    <w:p w14:paraId="6C9E98BF" w14:textId="77777777" w:rsidR="008E0CCF" w:rsidRPr="008E0CCF" w:rsidRDefault="008E0CCF" w:rsidP="008E0CCF">
      <w:pPr>
        <w:spacing w:after="200" w:line="276" w:lineRule="auto"/>
        <w:rPr>
          <w:rFonts w:ascii="Calibri" w:hAnsi="Calibri"/>
          <w:b/>
          <w:lang w:eastAsia="en-US"/>
        </w:rPr>
      </w:pPr>
    </w:p>
    <w:p w14:paraId="1B56CDB3" w14:textId="77777777" w:rsidR="008E0CCF" w:rsidRPr="008E0CCF" w:rsidRDefault="008E0CCF" w:rsidP="008E0CCF">
      <w:pPr>
        <w:spacing w:after="200" w:line="276" w:lineRule="auto"/>
        <w:jc w:val="center"/>
        <w:rPr>
          <w:rFonts w:ascii="Calibri" w:hAnsi="Calibri"/>
          <w:b/>
          <w:lang w:eastAsia="en-US"/>
        </w:rPr>
      </w:pPr>
      <w:r w:rsidRPr="008E0CCF">
        <w:rPr>
          <w:rFonts w:ascii="Calibri" w:hAnsi="Calibri"/>
          <w:b/>
          <w:lang w:eastAsia="en-US"/>
        </w:rPr>
        <w:t>ČL.I.</w:t>
      </w:r>
    </w:p>
    <w:p w14:paraId="6C1E1EAC" w14:textId="77777777" w:rsidR="008E0CCF" w:rsidRPr="008E0CCF" w:rsidRDefault="008E0CCF" w:rsidP="008E0CCF">
      <w:pPr>
        <w:spacing w:after="200" w:line="276" w:lineRule="auto"/>
        <w:jc w:val="center"/>
        <w:rPr>
          <w:rFonts w:ascii="Calibri" w:hAnsi="Calibri"/>
          <w:lang w:eastAsia="en-US"/>
        </w:rPr>
      </w:pPr>
      <w:r w:rsidRPr="008E0CCF">
        <w:rPr>
          <w:rFonts w:ascii="Calibri" w:hAnsi="Calibri"/>
          <w:b/>
          <w:lang w:eastAsia="en-US"/>
        </w:rPr>
        <w:t>Predmet zmluvy</w:t>
      </w:r>
    </w:p>
    <w:p w14:paraId="5A8B93BC" w14:textId="77777777" w:rsidR="008E0CCF" w:rsidRPr="008E0CCF" w:rsidRDefault="008E0CCF" w:rsidP="008E0CCF">
      <w:pPr>
        <w:spacing w:after="200" w:line="276" w:lineRule="auto"/>
        <w:rPr>
          <w:rFonts w:ascii="Calibri" w:hAnsi="Calibri"/>
          <w:lang w:eastAsia="en-US"/>
        </w:rPr>
      </w:pPr>
      <w:r w:rsidRPr="008E0CCF">
        <w:rPr>
          <w:rFonts w:ascii="Calibri" w:hAnsi="Calibri"/>
          <w:lang w:eastAsia="en-US"/>
        </w:rPr>
        <w:t xml:space="preserve">Autori udeľujú súhlas na vydanie a distribúciu knihy s názvom : </w:t>
      </w:r>
      <w:r w:rsidRPr="008E0CCF">
        <w:rPr>
          <w:rFonts w:ascii="Calibri" w:hAnsi="Calibri"/>
          <w:b/>
          <w:lang w:eastAsia="en-US"/>
        </w:rPr>
        <w:t>„ Encyklopédia slovenského</w:t>
      </w:r>
      <w:r w:rsidRPr="008E0CCF">
        <w:rPr>
          <w:rFonts w:ascii="Calibri" w:hAnsi="Calibri"/>
          <w:lang w:eastAsia="en-US"/>
        </w:rPr>
        <w:t xml:space="preserve"> </w:t>
      </w:r>
      <w:r w:rsidRPr="008E0CCF">
        <w:rPr>
          <w:rFonts w:ascii="Calibri" w:hAnsi="Calibri"/>
          <w:b/>
          <w:lang w:eastAsia="en-US"/>
        </w:rPr>
        <w:t>súťažného tanca 1957 – 2017 „</w:t>
      </w:r>
      <w:r w:rsidRPr="008E0CCF">
        <w:rPr>
          <w:rFonts w:ascii="Calibri" w:hAnsi="Calibri"/>
          <w:lang w:eastAsia="en-US"/>
        </w:rPr>
        <w:t xml:space="preserve"> nadobúdateľovi v zmysle § 19 ods.4 autorského zákona č.185/2015 </w:t>
      </w:r>
      <w:proofErr w:type="spellStart"/>
      <w:r w:rsidRPr="008E0CCF">
        <w:rPr>
          <w:rFonts w:ascii="Calibri" w:hAnsi="Calibri"/>
          <w:lang w:eastAsia="en-US"/>
        </w:rPr>
        <w:t>Z.z</w:t>
      </w:r>
      <w:proofErr w:type="spellEnd"/>
      <w:r w:rsidRPr="008E0CCF">
        <w:rPr>
          <w:rFonts w:ascii="Calibri" w:hAnsi="Calibri"/>
          <w:lang w:eastAsia="en-US"/>
        </w:rPr>
        <w:t xml:space="preserve">.                                                                                                                                                                                                                                       </w:t>
      </w:r>
    </w:p>
    <w:p w14:paraId="37AF78D3" w14:textId="77777777" w:rsidR="008E0CCF" w:rsidRPr="008E0CCF" w:rsidRDefault="008E0CCF" w:rsidP="008E0CCF">
      <w:pPr>
        <w:spacing w:after="200" w:line="276" w:lineRule="auto"/>
        <w:rPr>
          <w:rFonts w:ascii="Calibri" w:hAnsi="Calibri"/>
          <w:lang w:eastAsia="en-US"/>
        </w:rPr>
      </w:pPr>
    </w:p>
    <w:p w14:paraId="61BB1536" w14:textId="77777777" w:rsidR="008E0CCF" w:rsidRPr="008E0CCF" w:rsidRDefault="008E0CCF" w:rsidP="008E0CCF">
      <w:pPr>
        <w:spacing w:after="200" w:line="276" w:lineRule="auto"/>
        <w:jc w:val="center"/>
        <w:rPr>
          <w:rFonts w:ascii="Calibri" w:hAnsi="Calibri"/>
          <w:lang w:eastAsia="en-US"/>
        </w:rPr>
      </w:pPr>
      <w:r w:rsidRPr="008E0CCF">
        <w:rPr>
          <w:rFonts w:ascii="Calibri" w:hAnsi="Calibri"/>
          <w:lang w:eastAsia="en-US"/>
        </w:rPr>
        <w:t>-2-</w:t>
      </w:r>
    </w:p>
    <w:p w14:paraId="61299B4C" w14:textId="77777777" w:rsidR="008E0CCF" w:rsidRPr="008E0CCF" w:rsidRDefault="008E0CCF" w:rsidP="008E0CCF">
      <w:pPr>
        <w:spacing w:after="200" w:line="276" w:lineRule="auto"/>
        <w:jc w:val="center"/>
        <w:rPr>
          <w:rFonts w:ascii="Calibri" w:hAnsi="Calibri"/>
          <w:b/>
          <w:lang w:eastAsia="en-US"/>
        </w:rPr>
      </w:pPr>
      <w:r w:rsidRPr="008E0CCF">
        <w:rPr>
          <w:rFonts w:ascii="Calibri" w:hAnsi="Calibri"/>
          <w:b/>
          <w:lang w:eastAsia="en-US"/>
        </w:rPr>
        <w:t>ČL.2</w:t>
      </w:r>
    </w:p>
    <w:p w14:paraId="143794EB" w14:textId="77777777" w:rsidR="008E0CCF" w:rsidRPr="008E0CCF" w:rsidRDefault="008E0CCF" w:rsidP="008E0CCF">
      <w:pPr>
        <w:spacing w:after="200" w:line="276" w:lineRule="auto"/>
        <w:jc w:val="center"/>
        <w:rPr>
          <w:rFonts w:ascii="Calibri" w:hAnsi="Calibri"/>
          <w:b/>
          <w:lang w:eastAsia="en-US"/>
        </w:rPr>
      </w:pPr>
      <w:r w:rsidRPr="008E0CCF">
        <w:rPr>
          <w:rFonts w:ascii="Calibri" w:hAnsi="Calibri"/>
          <w:b/>
          <w:lang w:eastAsia="en-US"/>
        </w:rPr>
        <w:t xml:space="preserve">Účel zmluvy </w:t>
      </w:r>
    </w:p>
    <w:p w14:paraId="3358BAD6" w14:textId="77777777" w:rsidR="008E0CCF" w:rsidRPr="008E0CCF" w:rsidRDefault="008E0CCF" w:rsidP="008E0CCF">
      <w:pPr>
        <w:spacing w:after="200" w:line="276" w:lineRule="auto"/>
        <w:rPr>
          <w:rFonts w:ascii="Calibri" w:hAnsi="Calibri"/>
          <w:lang w:eastAsia="en-US"/>
        </w:rPr>
      </w:pPr>
      <w:r w:rsidRPr="008E0CCF">
        <w:rPr>
          <w:rFonts w:ascii="Calibri" w:hAnsi="Calibri"/>
          <w:lang w:eastAsia="en-US"/>
        </w:rPr>
        <w:t>Účelom použitia diela je predovšetkým :</w:t>
      </w:r>
    </w:p>
    <w:p w14:paraId="6E0477CF" w14:textId="77777777" w:rsidR="008E0CCF" w:rsidRPr="008E0CCF" w:rsidRDefault="008E0CCF" w:rsidP="008E0CCF">
      <w:pPr>
        <w:spacing w:after="200" w:line="276" w:lineRule="auto"/>
        <w:rPr>
          <w:rFonts w:ascii="Calibri" w:hAnsi="Calibri"/>
          <w:lang w:eastAsia="en-US"/>
        </w:rPr>
      </w:pPr>
      <w:r w:rsidRPr="008E0CCF">
        <w:rPr>
          <w:rFonts w:ascii="Calibri" w:hAnsi="Calibri"/>
          <w:lang w:eastAsia="en-US"/>
        </w:rPr>
        <w:lastRenderedPageBreak/>
        <w:t>- reprezentačná publikácia pre potreby</w:t>
      </w:r>
    </w:p>
    <w:p w14:paraId="780F4E5A" w14:textId="6EE8A3A3" w:rsidR="008E0CCF" w:rsidRPr="008E0CCF" w:rsidRDefault="008E0CCF" w:rsidP="008E0CCF">
      <w:pPr>
        <w:spacing w:after="200" w:line="276" w:lineRule="auto"/>
        <w:rPr>
          <w:rFonts w:ascii="Calibri" w:hAnsi="Calibri"/>
          <w:lang w:eastAsia="en-US"/>
        </w:rPr>
      </w:pPr>
      <w:r w:rsidRPr="008E0CCF">
        <w:rPr>
          <w:rFonts w:ascii="Calibri" w:hAnsi="Calibri"/>
          <w:lang w:eastAsia="en-US"/>
        </w:rPr>
        <w:t>.</w:t>
      </w:r>
    </w:p>
    <w:p w14:paraId="7E3DD7C4" w14:textId="77777777" w:rsidR="008E0CCF" w:rsidRPr="008E0CCF" w:rsidRDefault="008E0CCF" w:rsidP="008E0CCF">
      <w:pPr>
        <w:spacing w:after="200" w:line="276" w:lineRule="auto"/>
        <w:jc w:val="center"/>
        <w:rPr>
          <w:rFonts w:ascii="Calibri" w:hAnsi="Calibri"/>
          <w:b/>
          <w:lang w:eastAsia="en-US"/>
        </w:rPr>
      </w:pPr>
      <w:r w:rsidRPr="008E0CCF">
        <w:rPr>
          <w:rFonts w:ascii="Calibri" w:hAnsi="Calibri"/>
          <w:b/>
          <w:lang w:eastAsia="en-US"/>
        </w:rPr>
        <w:t>Čl.3</w:t>
      </w:r>
    </w:p>
    <w:p w14:paraId="258B6AD3" w14:textId="77777777" w:rsidR="008E0CCF" w:rsidRPr="008E0CCF" w:rsidRDefault="008E0CCF" w:rsidP="008E0CCF">
      <w:pPr>
        <w:spacing w:after="200" w:line="276" w:lineRule="auto"/>
        <w:jc w:val="center"/>
        <w:rPr>
          <w:rFonts w:ascii="Calibri" w:hAnsi="Calibri"/>
          <w:b/>
          <w:lang w:eastAsia="en-US"/>
        </w:rPr>
      </w:pPr>
      <w:r w:rsidRPr="008E0CCF">
        <w:rPr>
          <w:rFonts w:ascii="Calibri" w:hAnsi="Calibri"/>
          <w:b/>
          <w:lang w:eastAsia="en-US"/>
        </w:rPr>
        <w:t>Rozsah a čas udelenia licencie</w:t>
      </w:r>
    </w:p>
    <w:p w14:paraId="708DD46D" w14:textId="77777777" w:rsidR="008E0CCF" w:rsidRPr="008E0CCF" w:rsidRDefault="008E0CCF" w:rsidP="008E0CCF">
      <w:pPr>
        <w:spacing w:after="200" w:line="276" w:lineRule="auto"/>
        <w:rPr>
          <w:rFonts w:ascii="Calibri" w:hAnsi="Calibri"/>
          <w:lang w:eastAsia="en-US"/>
        </w:rPr>
      </w:pPr>
      <w:r w:rsidRPr="008E0CCF">
        <w:rPr>
          <w:rFonts w:ascii="Calibri" w:hAnsi="Calibri"/>
          <w:lang w:eastAsia="en-US"/>
        </w:rPr>
        <w:t>1. Autori a nadobúdateľ sa dohodli, že autori udeľujú nadobúdateľovi licenciu v územne a vecne neobmedzenom rozsahu.</w:t>
      </w:r>
    </w:p>
    <w:p w14:paraId="0C1B4725" w14:textId="77777777" w:rsidR="008E0CCF" w:rsidRPr="008E0CCF" w:rsidRDefault="008E0CCF" w:rsidP="008E0CCF">
      <w:pPr>
        <w:spacing w:after="200" w:line="276" w:lineRule="auto"/>
        <w:rPr>
          <w:rFonts w:ascii="Calibri" w:hAnsi="Calibri"/>
          <w:lang w:eastAsia="en-US"/>
        </w:rPr>
      </w:pPr>
      <w:r w:rsidRPr="008E0CCF">
        <w:rPr>
          <w:rFonts w:ascii="Calibri" w:hAnsi="Calibri"/>
          <w:lang w:eastAsia="en-US"/>
        </w:rPr>
        <w:t>2. Autori udeľujú nadobúdateľovi výhradnú licenciu k dielu.</w:t>
      </w:r>
    </w:p>
    <w:p w14:paraId="0D851F80" w14:textId="77777777" w:rsidR="008E0CCF" w:rsidRPr="008E0CCF" w:rsidRDefault="008E0CCF" w:rsidP="008E0CCF">
      <w:pPr>
        <w:spacing w:after="200" w:line="276" w:lineRule="auto"/>
        <w:rPr>
          <w:rFonts w:ascii="Calibri" w:hAnsi="Calibri"/>
          <w:lang w:eastAsia="en-US"/>
        </w:rPr>
      </w:pPr>
      <w:r w:rsidRPr="008E0CCF">
        <w:rPr>
          <w:rFonts w:ascii="Calibri" w:hAnsi="Calibri"/>
          <w:lang w:eastAsia="en-US"/>
        </w:rPr>
        <w:t>Nadobúdateľ je povinný výhradnú licenciu v celom udelenom rozsahu využiť.</w:t>
      </w:r>
    </w:p>
    <w:p w14:paraId="471628CC" w14:textId="77777777" w:rsidR="008E0CCF" w:rsidRPr="008E0CCF" w:rsidRDefault="008E0CCF" w:rsidP="008E0CCF">
      <w:pPr>
        <w:spacing w:after="200" w:line="276" w:lineRule="auto"/>
        <w:rPr>
          <w:rFonts w:ascii="Calibri" w:hAnsi="Calibri"/>
          <w:lang w:eastAsia="en-US"/>
        </w:rPr>
      </w:pPr>
      <w:r w:rsidRPr="008E0CCF">
        <w:rPr>
          <w:rFonts w:ascii="Calibri" w:hAnsi="Calibri"/>
          <w:lang w:eastAsia="en-US"/>
        </w:rPr>
        <w:t xml:space="preserve">3. Licencia udelená autormi podľa tejto zmluvy platí počas celej doby trvania majetkových práv k dielu v zmysle § 32 </w:t>
      </w:r>
      <w:proofErr w:type="spellStart"/>
      <w:r w:rsidRPr="008E0CCF">
        <w:rPr>
          <w:rFonts w:ascii="Calibri" w:hAnsi="Calibri"/>
          <w:lang w:eastAsia="en-US"/>
        </w:rPr>
        <w:t>zák.č</w:t>
      </w:r>
      <w:proofErr w:type="spellEnd"/>
      <w:r w:rsidRPr="008E0CCF">
        <w:rPr>
          <w:rFonts w:ascii="Calibri" w:hAnsi="Calibri"/>
          <w:lang w:eastAsia="en-US"/>
        </w:rPr>
        <w:t xml:space="preserve">. 185/2015 </w:t>
      </w:r>
      <w:proofErr w:type="spellStart"/>
      <w:r w:rsidRPr="008E0CCF">
        <w:rPr>
          <w:rFonts w:ascii="Calibri" w:hAnsi="Calibri"/>
          <w:lang w:eastAsia="en-US"/>
        </w:rPr>
        <w:t>Z.z</w:t>
      </w:r>
      <w:proofErr w:type="spellEnd"/>
      <w:r w:rsidRPr="008E0CCF">
        <w:rPr>
          <w:rFonts w:ascii="Calibri" w:hAnsi="Calibri"/>
          <w:lang w:eastAsia="en-US"/>
        </w:rPr>
        <w:t>. ( autorský zákon )</w:t>
      </w:r>
    </w:p>
    <w:p w14:paraId="3827F5E6" w14:textId="77777777" w:rsidR="008E0CCF" w:rsidRPr="008E0CCF" w:rsidRDefault="008E0CCF" w:rsidP="008E0CCF">
      <w:pPr>
        <w:spacing w:after="200" w:line="276" w:lineRule="auto"/>
        <w:rPr>
          <w:rFonts w:ascii="Calibri" w:hAnsi="Calibri"/>
          <w:lang w:eastAsia="en-US"/>
        </w:rPr>
      </w:pPr>
      <w:r w:rsidRPr="008E0CCF">
        <w:rPr>
          <w:rFonts w:ascii="Calibri" w:hAnsi="Calibri"/>
          <w:lang w:eastAsia="en-US"/>
        </w:rPr>
        <w:t>4. Zánikom nadobúdateľa prechádzajú práva a povinnosti vyplývajúce z tejto zmluvy na právneho nástupcu nadobúdateľa.</w:t>
      </w:r>
    </w:p>
    <w:p w14:paraId="60C13ED3" w14:textId="6DDA88EA" w:rsidR="008E0CCF" w:rsidRPr="008E0CCF" w:rsidRDefault="008E0CCF" w:rsidP="008E0CCF">
      <w:pPr>
        <w:spacing w:after="200" w:line="276" w:lineRule="auto"/>
        <w:rPr>
          <w:rFonts w:ascii="Calibri" w:hAnsi="Calibri"/>
          <w:lang w:eastAsia="en-US"/>
        </w:rPr>
      </w:pPr>
      <w:r w:rsidRPr="008E0CCF">
        <w:rPr>
          <w:rFonts w:ascii="Calibri" w:hAnsi="Calibri"/>
          <w:lang w:eastAsia="en-US"/>
        </w:rPr>
        <w:t>Ak nadobúdateľ zanikne bez právneho nástupcu, licencia udelená touto zmluvou zanikne.</w:t>
      </w:r>
    </w:p>
    <w:p w14:paraId="7093FCB1" w14:textId="77777777" w:rsidR="008E0CCF" w:rsidRPr="008E0CCF" w:rsidRDefault="008E0CCF" w:rsidP="008E0CCF">
      <w:pPr>
        <w:spacing w:after="200" w:line="276" w:lineRule="auto"/>
        <w:jc w:val="center"/>
        <w:rPr>
          <w:rFonts w:ascii="Calibri" w:hAnsi="Calibri"/>
          <w:b/>
          <w:lang w:eastAsia="en-US"/>
        </w:rPr>
      </w:pPr>
      <w:r w:rsidRPr="008E0CCF">
        <w:rPr>
          <w:rFonts w:ascii="Calibri" w:hAnsi="Calibri"/>
          <w:b/>
          <w:lang w:eastAsia="en-US"/>
        </w:rPr>
        <w:t>Čl.4.</w:t>
      </w:r>
    </w:p>
    <w:p w14:paraId="7851FC8C" w14:textId="77777777" w:rsidR="008E0CCF" w:rsidRPr="008E0CCF" w:rsidRDefault="008E0CCF" w:rsidP="008E0CCF">
      <w:pPr>
        <w:spacing w:after="200" w:line="276" w:lineRule="auto"/>
        <w:jc w:val="center"/>
        <w:rPr>
          <w:rFonts w:ascii="Calibri" w:hAnsi="Calibri"/>
          <w:b/>
          <w:lang w:eastAsia="en-US"/>
        </w:rPr>
      </w:pPr>
      <w:r w:rsidRPr="008E0CCF">
        <w:rPr>
          <w:rFonts w:ascii="Calibri" w:hAnsi="Calibri"/>
          <w:b/>
          <w:lang w:eastAsia="en-US"/>
        </w:rPr>
        <w:t>Odmena a odovzdanie diela</w:t>
      </w:r>
    </w:p>
    <w:p w14:paraId="7C527693" w14:textId="77777777" w:rsidR="008E0CCF" w:rsidRPr="008E0CCF" w:rsidRDefault="008E0CCF" w:rsidP="008E0CCF">
      <w:pPr>
        <w:spacing w:after="200" w:line="276" w:lineRule="auto"/>
        <w:rPr>
          <w:rFonts w:ascii="Calibri" w:hAnsi="Calibri"/>
          <w:lang w:eastAsia="en-US"/>
        </w:rPr>
      </w:pPr>
      <w:r w:rsidRPr="008E0CCF">
        <w:rPr>
          <w:rFonts w:ascii="Calibri" w:hAnsi="Calibri"/>
          <w:lang w:eastAsia="en-US"/>
        </w:rPr>
        <w:t>1. Autori udeľujú nadobúdateľovi bezodplatnú licenciu na dielo v zmysle tejto zmluvy.</w:t>
      </w:r>
    </w:p>
    <w:p w14:paraId="30C74870" w14:textId="62764958" w:rsidR="008E0CCF" w:rsidRPr="008E0CCF" w:rsidRDefault="008E0CCF" w:rsidP="008E0CCF">
      <w:pPr>
        <w:spacing w:after="200" w:line="276" w:lineRule="auto"/>
        <w:rPr>
          <w:rFonts w:ascii="Calibri" w:hAnsi="Calibri"/>
          <w:lang w:eastAsia="en-US"/>
        </w:rPr>
      </w:pPr>
      <w:r w:rsidRPr="008E0CCF">
        <w:rPr>
          <w:rFonts w:ascii="Calibri" w:hAnsi="Calibri"/>
          <w:lang w:eastAsia="en-US"/>
        </w:rPr>
        <w:t>2. Autori sú oprávnení odovzdať dielo nadobúdateľovi v elektronickej podobe, za účelom jeho použitia v zmysle článku 1 a 2 tejto zmluvy.</w:t>
      </w:r>
    </w:p>
    <w:p w14:paraId="6832BC11" w14:textId="77777777" w:rsidR="008E0CCF" w:rsidRPr="008E0CCF" w:rsidRDefault="008E0CCF" w:rsidP="008E0CCF">
      <w:pPr>
        <w:spacing w:after="200" w:line="276" w:lineRule="auto"/>
        <w:jc w:val="center"/>
        <w:rPr>
          <w:rFonts w:ascii="Calibri" w:hAnsi="Calibri"/>
          <w:b/>
          <w:lang w:eastAsia="en-US"/>
        </w:rPr>
      </w:pPr>
      <w:r w:rsidRPr="008E0CCF">
        <w:rPr>
          <w:rFonts w:ascii="Calibri" w:hAnsi="Calibri"/>
          <w:b/>
          <w:lang w:eastAsia="en-US"/>
        </w:rPr>
        <w:t>Čl.5</w:t>
      </w:r>
    </w:p>
    <w:p w14:paraId="7D65BEAD" w14:textId="77777777" w:rsidR="008E0CCF" w:rsidRPr="008E0CCF" w:rsidRDefault="008E0CCF" w:rsidP="008E0CCF">
      <w:pPr>
        <w:spacing w:after="200" w:line="276" w:lineRule="auto"/>
        <w:jc w:val="center"/>
        <w:rPr>
          <w:rFonts w:ascii="Calibri" w:hAnsi="Calibri"/>
          <w:b/>
          <w:lang w:eastAsia="en-US"/>
        </w:rPr>
      </w:pPr>
      <w:r w:rsidRPr="008E0CCF">
        <w:rPr>
          <w:rFonts w:ascii="Calibri" w:hAnsi="Calibri"/>
          <w:b/>
          <w:lang w:eastAsia="en-US"/>
        </w:rPr>
        <w:t>Prehlásenia, Práva a povinnosti zmluvných strán</w:t>
      </w:r>
    </w:p>
    <w:p w14:paraId="4350DF45" w14:textId="77777777" w:rsidR="008E0CCF" w:rsidRPr="008E0CCF" w:rsidRDefault="008E0CCF" w:rsidP="008E0CCF">
      <w:pPr>
        <w:spacing w:after="200" w:line="276" w:lineRule="auto"/>
        <w:rPr>
          <w:rFonts w:ascii="Calibri" w:hAnsi="Calibri"/>
          <w:lang w:eastAsia="en-US"/>
        </w:rPr>
      </w:pPr>
      <w:r w:rsidRPr="008E0CCF">
        <w:rPr>
          <w:rFonts w:ascii="Calibri" w:hAnsi="Calibri"/>
          <w:lang w:eastAsia="en-US"/>
        </w:rPr>
        <w:t xml:space="preserve">1. Autori prehlasujú, že vytvorili spojené dielo v zmysle § 7 </w:t>
      </w:r>
      <w:proofErr w:type="spellStart"/>
      <w:r w:rsidRPr="008E0CCF">
        <w:rPr>
          <w:rFonts w:ascii="Calibri" w:hAnsi="Calibri"/>
          <w:lang w:eastAsia="en-US"/>
        </w:rPr>
        <w:t>zák.č</w:t>
      </w:r>
      <w:proofErr w:type="spellEnd"/>
      <w:r w:rsidRPr="008E0CCF">
        <w:rPr>
          <w:rFonts w:ascii="Calibri" w:hAnsi="Calibri"/>
          <w:lang w:eastAsia="en-US"/>
        </w:rPr>
        <w:t xml:space="preserve">. 185/2015 </w:t>
      </w:r>
      <w:proofErr w:type="spellStart"/>
      <w:r w:rsidRPr="008E0CCF">
        <w:rPr>
          <w:rFonts w:ascii="Calibri" w:hAnsi="Calibri"/>
          <w:lang w:eastAsia="en-US"/>
        </w:rPr>
        <w:t>Z.z</w:t>
      </w:r>
      <w:proofErr w:type="spellEnd"/>
      <w:r w:rsidRPr="008E0CCF">
        <w:rPr>
          <w:rFonts w:ascii="Calibri" w:hAnsi="Calibri"/>
          <w:lang w:eastAsia="en-US"/>
        </w:rPr>
        <w:t>. (autorský zákon). Dielo je jedinečným výsledkom ich tvorivej duševnej činnosti.</w:t>
      </w:r>
    </w:p>
    <w:p w14:paraId="52ECA7D1" w14:textId="58F24CB9" w:rsidR="008E0CCF" w:rsidRPr="008E0CCF" w:rsidRDefault="008E0CCF" w:rsidP="008E0CCF">
      <w:pPr>
        <w:spacing w:after="200" w:line="276" w:lineRule="auto"/>
        <w:jc w:val="center"/>
        <w:rPr>
          <w:rFonts w:ascii="Calibri" w:hAnsi="Calibri"/>
          <w:lang w:eastAsia="en-US"/>
        </w:rPr>
      </w:pPr>
      <w:r w:rsidRPr="008E0CCF">
        <w:rPr>
          <w:rFonts w:ascii="Calibri" w:hAnsi="Calibri"/>
          <w:lang w:eastAsia="en-US"/>
        </w:rPr>
        <w:t xml:space="preserve">2. Autori prehlasujú, že udelením licencie </w:t>
      </w:r>
      <w:proofErr w:type="spellStart"/>
      <w:r w:rsidRPr="008E0CCF">
        <w:rPr>
          <w:rFonts w:ascii="Calibri" w:hAnsi="Calibri"/>
          <w:lang w:eastAsia="en-US"/>
        </w:rPr>
        <w:t>nazasahujú</w:t>
      </w:r>
      <w:proofErr w:type="spellEnd"/>
      <w:r w:rsidRPr="008E0CCF">
        <w:rPr>
          <w:rFonts w:ascii="Calibri" w:hAnsi="Calibri"/>
          <w:lang w:eastAsia="en-US"/>
        </w:rPr>
        <w:t xml:space="preserve"> do autorských alebo iných práv tretích</w:t>
      </w:r>
    </w:p>
    <w:p w14:paraId="5BEED737" w14:textId="77777777" w:rsidR="008E0CCF" w:rsidRPr="008E0CCF" w:rsidRDefault="008E0CCF" w:rsidP="008E0CCF">
      <w:pPr>
        <w:spacing w:after="200" w:line="276" w:lineRule="auto"/>
        <w:jc w:val="center"/>
        <w:rPr>
          <w:rFonts w:ascii="Calibri" w:hAnsi="Calibri"/>
          <w:b/>
          <w:lang w:eastAsia="en-US"/>
        </w:rPr>
      </w:pPr>
      <w:r w:rsidRPr="008E0CCF">
        <w:rPr>
          <w:rFonts w:ascii="Calibri" w:hAnsi="Calibri"/>
          <w:b/>
          <w:lang w:eastAsia="en-US"/>
        </w:rPr>
        <w:t>Čl.6</w:t>
      </w:r>
    </w:p>
    <w:p w14:paraId="74C32E19" w14:textId="77777777" w:rsidR="008E0CCF" w:rsidRPr="008E0CCF" w:rsidRDefault="008E0CCF" w:rsidP="008E0CCF">
      <w:pPr>
        <w:spacing w:after="200" w:line="276" w:lineRule="auto"/>
        <w:jc w:val="center"/>
        <w:rPr>
          <w:rFonts w:ascii="Calibri" w:hAnsi="Calibri"/>
          <w:b/>
          <w:lang w:eastAsia="en-US"/>
        </w:rPr>
      </w:pPr>
      <w:r w:rsidRPr="008E0CCF">
        <w:rPr>
          <w:rFonts w:ascii="Calibri" w:hAnsi="Calibri"/>
          <w:b/>
          <w:lang w:eastAsia="en-US"/>
        </w:rPr>
        <w:t>Záverečné ustanovenia</w:t>
      </w:r>
    </w:p>
    <w:p w14:paraId="7ECC5C1B" w14:textId="77777777" w:rsidR="008E0CCF" w:rsidRPr="008E0CCF" w:rsidRDefault="008E0CCF" w:rsidP="008E0CCF">
      <w:pPr>
        <w:spacing w:after="200" w:line="276" w:lineRule="auto"/>
        <w:rPr>
          <w:rFonts w:ascii="Calibri" w:hAnsi="Calibri"/>
          <w:lang w:eastAsia="en-US"/>
        </w:rPr>
      </w:pPr>
      <w:r w:rsidRPr="008E0CCF">
        <w:rPr>
          <w:rFonts w:ascii="Calibri" w:hAnsi="Calibri"/>
          <w:lang w:eastAsia="en-US"/>
        </w:rPr>
        <w:t>1. Táto zmluva nadobúda platnosť a účinnosť dňom podpisu oboma zmluvnými stranami.</w:t>
      </w:r>
    </w:p>
    <w:p w14:paraId="00F66EB9" w14:textId="77777777" w:rsidR="008E0CCF" w:rsidRPr="008E0CCF" w:rsidRDefault="008E0CCF" w:rsidP="008E0CCF">
      <w:pPr>
        <w:spacing w:after="200" w:line="276" w:lineRule="auto"/>
        <w:rPr>
          <w:rFonts w:ascii="Calibri" w:hAnsi="Calibri"/>
          <w:lang w:eastAsia="en-US"/>
        </w:rPr>
      </w:pPr>
      <w:r w:rsidRPr="008E0CCF">
        <w:rPr>
          <w:rFonts w:ascii="Calibri" w:hAnsi="Calibri"/>
          <w:lang w:eastAsia="en-US"/>
        </w:rPr>
        <w:t>2. Táto zmluva je vyhotovená v troch origináloch, pre každého účastníka zmluvy v jednom vyhotovení.</w:t>
      </w:r>
    </w:p>
    <w:p w14:paraId="09026CE0" w14:textId="77777777" w:rsidR="008E0CCF" w:rsidRPr="008E0CCF" w:rsidRDefault="008E0CCF" w:rsidP="008E0CCF">
      <w:pPr>
        <w:spacing w:after="200" w:line="276" w:lineRule="auto"/>
        <w:rPr>
          <w:rFonts w:ascii="Calibri" w:hAnsi="Calibri"/>
          <w:lang w:eastAsia="en-US"/>
        </w:rPr>
      </w:pPr>
      <w:r w:rsidRPr="008E0CCF">
        <w:rPr>
          <w:rFonts w:ascii="Calibri" w:hAnsi="Calibri"/>
          <w:lang w:eastAsia="en-US"/>
        </w:rPr>
        <w:lastRenderedPageBreak/>
        <w:t>3.Práva a povinnosti zmluvných strán výslovne neupravených v tejto zmluve sa spravujú príslušnými ustanoveniami autorského zákona a ostatnými všeobecne záväznými právnymi predpismi SR.</w:t>
      </w:r>
    </w:p>
    <w:p w14:paraId="3D1793A9" w14:textId="77777777" w:rsidR="008E0CCF" w:rsidRPr="008E0CCF" w:rsidRDefault="008E0CCF" w:rsidP="008E0CCF">
      <w:pPr>
        <w:spacing w:after="200" w:line="276" w:lineRule="auto"/>
        <w:rPr>
          <w:rFonts w:ascii="Calibri" w:hAnsi="Calibri"/>
          <w:lang w:eastAsia="en-US"/>
        </w:rPr>
      </w:pPr>
      <w:r w:rsidRPr="008E0CCF">
        <w:rPr>
          <w:rFonts w:ascii="Calibri" w:hAnsi="Calibri"/>
          <w:lang w:eastAsia="en-US"/>
        </w:rPr>
        <w:t>4. Zmeny a doplnky k tejto zmluve musia byť vyhotovené formou písomných očíslovaných dodatkov.</w:t>
      </w:r>
    </w:p>
    <w:p w14:paraId="4C8887E8" w14:textId="77777777" w:rsidR="008E0CCF" w:rsidRPr="008E0CCF" w:rsidRDefault="008E0CCF" w:rsidP="008E0CCF">
      <w:pPr>
        <w:spacing w:after="200" w:line="276" w:lineRule="auto"/>
        <w:rPr>
          <w:rFonts w:ascii="Calibri" w:hAnsi="Calibri"/>
          <w:lang w:eastAsia="en-US"/>
        </w:rPr>
      </w:pPr>
      <w:r w:rsidRPr="008E0CCF">
        <w:rPr>
          <w:rFonts w:ascii="Calibri" w:hAnsi="Calibri"/>
          <w:lang w:eastAsia="en-US"/>
        </w:rPr>
        <w:t>5. Zmluvné strany prehlasujú, že so znením zmluvy sa oboznámili, porozumeli jej obsahu a na znak súhlasu s jej znením ju podpisujú.</w:t>
      </w:r>
    </w:p>
    <w:p w14:paraId="2CD2B8C8" w14:textId="77777777" w:rsidR="008E0CCF" w:rsidRPr="008E0CCF" w:rsidRDefault="008E0CCF" w:rsidP="008E0CCF">
      <w:pPr>
        <w:spacing w:after="200" w:line="276" w:lineRule="auto"/>
        <w:rPr>
          <w:rFonts w:ascii="Calibri" w:hAnsi="Calibri"/>
          <w:lang w:eastAsia="en-US"/>
        </w:rPr>
      </w:pPr>
    </w:p>
    <w:p w14:paraId="2B07A0E8" w14:textId="77777777" w:rsidR="008E0CCF" w:rsidRPr="008E0CCF" w:rsidRDefault="008E0CCF" w:rsidP="008E0CCF">
      <w:pPr>
        <w:spacing w:after="200" w:line="276" w:lineRule="auto"/>
        <w:rPr>
          <w:rFonts w:ascii="Calibri" w:hAnsi="Calibri"/>
          <w:lang w:eastAsia="en-US"/>
        </w:rPr>
      </w:pPr>
      <w:r w:rsidRPr="008E0CCF">
        <w:rPr>
          <w:rFonts w:ascii="Calibri" w:hAnsi="Calibri"/>
          <w:lang w:eastAsia="en-US"/>
        </w:rPr>
        <w:t>V Bratislave dňa.......................................</w:t>
      </w:r>
    </w:p>
    <w:p w14:paraId="5EB4AC5C" w14:textId="77777777" w:rsidR="008E0CCF" w:rsidRPr="008E0CCF" w:rsidRDefault="008E0CCF" w:rsidP="008E0CCF">
      <w:pPr>
        <w:spacing w:after="200" w:line="276" w:lineRule="auto"/>
        <w:rPr>
          <w:rFonts w:ascii="Calibri" w:hAnsi="Calibri"/>
          <w:b/>
          <w:lang w:eastAsia="en-US"/>
        </w:rPr>
      </w:pPr>
      <w:r w:rsidRPr="008E0CCF">
        <w:rPr>
          <w:rFonts w:ascii="Calibri" w:hAnsi="Calibri"/>
          <w:lang w:eastAsia="en-US"/>
        </w:rPr>
        <w:t>Autori :                                                                                     Nadobúdateľ:...........................</w:t>
      </w:r>
    </w:p>
    <w:p w14:paraId="4DEAE7A6" w14:textId="00902066" w:rsidR="004C0BB1" w:rsidRPr="008E0CCF" w:rsidRDefault="004C0BB1" w:rsidP="008E0CCF">
      <w:pPr>
        <w:spacing w:after="200" w:line="276" w:lineRule="auto"/>
        <w:rPr>
          <w:rFonts w:ascii="Calibri" w:hAnsi="Calibri"/>
          <w:lang w:eastAsia="en-US"/>
        </w:rPr>
      </w:pPr>
    </w:p>
    <w:sectPr w:rsidR="004C0BB1" w:rsidRPr="008E0CCF" w:rsidSect="00BB26A6">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65BC0" w14:textId="77777777" w:rsidR="00AC02D4" w:rsidRDefault="00AC02D4" w:rsidP="00245334">
      <w:r>
        <w:separator/>
      </w:r>
    </w:p>
  </w:endnote>
  <w:endnote w:type="continuationSeparator" w:id="0">
    <w:p w14:paraId="6D5AF550" w14:textId="77777777" w:rsidR="00AC02D4" w:rsidRDefault="00AC02D4" w:rsidP="0024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B9C69" w14:textId="77777777" w:rsidR="00344648" w:rsidRDefault="00344648" w:rsidP="00262B3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0FC2FB3" w14:textId="77777777" w:rsidR="00344648" w:rsidRDefault="00344648" w:rsidP="002A6B6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27A69" w14:textId="0F372B83" w:rsidR="00344648" w:rsidRDefault="00344648" w:rsidP="00262B3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41529C">
      <w:rPr>
        <w:rStyle w:val="slostrany"/>
        <w:noProof/>
      </w:rPr>
      <w:t>12</w:t>
    </w:r>
    <w:r>
      <w:rPr>
        <w:rStyle w:val="slostrany"/>
      </w:rPr>
      <w:fldChar w:fldCharType="end"/>
    </w:r>
  </w:p>
  <w:p w14:paraId="5C9EF40C" w14:textId="77777777" w:rsidR="00344648" w:rsidRDefault="00344648" w:rsidP="002A6B6E">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6F189" w14:textId="77777777" w:rsidR="00AC02D4" w:rsidRDefault="00AC02D4" w:rsidP="00245334">
      <w:r>
        <w:separator/>
      </w:r>
    </w:p>
  </w:footnote>
  <w:footnote w:type="continuationSeparator" w:id="0">
    <w:p w14:paraId="4E26C15C" w14:textId="77777777" w:rsidR="00AC02D4" w:rsidRDefault="00AC02D4" w:rsidP="00245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3BB3"/>
    <w:multiLevelType w:val="hybridMultilevel"/>
    <w:tmpl w:val="48A4250A"/>
    <w:lvl w:ilvl="0" w:tplc="1F3A7490">
      <w:start w:val="1"/>
      <w:numFmt w:val="decimal"/>
      <w:lvlText w:val="%1."/>
      <w:lvlJc w:val="left"/>
      <w:pPr>
        <w:ind w:left="1004" w:hanging="360"/>
      </w:pPr>
      <w:rPr>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 w15:restartNumberingAfterBreak="0">
    <w:nsid w:val="06F5255A"/>
    <w:multiLevelType w:val="multilevel"/>
    <w:tmpl w:val="2E78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A541A"/>
    <w:multiLevelType w:val="hybridMultilevel"/>
    <w:tmpl w:val="48A4250A"/>
    <w:lvl w:ilvl="0" w:tplc="1F3A7490">
      <w:start w:val="1"/>
      <w:numFmt w:val="decimal"/>
      <w:lvlText w:val="%1."/>
      <w:lvlJc w:val="left"/>
      <w:pPr>
        <w:ind w:left="1004" w:hanging="360"/>
      </w:pPr>
      <w:rPr>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 w15:restartNumberingAfterBreak="0">
    <w:nsid w:val="156E55E5"/>
    <w:multiLevelType w:val="multilevel"/>
    <w:tmpl w:val="E4F66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E6CDE"/>
    <w:multiLevelType w:val="multilevel"/>
    <w:tmpl w:val="8D2A0C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0639C5"/>
    <w:multiLevelType w:val="hybridMultilevel"/>
    <w:tmpl w:val="FB627CEA"/>
    <w:lvl w:ilvl="0" w:tplc="041B0001">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5880EB7"/>
    <w:multiLevelType w:val="hybridMultilevel"/>
    <w:tmpl w:val="48A4250A"/>
    <w:lvl w:ilvl="0" w:tplc="1F3A7490">
      <w:start w:val="1"/>
      <w:numFmt w:val="decimal"/>
      <w:lvlText w:val="%1."/>
      <w:lvlJc w:val="left"/>
      <w:pPr>
        <w:ind w:left="1004" w:hanging="360"/>
      </w:pPr>
      <w:rPr>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15:restartNumberingAfterBreak="0">
    <w:nsid w:val="685E2610"/>
    <w:multiLevelType w:val="hybridMultilevel"/>
    <w:tmpl w:val="48A4250A"/>
    <w:lvl w:ilvl="0" w:tplc="1F3A7490">
      <w:start w:val="1"/>
      <w:numFmt w:val="decimal"/>
      <w:lvlText w:val="%1."/>
      <w:lvlJc w:val="left"/>
      <w:pPr>
        <w:ind w:left="1004" w:hanging="360"/>
      </w:pPr>
      <w:rPr>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 w15:restartNumberingAfterBreak="0">
    <w:nsid w:val="6A550477"/>
    <w:multiLevelType w:val="multilevel"/>
    <w:tmpl w:val="CD36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AD7E93"/>
    <w:multiLevelType w:val="hybridMultilevel"/>
    <w:tmpl w:val="5D947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9"/>
  </w:num>
  <w:num w:numId="5">
    <w:abstractNumId w:val="1"/>
  </w:num>
  <w:num w:numId="6">
    <w:abstractNumId w:val="8"/>
  </w:num>
  <w:num w:numId="7">
    <w:abstractNumId w:val="3"/>
  </w:num>
  <w:num w:numId="8">
    <w:abstractNumId w:val="6"/>
  </w:num>
  <w:num w:numId="9">
    <w:abstractNumId w:val="0"/>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DB"/>
    <w:rsid w:val="0000144A"/>
    <w:rsid w:val="0000363C"/>
    <w:rsid w:val="0000406D"/>
    <w:rsid w:val="00004329"/>
    <w:rsid w:val="0000488E"/>
    <w:rsid w:val="00004DAA"/>
    <w:rsid w:val="00007379"/>
    <w:rsid w:val="00011FDF"/>
    <w:rsid w:val="00012C54"/>
    <w:rsid w:val="00012C56"/>
    <w:rsid w:val="0001311A"/>
    <w:rsid w:val="000133E0"/>
    <w:rsid w:val="00013FFA"/>
    <w:rsid w:val="000172EA"/>
    <w:rsid w:val="00021021"/>
    <w:rsid w:val="00022836"/>
    <w:rsid w:val="00030DBC"/>
    <w:rsid w:val="00031137"/>
    <w:rsid w:val="00032B44"/>
    <w:rsid w:val="00033507"/>
    <w:rsid w:val="00033742"/>
    <w:rsid w:val="00033CCF"/>
    <w:rsid w:val="00036934"/>
    <w:rsid w:val="00040002"/>
    <w:rsid w:val="00042621"/>
    <w:rsid w:val="00042AEC"/>
    <w:rsid w:val="000434C9"/>
    <w:rsid w:val="0004513E"/>
    <w:rsid w:val="00045FE0"/>
    <w:rsid w:val="000467D4"/>
    <w:rsid w:val="000468E4"/>
    <w:rsid w:val="0005045F"/>
    <w:rsid w:val="00051A48"/>
    <w:rsid w:val="00051B4B"/>
    <w:rsid w:val="00053928"/>
    <w:rsid w:val="00054AD7"/>
    <w:rsid w:val="0005546E"/>
    <w:rsid w:val="00057673"/>
    <w:rsid w:val="0006036E"/>
    <w:rsid w:val="000607ED"/>
    <w:rsid w:val="00061306"/>
    <w:rsid w:val="00061E00"/>
    <w:rsid w:val="00063229"/>
    <w:rsid w:val="000662EE"/>
    <w:rsid w:val="000671FD"/>
    <w:rsid w:val="0007137E"/>
    <w:rsid w:val="000727F3"/>
    <w:rsid w:val="00072C31"/>
    <w:rsid w:val="00072CEE"/>
    <w:rsid w:val="00075BF4"/>
    <w:rsid w:val="000769C2"/>
    <w:rsid w:val="00086C2E"/>
    <w:rsid w:val="00086CE0"/>
    <w:rsid w:val="00086D0B"/>
    <w:rsid w:val="000922E0"/>
    <w:rsid w:val="00093745"/>
    <w:rsid w:val="00095455"/>
    <w:rsid w:val="00096D40"/>
    <w:rsid w:val="000A0FB2"/>
    <w:rsid w:val="000A41A0"/>
    <w:rsid w:val="000B1409"/>
    <w:rsid w:val="000B1F19"/>
    <w:rsid w:val="000B4E00"/>
    <w:rsid w:val="000B718E"/>
    <w:rsid w:val="000B7507"/>
    <w:rsid w:val="000C074F"/>
    <w:rsid w:val="000C18E9"/>
    <w:rsid w:val="000C2B9B"/>
    <w:rsid w:val="000C564C"/>
    <w:rsid w:val="000C7422"/>
    <w:rsid w:val="000D1AA3"/>
    <w:rsid w:val="000D2411"/>
    <w:rsid w:val="000D2AF8"/>
    <w:rsid w:val="000D5BDB"/>
    <w:rsid w:val="000E0EF9"/>
    <w:rsid w:val="000E217E"/>
    <w:rsid w:val="000E223D"/>
    <w:rsid w:val="000E4BB0"/>
    <w:rsid w:val="000E6DCB"/>
    <w:rsid w:val="000F04BA"/>
    <w:rsid w:val="000F1216"/>
    <w:rsid w:val="000F23E7"/>
    <w:rsid w:val="000F4043"/>
    <w:rsid w:val="000F42D5"/>
    <w:rsid w:val="000F4E0C"/>
    <w:rsid w:val="000F64A1"/>
    <w:rsid w:val="00101E53"/>
    <w:rsid w:val="00105A09"/>
    <w:rsid w:val="001122B6"/>
    <w:rsid w:val="001143B4"/>
    <w:rsid w:val="00120354"/>
    <w:rsid w:val="00120B8C"/>
    <w:rsid w:val="00121367"/>
    <w:rsid w:val="0012282D"/>
    <w:rsid w:val="0012330B"/>
    <w:rsid w:val="00127262"/>
    <w:rsid w:val="001303A0"/>
    <w:rsid w:val="00130870"/>
    <w:rsid w:val="00131444"/>
    <w:rsid w:val="00131AE1"/>
    <w:rsid w:val="00132AC4"/>
    <w:rsid w:val="001348CF"/>
    <w:rsid w:val="001371FA"/>
    <w:rsid w:val="00145BED"/>
    <w:rsid w:val="00146FB6"/>
    <w:rsid w:val="00150165"/>
    <w:rsid w:val="0015315D"/>
    <w:rsid w:val="00155D56"/>
    <w:rsid w:val="00160CEB"/>
    <w:rsid w:val="001611D0"/>
    <w:rsid w:val="00162325"/>
    <w:rsid w:val="00162B9E"/>
    <w:rsid w:val="00162D8A"/>
    <w:rsid w:val="001651E4"/>
    <w:rsid w:val="0016589A"/>
    <w:rsid w:val="00165A79"/>
    <w:rsid w:val="00165BFE"/>
    <w:rsid w:val="00170937"/>
    <w:rsid w:val="0017162D"/>
    <w:rsid w:val="001727E9"/>
    <w:rsid w:val="00172FDD"/>
    <w:rsid w:val="0017409B"/>
    <w:rsid w:val="00176272"/>
    <w:rsid w:val="00176425"/>
    <w:rsid w:val="001778CD"/>
    <w:rsid w:val="00181A49"/>
    <w:rsid w:val="00185063"/>
    <w:rsid w:val="001851F3"/>
    <w:rsid w:val="00185F41"/>
    <w:rsid w:val="00187E2E"/>
    <w:rsid w:val="00190819"/>
    <w:rsid w:val="00192D85"/>
    <w:rsid w:val="00193654"/>
    <w:rsid w:val="00194C2B"/>
    <w:rsid w:val="001965EF"/>
    <w:rsid w:val="00197578"/>
    <w:rsid w:val="001A02AB"/>
    <w:rsid w:val="001A0BAE"/>
    <w:rsid w:val="001A3989"/>
    <w:rsid w:val="001A39E5"/>
    <w:rsid w:val="001A7862"/>
    <w:rsid w:val="001A7F3E"/>
    <w:rsid w:val="001B2099"/>
    <w:rsid w:val="001B4BB9"/>
    <w:rsid w:val="001B5B53"/>
    <w:rsid w:val="001B7DE5"/>
    <w:rsid w:val="001C0662"/>
    <w:rsid w:val="001C07E5"/>
    <w:rsid w:val="001C2488"/>
    <w:rsid w:val="001C2749"/>
    <w:rsid w:val="001C453E"/>
    <w:rsid w:val="001C55AF"/>
    <w:rsid w:val="001C65BA"/>
    <w:rsid w:val="001C6DA9"/>
    <w:rsid w:val="001D0E96"/>
    <w:rsid w:val="001D3A0D"/>
    <w:rsid w:val="001D461E"/>
    <w:rsid w:val="001D6D80"/>
    <w:rsid w:val="001E05C2"/>
    <w:rsid w:val="001E360E"/>
    <w:rsid w:val="001E4364"/>
    <w:rsid w:val="001E6152"/>
    <w:rsid w:val="001E755D"/>
    <w:rsid w:val="001E76BD"/>
    <w:rsid w:val="001E7C01"/>
    <w:rsid w:val="001F0231"/>
    <w:rsid w:val="001F0965"/>
    <w:rsid w:val="001F0E83"/>
    <w:rsid w:val="001F1190"/>
    <w:rsid w:val="001F1E9B"/>
    <w:rsid w:val="001F2DDD"/>
    <w:rsid w:val="001F2ECC"/>
    <w:rsid w:val="001F31F7"/>
    <w:rsid w:val="001F4663"/>
    <w:rsid w:val="001F7C5F"/>
    <w:rsid w:val="00201187"/>
    <w:rsid w:val="00201B91"/>
    <w:rsid w:val="00202D9B"/>
    <w:rsid w:val="00206642"/>
    <w:rsid w:val="00211E31"/>
    <w:rsid w:val="00211ED9"/>
    <w:rsid w:val="00212790"/>
    <w:rsid w:val="00213B98"/>
    <w:rsid w:val="00214798"/>
    <w:rsid w:val="0021561C"/>
    <w:rsid w:val="002159F6"/>
    <w:rsid w:val="00215D09"/>
    <w:rsid w:val="00222B04"/>
    <w:rsid w:val="00224003"/>
    <w:rsid w:val="00227223"/>
    <w:rsid w:val="00230A7F"/>
    <w:rsid w:val="00231056"/>
    <w:rsid w:val="00232481"/>
    <w:rsid w:val="002368CE"/>
    <w:rsid w:val="00236979"/>
    <w:rsid w:val="00237077"/>
    <w:rsid w:val="002402D7"/>
    <w:rsid w:val="0024207A"/>
    <w:rsid w:val="00242B38"/>
    <w:rsid w:val="002431A6"/>
    <w:rsid w:val="00245334"/>
    <w:rsid w:val="00251DFB"/>
    <w:rsid w:val="002528D1"/>
    <w:rsid w:val="00253B87"/>
    <w:rsid w:val="00253BAA"/>
    <w:rsid w:val="00256795"/>
    <w:rsid w:val="002570AB"/>
    <w:rsid w:val="00257A14"/>
    <w:rsid w:val="00262B32"/>
    <w:rsid w:val="00263DC9"/>
    <w:rsid w:val="0026478A"/>
    <w:rsid w:val="0026594C"/>
    <w:rsid w:val="002673B2"/>
    <w:rsid w:val="00267C87"/>
    <w:rsid w:val="00267D51"/>
    <w:rsid w:val="00267F3A"/>
    <w:rsid w:val="00270626"/>
    <w:rsid w:val="002722D5"/>
    <w:rsid w:val="00272FE8"/>
    <w:rsid w:val="002748B9"/>
    <w:rsid w:val="00277CA6"/>
    <w:rsid w:val="00280EFC"/>
    <w:rsid w:val="002811FC"/>
    <w:rsid w:val="00282ACF"/>
    <w:rsid w:val="002855FF"/>
    <w:rsid w:val="00286CC6"/>
    <w:rsid w:val="00287011"/>
    <w:rsid w:val="00287430"/>
    <w:rsid w:val="00287BE4"/>
    <w:rsid w:val="0029284A"/>
    <w:rsid w:val="00293F77"/>
    <w:rsid w:val="002945B7"/>
    <w:rsid w:val="002A2CE4"/>
    <w:rsid w:val="002A41C7"/>
    <w:rsid w:val="002A6B6E"/>
    <w:rsid w:val="002B251D"/>
    <w:rsid w:val="002B309C"/>
    <w:rsid w:val="002B4CA6"/>
    <w:rsid w:val="002B602E"/>
    <w:rsid w:val="002C1C84"/>
    <w:rsid w:val="002C27CB"/>
    <w:rsid w:val="002C2DA3"/>
    <w:rsid w:val="002C3493"/>
    <w:rsid w:val="002C37B3"/>
    <w:rsid w:val="002C4922"/>
    <w:rsid w:val="002C5739"/>
    <w:rsid w:val="002C6127"/>
    <w:rsid w:val="002D37F6"/>
    <w:rsid w:val="002D450A"/>
    <w:rsid w:val="002D4E1D"/>
    <w:rsid w:val="002D6E2A"/>
    <w:rsid w:val="002E21B1"/>
    <w:rsid w:val="002E231D"/>
    <w:rsid w:val="002E6AFA"/>
    <w:rsid w:val="002E761D"/>
    <w:rsid w:val="002F0245"/>
    <w:rsid w:val="002F074E"/>
    <w:rsid w:val="002F11FF"/>
    <w:rsid w:val="002F4007"/>
    <w:rsid w:val="002F57AD"/>
    <w:rsid w:val="002F7BAE"/>
    <w:rsid w:val="003023B9"/>
    <w:rsid w:val="00303AAD"/>
    <w:rsid w:val="0030553E"/>
    <w:rsid w:val="00305D6B"/>
    <w:rsid w:val="003122FC"/>
    <w:rsid w:val="003142F0"/>
    <w:rsid w:val="00317B39"/>
    <w:rsid w:val="00321843"/>
    <w:rsid w:val="0032317F"/>
    <w:rsid w:val="00323798"/>
    <w:rsid w:val="0032492A"/>
    <w:rsid w:val="003263DB"/>
    <w:rsid w:val="0033065B"/>
    <w:rsid w:val="00335078"/>
    <w:rsid w:val="003352FF"/>
    <w:rsid w:val="00335814"/>
    <w:rsid w:val="00335B5D"/>
    <w:rsid w:val="00342C5A"/>
    <w:rsid w:val="00342D21"/>
    <w:rsid w:val="0034329E"/>
    <w:rsid w:val="00344648"/>
    <w:rsid w:val="0034511E"/>
    <w:rsid w:val="00345D49"/>
    <w:rsid w:val="00346A98"/>
    <w:rsid w:val="00347811"/>
    <w:rsid w:val="0034799A"/>
    <w:rsid w:val="003511E7"/>
    <w:rsid w:val="00357066"/>
    <w:rsid w:val="00360DFF"/>
    <w:rsid w:val="0036267B"/>
    <w:rsid w:val="003643CD"/>
    <w:rsid w:val="00364C43"/>
    <w:rsid w:val="003733F4"/>
    <w:rsid w:val="00374AD4"/>
    <w:rsid w:val="003750FB"/>
    <w:rsid w:val="00383CE3"/>
    <w:rsid w:val="00385FA5"/>
    <w:rsid w:val="0039191D"/>
    <w:rsid w:val="00392CD8"/>
    <w:rsid w:val="00394201"/>
    <w:rsid w:val="003A5B6B"/>
    <w:rsid w:val="003A62C1"/>
    <w:rsid w:val="003B17DA"/>
    <w:rsid w:val="003B311F"/>
    <w:rsid w:val="003B47D6"/>
    <w:rsid w:val="003B6088"/>
    <w:rsid w:val="003B7610"/>
    <w:rsid w:val="003B7BEE"/>
    <w:rsid w:val="003C09ED"/>
    <w:rsid w:val="003D0BE7"/>
    <w:rsid w:val="003D14C4"/>
    <w:rsid w:val="003D16AB"/>
    <w:rsid w:val="003D17CE"/>
    <w:rsid w:val="003D2A98"/>
    <w:rsid w:val="003D2F4C"/>
    <w:rsid w:val="003D3F9A"/>
    <w:rsid w:val="003D4D76"/>
    <w:rsid w:val="003D70E3"/>
    <w:rsid w:val="003D79C0"/>
    <w:rsid w:val="003E1033"/>
    <w:rsid w:val="003E2925"/>
    <w:rsid w:val="003E2DC8"/>
    <w:rsid w:val="003E32FB"/>
    <w:rsid w:val="003E4A4A"/>
    <w:rsid w:val="003E5CEB"/>
    <w:rsid w:val="003E7D4B"/>
    <w:rsid w:val="003F0DAE"/>
    <w:rsid w:val="003F45AD"/>
    <w:rsid w:val="003F5430"/>
    <w:rsid w:val="003F55BD"/>
    <w:rsid w:val="00402B10"/>
    <w:rsid w:val="00403430"/>
    <w:rsid w:val="004115FB"/>
    <w:rsid w:val="00412065"/>
    <w:rsid w:val="00414E28"/>
    <w:rsid w:val="00414E8B"/>
    <w:rsid w:val="0041529C"/>
    <w:rsid w:val="00417562"/>
    <w:rsid w:val="00420CD0"/>
    <w:rsid w:val="00421596"/>
    <w:rsid w:val="0042214C"/>
    <w:rsid w:val="0042224F"/>
    <w:rsid w:val="00427371"/>
    <w:rsid w:val="004311C6"/>
    <w:rsid w:val="00432896"/>
    <w:rsid w:val="00434531"/>
    <w:rsid w:val="004364C5"/>
    <w:rsid w:val="0043778C"/>
    <w:rsid w:val="004422E8"/>
    <w:rsid w:val="0044324E"/>
    <w:rsid w:val="00444530"/>
    <w:rsid w:val="00444649"/>
    <w:rsid w:val="00445711"/>
    <w:rsid w:val="00445AF5"/>
    <w:rsid w:val="00446FBB"/>
    <w:rsid w:val="0045301B"/>
    <w:rsid w:val="004622EF"/>
    <w:rsid w:val="00463471"/>
    <w:rsid w:val="004647C7"/>
    <w:rsid w:val="00464B8C"/>
    <w:rsid w:val="00474320"/>
    <w:rsid w:val="004761ED"/>
    <w:rsid w:val="00480F26"/>
    <w:rsid w:val="00482C72"/>
    <w:rsid w:val="00482DD9"/>
    <w:rsid w:val="00485451"/>
    <w:rsid w:val="0048681B"/>
    <w:rsid w:val="00486B34"/>
    <w:rsid w:val="004870D6"/>
    <w:rsid w:val="0048769E"/>
    <w:rsid w:val="00487BD3"/>
    <w:rsid w:val="00490B2D"/>
    <w:rsid w:val="00490EAD"/>
    <w:rsid w:val="004A07BB"/>
    <w:rsid w:val="004A3EF2"/>
    <w:rsid w:val="004A6BB9"/>
    <w:rsid w:val="004A724B"/>
    <w:rsid w:val="004B0625"/>
    <w:rsid w:val="004B10CE"/>
    <w:rsid w:val="004B141E"/>
    <w:rsid w:val="004B508A"/>
    <w:rsid w:val="004C0BB1"/>
    <w:rsid w:val="004C1105"/>
    <w:rsid w:val="004C6212"/>
    <w:rsid w:val="004C622C"/>
    <w:rsid w:val="004C72F1"/>
    <w:rsid w:val="004C79F1"/>
    <w:rsid w:val="004D0110"/>
    <w:rsid w:val="004D1BA6"/>
    <w:rsid w:val="004D4414"/>
    <w:rsid w:val="004D4453"/>
    <w:rsid w:val="004D459E"/>
    <w:rsid w:val="004D5A19"/>
    <w:rsid w:val="004D6E9C"/>
    <w:rsid w:val="004D7609"/>
    <w:rsid w:val="004E3AFB"/>
    <w:rsid w:val="004E5C81"/>
    <w:rsid w:val="004E7165"/>
    <w:rsid w:val="004E73B3"/>
    <w:rsid w:val="004F1AF9"/>
    <w:rsid w:val="004F2EB8"/>
    <w:rsid w:val="004F423C"/>
    <w:rsid w:val="004F5C49"/>
    <w:rsid w:val="00501831"/>
    <w:rsid w:val="005024E6"/>
    <w:rsid w:val="00503463"/>
    <w:rsid w:val="00510996"/>
    <w:rsid w:val="005110EB"/>
    <w:rsid w:val="0051160B"/>
    <w:rsid w:val="00511A6E"/>
    <w:rsid w:val="005134DC"/>
    <w:rsid w:val="00514FE9"/>
    <w:rsid w:val="00516135"/>
    <w:rsid w:val="00520233"/>
    <w:rsid w:val="00523C5E"/>
    <w:rsid w:val="0053072D"/>
    <w:rsid w:val="00530953"/>
    <w:rsid w:val="0053096F"/>
    <w:rsid w:val="00531C91"/>
    <w:rsid w:val="0053481C"/>
    <w:rsid w:val="00534E8D"/>
    <w:rsid w:val="00536372"/>
    <w:rsid w:val="00536711"/>
    <w:rsid w:val="00536A2C"/>
    <w:rsid w:val="00540CE3"/>
    <w:rsid w:val="005505FA"/>
    <w:rsid w:val="00551A2B"/>
    <w:rsid w:val="00551CAC"/>
    <w:rsid w:val="00553F76"/>
    <w:rsid w:val="00554598"/>
    <w:rsid w:val="00560DFF"/>
    <w:rsid w:val="005628D5"/>
    <w:rsid w:val="00564499"/>
    <w:rsid w:val="0056458C"/>
    <w:rsid w:val="00566CFA"/>
    <w:rsid w:val="00570D61"/>
    <w:rsid w:val="0057270F"/>
    <w:rsid w:val="00576CF1"/>
    <w:rsid w:val="00580D54"/>
    <w:rsid w:val="0058257D"/>
    <w:rsid w:val="00587584"/>
    <w:rsid w:val="00593D60"/>
    <w:rsid w:val="00596058"/>
    <w:rsid w:val="00597A01"/>
    <w:rsid w:val="005A1E4C"/>
    <w:rsid w:val="005A4023"/>
    <w:rsid w:val="005A718E"/>
    <w:rsid w:val="005B0CF4"/>
    <w:rsid w:val="005B53E2"/>
    <w:rsid w:val="005B55B3"/>
    <w:rsid w:val="005B76CC"/>
    <w:rsid w:val="005C0118"/>
    <w:rsid w:val="005C242A"/>
    <w:rsid w:val="005C2D05"/>
    <w:rsid w:val="005C32D3"/>
    <w:rsid w:val="005C3340"/>
    <w:rsid w:val="005C4851"/>
    <w:rsid w:val="005C4FFA"/>
    <w:rsid w:val="005D07C0"/>
    <w:rsid w:val="005D21AC"/>
    <w:rsid w:val="005D288B"/>
    <w:rsid w:val="005D2935"/>
    <w:rsid w:val="005D31E6"/>
    <w:rsid w:val="005D4DFB"/>
    <w:rsid w:val="005D559C"/>
    <w:rsid w:val="005D768D"/>
    <w:rsid w:val="005E02F6"/>
    <w:rsid w:val="005E130C"/>
    <w:rsid w:val="005E24B2"/>
    <w:rsid w:val="005E4ED0"/>
    <w:rsid w:val="005E4EDC"/>
    <w:rsid w:val="005E527B"/>
    <w:rsid w:val="005E5AE1"/>
    <w:rsid w:val="005E6A7A"/>
    <w:rsid w:val="005E7AD0"/>
    <w:rsid w:val="005F06DF"/>
    <w:rsid w:val="005F087C"/>
    <w:rsid w:val="005F2632"/>
    <w:rsid w:val="005F32E7"/>
    <w:rsid w:val="005F5332"/>
    <w:rsid w:val="005F6DD7"/>
    <w:rsid w:val="005F76A5"/>
    <w:rsid w:val="00600911"/>
    <w:rsid w:val="00601B96"/>
    <w:rsid w:val="0060201C"/>
    <w:rsid w:val="00605357"/>
    <w:rsid w:val="006062B3"/>
    <w:rsid w:val="00610617"/>
    <w:rsid w:val="00610EFD"/>
    <w:rsid w:val="00612188"/>
    <w:rsid w:val="0061245C"/>
    <w:rsid w:val="00612769"/>
    <w:rsid w:val="00612B87"/>
    <w:rsid w:val="00614E63"/>
    <w:rsid w:val="00623F30"/>
    <w:rsid w:val="006245C4"/>
    <w:rsid w:val="0063045C"/>
    <w:rsid w:val="0063130C"/>
    <w:rsid w:val="006330A3"/>
    <w:rsid w:val="006339E1"/>
    <w:rsid w:val="00637E27"/>
    <w:rsid w:val="0064240E"/>
    <w:rsid w:val="0064389A"/>
    <w:rsid w:val="00646F5E"/>
    <w:rsid w:val="006479A2"/>
    <w:rsid w:val="0065166A"/>
    <w:rsid w:val="006517D4"/>
    <w:rsid w:val="006517DF"/>
    <w:rsid w:val="00655276"/>
    <w:rsid w:val="00655482"/>
    <w:rsid w:val="00655CAC"/>
    <w:rsid w:val="00657B31"/>
    <w:rsid w:val="00662147"/>
    <w:rsid w:val="0066219E"/>
    <w:rsid w:val="006622F0"/>
    <w:rsid w:val="0067138F"/>
    <w:rsid w:val="00672EB8"/>
    <w:rsid w:val="00674A91"/>
    <w:rsid w:val="006803FC"/>
    <w:rsid w:val="0068105B"/>
    <w:rsid w:val="0068332C"/>
    <w:rsid w:val="00683C68"/>
    <w:rsid w:val="006909CC"/>
    <w:rsid w:val="006922DE"/>
    <w:rsid w:val="0069498D"/>
    <w:rsid w:val="006951A7"/>
    <w:rsid w:val="006964A1"/>
    <w:rsid w:val="006970CA"/>
    <w:rsid w:val="00697789"/>
    <w:rsid w:val="006A083D"/>
    <w:rsid w:val="006A091F"/>
    <w:rsid w:val="006A0D10"/>
    <w:rsid w:val="006A194E"/>
    <w:rsid w:val="006A337E"/>
    <w:rsid w:val="006A41F6"/>
    <w:rsid w:val="006A49E9"/>
    <w:rsid w:val="006B030B"/>
    <w:rsid w:val="006B0CC8"/>
    <w:rsid w:val="006B250C"/>
    <w:rsid w:val="006B2645"/>
    <w:rsid w:val="006B3372"/>
    <w:rsid w:val="006B4E4B"/>
    <w:rsid w:val="006C1381"/>
    <w:rsid w:val="006C2A91"/>
    <w:rsid w:val="006C3160"/>
    <w:rsid w:val="006C49FE"/>
    <w:rsid w:val="006C60BA"/>
    <w:rsid w:val="006C7608"/>
    <w:rsid w:val="006C78C1"/>
    <w:rsid w:val="006D27F0"/>
    <w:rsid w:val="006D61AC"/>
    <w:rsid w:val="006D7FBA"/>
    <w:rsid w:val="006E1E61"/>
    <w:rsid w:val="006E2F67"/>
    <w:rsid w:val="006F158A"/>
    <w:rsid w:val="006F245D"/>
    <w:rsid w:val="006F3489"/>
    <w:rsid w:val="006F525D"/>
    <w:rsid w:val="006F69BE"/>
    <w:rsid w:val="006F6C9B"/>
    <w:rsid w:val="006F7144"/>
    <w:rsid w:val="00701207"/>
    <w:rsid w:val="007035B3"/>
    <w:rsid w:val="00703792"/>
    <w:rsid w:val="00704AC2"/>
    <w:rsid w:val="00704B33"/>
    <w:rsid w:val="00705C7E"/>
    <w:rsid w:val="00707863"/>
    <w:rsid w:val="00711E85"/>
    <w:rsid w:val="00712B3B"/>
    <w:rsid w:val="00712D94"/>
    <w:rsid w:val="00714064"/>
    <w:rsid w:val="00723022"/>
    <w:rsid w:val="00727099"/>
    <w:rsid w:val="0072776E"/>
    <w:rsid w:val="00727E8E"/>
    <w:rsid w:val="00730042"/>
    <w:rsid w:val="007306D2"/>
    <w:rsid w:val="007334BB"/>
    <w:rsid w:val="00734B48"/>
    <w:rsid w:val="007367C0"/>
    <w:rsid w:val="0073694C"/>
    <w:rsid w:val="00742739"/>
    <w:rsid w:val="0074645F"/>
    <w:rsid w:val="00747123"/>
    <w:rsid w:val="00747BA2"/>
    <w:rsid w:val="00750056"/>
    <w:rsid w:val="00754AA1"/>
    <w:rsid w:val="00754AE4"/>
    <w:rsid w:val="007554D7"/>
    <w:rsid w:val="0075684C"/>
    <w:rsid w:val="00756DF2"/>
    <w:rsid w:val="00757890"/>
    <w:rsid w:val="00760EA6"/>
    <w:rsid w:val="00761314"/>
    <w:rsid w:val="00761339"/>
    <w:rsid w:val="00761A3D"/>
    <w:rsid w:val="00763EDC"/>
    <w:rsid w:val="00764118"/>
    <w:rsid w:val="00765A1B"/>
    <w:rsid w:val="00766731"/>
    <w:rsid w:val="0076717F"/>
    <w:rsid w:val="007711F4"/>
    <w:rsid w:val="00772D3B"/>
    <w:rsid w:val="007738D8"/>
    <w:rsid w:val="00775740"/>
    <w:rsid w:val="00775A35"/>
    <w:rsid w:val="00777005"/>
    <w:rsid w:val="00780D54"/>
    <w:rsid w:val="00781366"/>
    <w:rsid w:val="00781947"/>
    <w:rsid w:val="00781F91"/>
    <w:rsid w:val="00782667"/>
    <w:rsid w:val="00793A4E"/>
    <w:rsid w:val="00794188"/>
    <w:rsid w:val="00795E6E"/>
    <w:rsid w:val="007A37D4"/>
    <w:rsid w:val="007A3907"/>
    <w:rsid w:val="007A41D8"/>
    <w:rsid w:val="007A6BDF"/>
    <w:rsid w:val="007B17CA"/>
    <w:rsid w:val="007B2265"/>
    <w:rsid w:val="007B2EAA"/>
    <w:rsid w:val="007B3403"/>
    <w:rsid w:val="007B3CE4"/>
    <w:rsid w:val="007B3FC2"/>
    <w:rsid w:val="007B7483"/>
    <w:rsid w:val="007B78AD"/>
    <w:rsid w:val="007B7BB5"/>
    <w:rsid w:val="007C04D2"/>
    <w:rsid w:val="007C3C0B"/>
    <w:rsid w:val="007C3E79"/>
    <w:rsid w:val="007C41BA"/>
    <w:rsid w:val="007C4C21"/>
    <w:rsid w:val="007C4F8C"/>
    <w:rsid w:val="007C73A1"/>
    <w:rsid w:val="007C7F39"/>
    <w:rsid w:val="007D3A0D"/>
    <w:rsid w:val="007D3E40"/>
    <w:rsid w:val="007D4011"/>
    <w:rsid w:val="007D77F1"/>
    <w:rsid w:val="007D7864"/>
    <w:rsid w:val="007E12BD"/>
    <w:rsid w:val="007E174D"/>
    <w:rsid w:val="007E1B73"/>
    <w:rsid w:val="007E1EFE"/>
    <w:rsid w:val="007E1FED"/>
    <w:rsid w:val="007E4745"/>
    <w:rsid w:val="007E6425"/>
    <w:rsid w:val="007E660D"/>
    <w:rsid w:val="007E66B6"/>
    <w:rsid w:val="007F1E02"/>
    <w:rsid w:val="007F2802"/>
    <w:rsid w:val="007F533A"/>
    <w:rsid w:val="007F569B"/>
    <w:rsid w:val="00802592"/>
    <w:rsid w:val="00806F84"/>
    <w:rsid w:val="00807A61"/>
    <w:rsid w:val="00810A29"/>
    <w:rsid w:val="00811189"/>
    <w:rsid w:val="0081666D"/>
    <w:rsid w:val="00820132"/>
    <w:rsid w:val="008203D3"/>
    <w:rsid w:val="00820E5A"/>
    <w:rsid w:val="00821DF4"/>
    <w:rsid w:val="00823C6B"/>
    <w:rsid w:val="00826314"/>
    <w:rsid w:val="00826987"/>
    <w:rsid w:val="0082703E"/>
    <w:rsid w:val="0083033C"/>
    <w:rsid w:val="0083058C"/>
    <w:rsid w:val="00830A56"/>
    <w:rsid w:val="00831B45"/>
    <w:rsid w:val="00831C01"/>
    <w:rsid w:val="00832DC9"/>
    <w:rsid w:val="0083368B"/>
    <w:rsid w:val="00835A2D"/>
    <w:rsid w:val="00836736"/>
    <w:rsid w:val="00837BBE"/>
    <w:rsid w:val="00842707"/>
    <w:rsid w:val="00844160"/>
    <w:rsid w:val="008445C4"/>
    <w:rsid w:val="008449CB"/>
    <w:rsid w:val="008468F7"/>
    <w:rsid w:val="00854319"/>
    <w:rsid w:val="00854657"/>
    <w:rsid w:val="00855589"/>
    <w:rsid w:val="00857176"/>
    <w:rsid w:val="008576D1"/>
    <w:rsid w:val="00857B72"/>
    <w:rsid w:val="0086158A"/>
    <w:rsid w:val="00863114"/>
    <w:rsid w:val="00867757"/>
    <w:rsid w:val="00867887"/>
    <w:rsid w:val="00870727"/>
    <w:rsid w:val="00870811"/>
    <w:rsid w:val="0087157E"/>
    <w:rsid w:val="00873ECE"/>
    <w:rsid w:val="00874088"/>
    <w:rsid w:val="0087493C"/>
    <w:rsid w:val="00875EC8"/>
    <w:rsid w:val="00877DD8"/>
    <w:rsid w:val="008803A0"/>
    <w:rsid w:val="00883C79"/>
    <w:rsid w:val="008849EE"/>
    <w:rsid w:val="00885123"/>
    <w:rsid w:val="00886AC3"/>
    <w:rsid w:val="008876D8"/>
    <w:rsid w:val="00895677"/>
    <w:rsid w:val="00897026"/>
    <w:rsid w:val="008A3C13"/>
    <w:rsid w:val="008A5181"/>
    <w:rsid w:val="008B12F9"/>
    <w:rsid w:val="008B23D1"/>
    <w:rsid w:val="008B2E9C"/>
    <w:rsid w:val="008B6803"/>
    <w:rsid w:val="008B6CB7"/>
    <w:rsid w:val="008C0247"/>
    <w:rsid w:val="008C04CE"/>
    <w:rsid w:val="008C264E"/>
    <w:rsid w:val="008C279A"/>
    <w:rsid w:val="008C4748"/>
    <w:rsid w:val="008C4BC7"/>
    <w:rsid w:val="008C61B8"/>
    <w:rsid w:val="008D1E47"/>
    <w:rsid w:val="008D62F4"/>
    <w:rsid w:val="008D7161"/>
    <w:rsid w:val="008E0CCF"/>
    <w:rsid w:val="008E141E"/>
    <w:rsid w:val="008E759B"/>
    <w:rsid w:val="008E7C3C"/>
    <w:rsid w:val="008F09F0"/>
    <w:rsid w:val="008F1E4F"/>
    <w:rsid w:val="008F2601"/>
    <w:rsid w:val="008F30E8"/>
    <w:rsid w:val="008F7F9E"/>
    <w:rsid w:val="009002C1"/>
    <w:rsid w:val="0090178A"/>
    <w:rsid w:val="00902B81"/>
    <w:rsid w:val="00904741"/>
    <w:rsid w:val="009053EB"/>
    <w:rsid w:val="00907B1A"/>
    <w:rsid w:val="00913711"/>
    <w:rsid w:val="0091401F"/>
    <w:rsid w:val="0091420A"/>
    <w:rsid w:val="00914C2E"/>
    <w:rsid w:val="00921187"/>
    <w:rsid w:val="00922003"/>
    <w:rsid w:val="00922B7A"/>
    <w:rsid w:val="00924632"/>
    <w:rsid w:val="00927875"/>
    <w:rsid w:val="009304A0"/>
    <w:rsid w:val="00934B17"/>
    <w:rsid w:val="009350AC"/>
    <w:rsid w:val="0094169E"/>
    <w:rsid w:val="00941E8D"/>
    <w:rsid w:val="0094220C"/>
    <w:rsid w:val="00942951"/>
    <w:rsid w:val="00943491"/>
    <w:rsid w:val="009439F6"/>
    <w:rsid w:val="0094495E"/>
    <w:rsid w:val="00945BF1"/>
    <w:rsid w:val="00947D93"/>
    <w:rsid w:val="00950CF1"/>
    <w:rsid w:val="009515EB"/>
    <w:rsid w:val="0095714B"/>
    <w:rsid w:val="00962299"/>
    <w:rsid w:val="00962692"/>
    <w:rsid w:val="00962B42"/>
    <w:rsid w:val="009634D6"/>
    <w:rsid w:val="009647B1"/>
    <w:rsid w:val="0096551B"/>
    <w:rsid w:val="009658F6"/>
    <w:rsid w:val="00966315"/>
    <w:rsid w:val="00967348"/>
    <w:rsid w:val="0097021B"/>
    <w:rsid w:val="0097031F"/>
    <w:rsid w:val="00971BD5"/>
    <w:rsid w:val="00972106"/>
    <w:rsid w:val="009721AB"/>
    <w:rsid w:val="0097238E"/>
    <w:rsid w:val="0097446E"/>
    <w:rsid w:val="00974A0C"/>
    <w:rsid w:val="00975333"/>
    <w:rsid w:val="00976496"/>
    <w:rsid w:val="00981055"/>
    <w:rsid w:val="00982279"/>
    <w:rsid w:val="0098370A"/>
    <w:rsid w:val="009918FA"/>
    <w:rsid w:val="00991E33"/>
    <w:rsid w:val="00993843"/>
    <w:rsid w:val="009974E2"/>
    <w:rsid w:val="00997801"/>
    <w:rsid w:val="009A351D"/>
    <w:rsid w:val="009A3A3B"/>
    <w:rsid w:val="009A3FE3"/>
    <w:rsid w:val="009A583C"/>
    <w:rsid w:val="009A594C"/>
    <w:rsid w:val="009A6066"/>
    <w:rsid w:val="009A6ED4"/>
    <w:rsid w:val="009A7F65"/>
    <w:rsid w:val="009B37F4"/>
    <w:rsid w:val="009B4057"/>
    <w:rsid w:val="009B5035"/>
    <w:rsid w:val="009B55F4"/>
    <w:rsid w:val="009B5E12"/>
    <w:rsid w:val="009B62C6"/>
    <w:rsid w:val="009C09DA"/>
    <w:rsid w:val="009C12BA"/>
    <w:rsid w:val="009C2BD2"/>
    <w:rsid w:val="009C3284"/>
    <w:rsid w:val="009C460F"/>
    <w:rsid w:val="009C462C"/>
    <w:rsid w:val="009D0E41"/>
    <w:rsid w:val="009D11B9"/>
    <w:rsid w:val="009D2612"/>
    <w:rsid w:val="009D3AD9"/>
    <w:rsid w:val="009D4DAE"/>
    <w:rsid w:val="009D5A05"/>
    <w:rsid w:val="009E08CE"/>
    <w:rsid w:val="009E1686"/>
    <w:rsid w:val="009E17E0"/>
    <w:rsid w:val="009E2C17"/>
    <w:rsid w:val="009E4AE6"/>
    <w:rsid w:val="009E59CF"/>
    <w:rsid w:val="009E5C5B"/>
    <w:rsid w:val="009F0072"/>
    <w:rsid w:val="009F0411"/>
    <w:rsid w:val="009F2313"/>
    <w:rsid w:val="009F53AC"/>
    <w:rsid w:val="009F7042"/>
    <w:rsid w:val="009F7A1D"/>
    <w:rsid w:val="00A00ED0"/>
    <w:rsid w:val="00A05C10"/>
    <w:rsid w:val="00A112CF"/>
    <w:rsid w:val="00A12497"/>
    <w:rsid w:val="00A126F0"/>
    <w:rsid w:val="00A1315B"/>
    <w:rsid w:val="00A133E7"/>
    <w:rsid w:val="00A143DD"/>
    <w:rsid w:val="00A1594F"/>
    <w:rsid w:val="00A21F5F"/>
    <w:rsid w:val="00A23610"/>
    <w:rsid w:val="00A27801"/>
    <w:rsid w:val="00A27EEA"/>
    <w:rsid w:val="00A30DB9"/>
    <w:rsid w:val="00A30F0F"/>
    <w:rsid w:val="00A31DE2"/>
    <w:rsid w:val="00A3304F"/>
    <w:rsid w:val="00A35796"/>
    <w:rsid w:val="00A375C2"/>
    <w:rsid w:val="00A3765B"/>
    <w:rsid w:val="00A43727"/>
    <w:rsid w:val="00A43944"/>
    <w:rsid w:val="00A4478C"/>
    <w:rsid w:val="00A4656F"/>
    <w:rsid w:val="00A50285"/>
    <w:rsid w:val="00A51EA1"/>
    <w:rsid w:val="00A52E77"/>
    <w:rsid w:val="00A555F7"/>
    <w:rsid w:val="00A557DD"/>
    <w:rsid w:val="00A558B5"/>
    <w:rsid w:val="00A61843"/>
    <w:rsid w:val="00A63325"/>
    <w:rsid w:val="00A65884"/>
    <w:rsid w:val="00A66162"/>
    <w:rsid w:val="00A664E9"/>
    <w:rsid w:val="00A67E9C"/>
    <w:rsid w:val="00A712AA"/>
    <w:rsid w:val="00A7277B"/>
    <w:rsid w:val="00A74007"/>
    <w:rsid w:val="00A81BC2"/>
    <w:rsid w:val="00A8225E"/>
    <w:rsid w:val="00A829BC"/>
    <w:rsid w:val="00A83BA7"/>
    <w:rsid w:val="00A84AAC"/>
    <w:rsid w:val="00A84DB3"/>
    <w:rsid w:val="00A86203"/>
    <w:rsid w:val="00A87E25"/>
    <w:rsid w:val="00A920FC"/>
    <w:rsid w:val="00A935DF"/>
    <w:rsid w:val="00A9403C"/>
    <w:rsid w:val="00A95F23"/>
    <w:rsid w:val="00A974A0"/>
    <w:rsid w:val="00A97AFA"/>
    <w:rsid w:val="00AA10E7"/>
    <w:rsid w:val="00AB3C62"/>
    <w:rsid w:val="00AB4F88"/>
    <w:rsid w:val="00AB4FDB"/>
    <w:rsid w:val="00AC0191"/>
    <w:rsid w:val="00AC02D4"/>
    <w:rsid w:val="00AC25FB"/>
    <w:rsid w:val="00AC2BCF"/>
    <w:rsid w:val="00AC2CA6"/>
    <w:rsid w:val="00AC6025"/>
    <w:rsid w:val="00AC73FC"/>
    <w:rsid w:val="00AC7749"/>
    <w:rsid w:val="00AD1CA1"/>
    <w:rsid w:val="00AD1E2D"/>
    <w:rsid w:val="00AD200A"/>
    <w:rsid w:val="00AD328B"/>
    <w:rsid w:val="00AD32F9"/>
    <w:rsid w:val="00AD336F"/>
    <w:rsid w:val="00AD4292"/>
    <w:rsid w:val="00AD4ECC"/>
    <w:rsid w:val="00AD5AAD"/>
    <w:rsid w:val="00AD67D3"/>
    <w:rsid w:val="00AD71A3"/>
    <w:rsid w:val="00AD7490"/>
    <w:rsid w:val="00AD753F"/>
    <w:rsid w:val="00AE0A37"/>
    <w:rsid w:val="00AE1E26"/>
    <w:rsid w:val="00AE2027"/>
    <w:rsid w:val="00AE269B"/>
    <w:rsid w:val="00AE796D"/>
    <w:rsid w:val="00AF1149"/>
    <w:rsid w:val="00AF245E"/>
    <w:rsid w:val="00AF2546"/>
    <w:rsid w:val="00AF4A3C"/>
    <w:rsid w:val="00AF5F21"/>
    <w:rsid w:val="00B00D21"/>
    <w:rsid w:val="00B17DF6"/>
    <w:rsid w:val="00B204FB"/>
    <w:rsid w:val="00B2595A"/>
    <w:rsid w:val="00B25E44"/>
    <w:rsid w:val="00B26C7A"/>
    <w:rsid w:val="00B30124"/>
    <w:rsid w:val="00B301C3"/>
    <w:rsid w:val="00B3107C"/>
    <w:rsid w:val="00B31F02"/>
    <w:rsid w:val="00B342B2"/>
    <w:rsid w:val="00B368CD"/>
    <w:rsid w:val="00B40C71"/>
    <w:rsid w:val="00B40E23"/>
    <w:rsid w:val="00B41A6F"/>
    <w:rsid w:val="00B41B9D"/>
    <w:rsid w:val="00B44C8B"/>
    <w:rsid w:val="00B467E7"/>
    <w:rsid w:val="00B51CAB"/>
    <w:rsid w:val="00B51D95"/>
    <w:rsid w:val="00B52568"/>
    <w:rsid w:val="00B54D05"/>
    <w:rsid w:val="00B561D5"/>
    <w:rsid w:val="00B57A79"/>
    <w:rsid w:val="00B626E1"/>
    <w:rsid w:val="00B62D43"/>
    <w:rsid w:val="00B63DBA"/>
    <w:rsid w:val="00B65F6B"/>
    <w:rsid w:val="00B67637"/>
    <w:rsid w:val="00B67F71"/>
    <w:rsid w:val="00B7120B"/>
    <w:rsid w:val="00B7301F"/>
    <w:rsid w:val="00B73CF1"/>
    <w:rsid w:val="00B74162"/>
    <w:rsid w:val="00B741F9"/>
    <w:rsid w:val="00B7479F"/>
    <w:rsid w:val="00B75C02"/>
    <w:rsid w:val="00B75E30"/>
    <w:rsid w:val="00B80367"/>
    <w:rsid w:val="00B8134D"/>
    <w:rsid w:val="00B81799"/>
    <w:rsid w:val="00B82852"/>
    <w:rsid w:val="00B85141"/>
    <w:rsid w:val="00B8543D"/>
    <w:rsid w:val="00B90272"/>
    <w:rsid w:val="00B903E2"/>
    <w:rsid w:val="00B92D55"/>
    <w:rsid w:val="00B95FEF"/>
    <w:rsid w:val="00B96498"/>
    <w:rsid w:val="00B979FD"/>
    <w:rsid w:val="00B97B7A"/>
    <w:rsid w:val="00BA2BBB"/>
    <w:rsid w:val="00BA329C"/>
    <w:rsid w:val="00BA4F3D"/>
    <w:rsid w:val="00BA527E"/>
    <w:rsid w:val="00BB26A6"/>
    <w:rsid w:val="00BB29C0"/>
    <w:rsid w:val="00BB2AF6"/>
    <w:rsid w:val="00BB5119"/>
    <w:rsid w:val="00BB5585"/>
    <w:rsid w:val="00BB5C20"/>
    <w:rsid w:val="00BC0392"/>
    <w:rsid w:val="00BC5193"/>
    <w:rsid w:val="00BC69A6"/>
    <w:rsid w:val="00BC7CEC"/>
    <w:rsid w:val="00BD2157"/>
    <w:rsid w:val="00BD433C"/>
    <w:rsid w:val="00BD7E5D"/>
    <w:rsid w:val="00BE0BCD"/>
    <w:rsid w:val="00BE14FF"/>
    <w:rsid w:val="00BE6F50"/>
    <w:rsid w:val="00BF089E"/>
    <w:rsid w:val="00BF0F92"/>
    <w:rsid w:val="00BF107A"/>
    <w:rsid w:val="00BF1F61"/>
    <w:rsid w:val="00BF37FA"/>
    <w:rsid w:val="00BF5D9C"/>
    <w:rsid w:val="00BF60E0"/>
    <w:rsid w:val="00BF6FE4"/>
    <w:rsid w:val="00C001E6"/>
    <w:rsid w:val="00C01EC5"/>
    <w:rsid w:val="00C04C0D"/>
    <w:rsid w:val="00C06C2B"/>
    <w:rsid w:val="00C137D7"/>
    <w:rsid w:val="00C14BFA"/>
    <w:rsid w:val="00C156EB"/>
    <w:rsid w:val="00C22DEE"/>
    <w:rsid w:val="00C22E33"/>
    <w:rsid w:val="00C24699"/>
    <w:rsid w:val="00C251DA"/>
    <w:rsid w:val="00C27650"/>
    <w:rsid w:val="00C27F60"/>
    <w:rsid w:val="00C3184A"/>
    <w:rsid w:val="00C32FDD"/>
    <w:rsid w:val="00C353F2"/>
    <w:rsid w:val="00C3568B"/>
    <w:rsid w:val="00C36F30"/>
    <w:rsid w:val="00C37B22"/>
    <w:rsid w:val="00C407AD"/>
    <w:rsid w:val="00C425E5"/>
    <w:rsid w:val="00C43194"/>
    <w:rsid w:val="00C454C1"/>
    <w:rsid w:val="00C45D21"/>
    <w:rsid w:val="00C5010D"/>
    <w:rsid w:val="00C53611"/>
    <w:rsid w:val="00C53D17"/>
    <w:rsid w:val="00C55420"/>
    <w:rsid w:val="00C55B50"/>
    <w:rsid w:val="00C55DD8"/>
    <w:rsid w:val="00C604D2"/>
    <w:rsid w:val="00C6398A"/>
    <w:rsid w:val="00C645FE"/>
    <w:rsid w:val="00C65861"/>
    <w:rsid w:val="00C71FBD"/>
    <w:rsid w:val="00C72F7E"/>
    <w:rsid w:val="00C73981"/>
    <w:rsid w:val="00C763CF"/>
    <w:rsid w:val="00C764DF"/>
    <w:rsid w:val="00C828E6"/>
    <w:rsid w:val="00C83836"/>
    <w:rsid w:val="00C85A23"/>
    <w:rsid w:val="00C85B3C"/>
    <w:rsid w:val="00C86943"/>
    <w:rsid w:val="00C90348"/>
    <w:rsid w:val="00C9091A"/>
    <w:rsid w:val="00C93CA4"/>
    <w:rsid w:val="00CA2D62"/>
    <w:rsid w:val="00CA2F03"/>
    <w:rsid w:val="00CA68A1"/>
    <w:rsid w:val="00CA704C"/>
    <w:rsid w:val="00CA7395"/>
    <w:rsid w:val="00CB0EB8"/>
    <w:rsid w:val="00CB288D"/>
    <w:rsid w:val="00CB30D2"/>
    <w:rsid w:val="00CB6F11"/>
    <w:rsid w:val="00CB71CA"/>
    <w:rsid w:val="00CB7430"/>
    <w:rsid w:val="00CC03DF"/>
    <w:rsid w:val="00CC4A83"/>
    <w:rsid w:val="00CC5950"/>
    <w:rsid w:val="00CC6445"/>
    <w:rsid w:val="00CC6E05"/>
    <w:rsid w:val="00CC7C97"/>
    <w:rsid w:val="00CD11EB"/>
    <w:rsid w:val="00CD331C"/>
    <w:rsid w:val="00CD38D4"/>
    <w:rsid w:val="00CD41BB"/>
    <w:rsid w:val="00CD453D"/>
    <w:rsid w:val="00CD6188"/>
    <w:rsid w:val="00CD7485"/>
    <w:rsid w:val="00CD7B27"/>
    <w:rsid w:val="00CE03E0"/>
    <w:rsid w:val="00CE1289"/>
    <w:rsid w:val="00CE3A41"/>
    <w:rsid w:val="00CE3BEA"/>
    <w:rsid w:val="00CE5B5E"/>
    <w:rsid w:val="00CF00AF"/>
    <w:rsid w:val="00CF0C10"/>
    <w:rsid w:val="00CF0CDA"/>
    <w:rsid w:val="00CF197A"/>
    <w:rsid w:val="00CF2090"/>
    <w:rsid w:val="00D0076C"/>
    <w:rsid w:val="00D00815"/>
    <w:rsid w:val="00D01A87"/>
    <w:rsid w:val="00D0318A"/>
    <w:rsid w:val="00D03391"/>
    <w:rsid w:val="00D03DEB"/>
    <w:rsid w:val="00D0564E"/>
    <w:rsid w:val="00D10AFD"/>
    <w:rsid w:val="00D11893"/>
    <w:rsid w:val="00D11AA5"/>
    <w:rsid w:val="00D13B88"/>
    <w:rsid w:val="00D21E56"/>
    <w:rsid w:val="00D22D9D"/>
    <w:rsid w:val="00D24575"/>
    <w:rsid w:val="00D251CB"/>
    <w:rsid w:val="00D27DE5"/>
    <w:rsid w:val="00D31265"/>
    <w:rsid w:val="00D3265B"/>
    <w:rsid w:val="00D33CA4"/>
    <w:rsid w:val="00D34967"/>
    <w:rsid w:val="00D356D1"/>
    <w:rsid w:val="00D35E68"/>
    <w:rsid w:val="00D36039"/>
    <w:rsid w:val="00D37F7A"/>
    <w:rsid w:val="00D43AE1"/>
    <w:rsid w:val="00D44B05"/>
    <w:rsid w:val="00D45076"/>
    <w:rsid w:val="00D451A9"/>
    <w:rsid w:val="00D5328F"/>
    <w:rsid w:val="00D54165"/>
    <w:rsid w:val="00D548EA"/>
    <w:rsid w:val="00D5507B"/>
    <w:rsid w:val="00D55667"/>
    <w:rsid w:val="00D56763"/>
    <w:rsid w:val="00D56946"/>
    <w:rsid w:val="00D57183"/>
    <w:rsid w:val="00D63267"/>
    <w:rsid w:val="00D63DB6"/>
    <w:rsid w:val="00D6579C"/>
    <w:rsid w:val="00D66563"/>
    <w:rsid w:val="00D71874"/>
    <w:rsid w:val="00D72FE4"/>
    <w:rsid w:val="00D739C5"/>
    <w:rsid w:val="00D752E8"/>
    <w:rsid w:val="00D82C42"/>
    <w:rsid w:val="00D86DC2"/>
    <w:rsid w:val="00D90F84"/>
    <w:rsid w:val="00D935F1"/>
    <w:rsid w:val="00D93F1B"/>
    <w:rsid w:val="00D94EF0"/>
    <w:rsid w:val="00D976D0"/>
    <w:rsid w:val="00DA0DAD"/>
    <w:rsid w:val="00DA4040"/>
    <w:rsid w:val="00DA6EF4"/>
    <w:rsid w:val="00DA6FEB"/>
    <w:rsid w:val="00DB0651"/>
    <w:rsid w:val="00DB0FAF"/>
    <w:rsid w:val="00DB4136"/>
    <w:rsid w:val="00DB5931"/>
    <w:rsid w:val="00DB6BC0"/>
    <w:rsid w:val="00DB6D5E"/>
    <w:rsid w:val="00DC0876"/>
    <w:rsid w:val="00DC0D8C"/>
    <w:rsid w:val="00DC2BF1"/>
    <w:rsid w:val="00DC37C4"/>
    <w:rsid w:val="00DC3C6F"/>
    <w:rsid w:val="00DC4AA0"/>
    <w:rsid w:val="00DC60F7"/>
    <w:rsid w:val="00DC714B"/>
    <w:rsid w:val="00DD0B5A"/>
    <w:rsid w:val="00DD0BF3"/>
    <w:rsid w:val="00DD1C3C"/>
    <w:rsid w:val="00DD209D"/>
    <w:rsid w:val="00DD356C"/>
    <w:rsid w:val="00DD3FB6"/>
    <w:rsid w:val="00DD4950"/>
    <w:rsid w:val="00DD7CD7"/>
    <w:rsid w:val="00DE33B8"/>
    <w:rsid w:val="00DE43DD"/>
    <w:rsid w:val="00DE6055"/>
    <w:rsid w:val="00DF031C"/>
    <w:rsid w:val="00DF2597"/>
    <w:rsid w:val="00DF3156"/>
    <w:rsid w:val="00DF3514"/>
    <w:rsid w:val="00DF3A1C"/>
    <w:rsid w:val="00DF4508"/>
    <w:rsid w:val="00DF6261"/>
    <w:rsid w:val="00DF65D6"/>
    <w:rsid w:val="00E01014"/>
    <w:rsid w:val="00E03B4D"/>
    <w:rsid w:val="00E05D50"/>
    <w:rsid w:val="00E122AA"/>
    <w:rsid w:val="00E1342E"/>
    <w:rsid w:val="00E13AE6"/>
    <w:rsid w:val="00E146EC"/>
    <w:rsid w:val="00E156AB"/>
    <w:rsid w:val="00E215F0"/>
    <w:rsid w:val="00E2207F"/>
    <w:rsid w:val="00E22DDF"/>
    <w:rsid w:val="00E240B3"/>
    <w:rsid w:val="00E25E54"/>
    <w:rsid w:val="00E25E5B"/>
    <w:rsid w:val="00E26C8C"/>
    <w:rsid w:val="00E27BF3"/>
    <w:rsid w:val="00E3214F"/>
    <w:rsid w:val="00E33C72"/>
    <w:rsid w:val="00E36FAA"/>
    <w:rsid w:val="00E370CC"/>
    <w:rsid w:val="00E40769"/>
    <w:rsid w:val="00E4091E"/>
    <w:rsid w:val="00E4265E"/>
    <w:rsid w:val="00E42833"/>
    <w:rsid w:val="00E42879"/>
    <w:rsid w:val="00E4331D"/>
    <w:rsid w:val="00E44022"/>
    <w:rsid w:val="00E44A46"/>
    <w:rsid w:val="00E46C94"/>
    <w:rsid w:val="00E47211"/>
    <w:rsid w:val="00E47C39"/>
    <w:rsid w:val="00E509D0"/>
    <w:rsid w:val="00E52378"/>
    <w:rsid w:val="00E53E7A"/>
    <w:rsid w:val="00E54EC7"/>
    <w:rsid w:val="00E55DAF"/>
    <w:rsid w:val="00E57014"/>
    <w:rsid w:val="00E61137"/>
    <w:rsid w:val="00E6331A"/>
    <w:rsid w:val="00E70F1B"/>
    <w:rsid w:val="00E768B9"/>
    <w:rsid w:val="00E77759"/>
    <w:rsid w:val="00E77839"/>
    <w:rsid w:val="00E8015B"/>
    <w:rsid w:val="00E85594"/>
    <w:rsid w:val="00E87697"/>
    <w:rsid w:val="00E92674"/>
    <w:rsid w:val="00E94A31"/>
    <w:rsid w:val="00E971FD"/>
    <w:rsid w:val="00EA2E48"/>
    <w:rsid w:val="00EA542C"/>
    <w:rsid w:val="00EA6343"/>
    <w:rsid w:val="00EA738D"/>
    <w:rsid w:val="00EB314E"/>
    <w:rsid w:val="00EB5A6D"/>
    <w:rsid w:val="00EB5B2F"/>
    <w:rsid w:val="00EC09C8"/>
    <w:rsid w:val="00EC3843"/>
    <w:rsid w:val="00EC3A41"/>
    <w:rsid w:val="00EC49A0"/>
    <w:rsid w:val="00EC4C47"/>
    <w:rsid w:val="00EC6422"/>
    <w:rsid w:val="00EC6864"/>
    <w:rsid w:val="00EC6DA1"/>
    <w:rsid w:val="00EC771D"/>
    <w:rsid w:val="00ED5AD7"/>
    <w:rsid w:val="00ED7874"/>
    <w:rsid w:val="00ED7954"/>
    <w:rsid w:val="00EE140E"/>
    <w:rsid w:val="00EE40FC"/>
    <w:rsid w:val="00EE4A34"/>
    <w:rsid w:val="00EF0982"/>
    <w:rsid w:val="00EF1C65"/>
    <w:rsid w:val="00EF3828"/>
    <w:rsid w:val="00EF68CA"/>
    <w:rsid w:val="00F00187"/>
    <w:rsid w:val="00F0052F"/>
    <w:rsid w:val="00F013DD"/>
    <w:rsid w:val="00F015A4"/>
    <w:rsid w:val="00F018BD"/>
    <w:rsid w:val="00F019A1"/>
    <w:rsid w:val="00F021A1"/>
    <w:rsid w:val="00F038F0"/>
    <w:rsid w:val="00F0589E"/>
    <w:rsid w:val="00F068BF"/>
    <w:rsid w:val="00F06C0B"/>
    <w:rsid w:val="00F07A43"/>
    <w:rsid w:val="00F11774"/>
    <w:rsid w:val="00F1333D"/>
    <w:rsid w:val="00F13EEC"/>
    <w:rsid w:val="00F1507A"/>
    <w:rsid w:val="00F21983"/>
    <w:rsid w:val="00F2200C"/>
    <w:rsid w:val="00F23464"/>
    <w:rsid w:val="00F2449F"/>
    <w:rsid w:val="00F256B5"/>
    <w:rsid w:val="00F31850"/>
    <w:rsid w:val="00F31EBB"/>
    <w:rsid w:val="00F32A13"/>
    <w:rsid w:val="00F32E91"/>
    <w:rsid w:val="00F37602"/>
    <w:rsid w:val="00F40E21"/>
    <w:rsid w:val="00F41A50"/>
    <w:rsid w:val="00F42049"/>
    <w:rsid w:val="00F452CA"/>
    <w:rsid w:val="00F47877"/>
    <w:rsid w:val="00F47DD8"/>
    <w:rsid w:val="00F47E80"/>
    <w:rsid w:val="00F5200C"/>
    <w:rsid w:val="00F520D7"/>
    <w:rsid w:val="00F57387"/>
    <w:rsid w:val="00F57E4C"/>
    <w:rsid w:val="00F6284D"/>
    <w:rsid w:val="00F63260"/>
    <w:rsid w:val="00F637F9"/>
    <w:rsid w:val="00F65504"/>
    <w:rsid w:val="00F67346"/>
    <w:rsid w:val="00F71603"/>
    <w:rsid w:val="00F7629E"/>
    <w:rsid w:val="00F8178F"/>
    <w:rsid w:val="00F853C1"/>
    <w:rsid w:val="00F86838"/>
    <w:rsid w:val="00F86C23"/>
    <w:rsid w:val="00F91E90"/>
    <w:rsid w:val="00F93B56"/>
    <w:rsid w:val="00F94F56"/>
    <w:rsid w:val="00F96B74"/>
    <w:rsid w:val="00FA3CCA"/>
    <w:rsid w:val="00FA48E0"/>
    <w:rsid w:val="00FA5BA5"/>
    <w:rsid w:val="00FA76E0"/>
    <w:rsid w:val="00FA7A5B"/>
    <w:rsid w:val="00FB0D14"/>
    <w:rsid w:val="00FB307E"/>
    <w:rsid w:val="00FB3182"/>
    <w:rsid w:val="00FC3C6A"/>
    <w:rsid w:val="00FD0DF1"/>
    <w:rsid w:val="00FD31F2"/>
    <w:rsid w:val="00FD3EBB"/>
    <w:rsid w:val="00FD667D"/>
    <w:rsid w:val="00FD7BCB"/>
    <w:rsid w:val="00FE1444"/>
    <w:rsid w:val="00FE1860"/>
    <w:rsid w:val="00FE39BA"/>
    <w:rsid w:val="00FE410E"/>
    <w:rsid w:val="00FE6310"/>
    <w:rsid w:val="00FF265B"/>
    <w:rsid w:val="00FF34C0"/>
    <w:rsid w:val="00FF34F6"/>
    <w:rsid w:val="00FF4EA6"/>
    <w:rsid w:val="00FF6933"/>
    <w:rsid w:val="00FF6D3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0D89D6"/>
  <w15:docId w15:val="{DE89C7A9-1084-42C6-8AD3-AD2F3D96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A81BC2"/>
    <w:rPr>
      <w:rFonts w:ascii="Times New Roman" w:hAnsi="Times New Roman"/>
      <w:sz w:val="24"/>
      <w:szCs w:val="24"/>
    </w:rPr>
  </w:style>
  <w:style w:type="paragraph" w:styleId="Nadpis3">
    <w:name w:val="heading 3"/>
    <w:basedOn w:val="Normlny"/>
    <w:next w:val="Normlny"/>
    <w:link w:val="Nadpis3Char"/>
    <w:semiHidden/>
    <w:unhideWhenUsed/>
    <w:qFormat/>
    <w:locked/>
    <w:rsid w:val="00414E8B"/>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link w:val="Nadpis4Char"/>
    <w:uiPriority w:val="9"/>
    <w:qFormat/>
    <w:locked/>
    <w:rsid w:val="0053072D"/>
    <w:pPr>
      <w:spacing w:before="100" w:beforeAutospacing="1" w:after="100" w:afterAutospacing="1"/>
      <w:outlineLvl w:val="3"/>
    </w:pPr>
    <w:rPr>
      <w:b/>
      <w:bCs/>
    </w:rPr>
  </w:style>
  <w:style w:type="paragraph" w:styleId="Nadpis8">
    <w:name w:val="heading 8"/>
    <w:basedOn w:val="Normlny"/>
    <w:next w:val="Normlny"/>
    <w:link w:val="Nadpis8Char"/>
    <w:semiHidden/>
    <w:unhideWhenUsed/>
    <w:qFormat/>
    <w:locked/>
    <w:rsid w:val="00E215F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qFormat/>
    <w:rsid w:val="00AB4FDB"/>
    <w:rPr>
      <w:rFonts w:cs="Times New Roman"/>
      <w:b/>
      <w:bCs/>
    </w:rPr>
  </w:style>
  <w:style w:type="character" w:customStyle="1" w:styleId="apple-converted-space">
    <w:name w:val="apple-converted-space"/>
    <w:rsid w:val="00051B4B"/>
    <w:rPr>
      <w:rFonts w:cs="Times New Roman"/>
    </w:rPr>
  </w:style>
  <w:style w:type="paragraph" w:styleId="Textbubliny">
    <w:name w:val="Balloon Text"/>
    <w:basedOn w:val="Normlny"/>
    <w:link w:val="TextbublinyChar"/>
    <w:semiHidden/>
    <w:rsid w:val="00DD4950"/>
    <w:rPr>
      <w:rFonts w:ascii="Tahoma" w:hAnsi="Tahoma" w:cs="Tahoma"/>
      <w:sz w:val="16"/>
      <w:szCs w:val="16"/>
    </w:rPr>
  </w:style>
  <w:style w:type="character" w:customStyle="1" w:styleId="TextbublinyChar">
    <w:name w:val="Text bubliny Char"/>
    <w:link w:val="Textbubliny"/>
    <w:semiHidden/>
    <w:locked/>
    <w:rsid w:val="00DD4950"/>
    <w:rPr>
      <w:rFonts w:ascii="Tahoma" w:hAnsi="Tahoma" w:cs="Tahoma"/>
      <w:sz w:val="16"/>
      <w:szCs w:val="16"/>
    </w:rPr>
  </w:style>
  <w:style w:type="paragraph" w:styleId="Hlavika">
    <w:name w:val="header"/>
    <w:basedOn w:val="Normlny"/>
    <w:link w:val="HlavikaChar1"/>
    <w:rsid w:val="00245334"/>
    <w:pPr>
      <w:tabs>
        <w:tab w:val="center" w:pos="4536"/>
        <w:tab w:val="right" w:pos="9072"/>
      </w:tabs>
    </w:pPr>
  </w:style>
  <w:style w:type="character" w:customStyle="1" w:styleId="HlavikaChar1">
    <w:name w:val="Hlavička Char1"/>
    <w:link w:val="Hlavika"/>
    <w:locked/>
    <w:rsid w:val="00245334"/>
    <w:rPr>
      <w:rFonts w:cs="Times New Roman"/>
    </w:rPr>
  </w:style>
  <w:style w:type="paragraph" w:styleId="Pta">
    <w:name w:val="footer"/>
    <w:basedOn w:val="Normlny"/>
    <w:link w:val="PtaChar"/>
    <w:rsid w:val="00245334"/>
    <w:pPr>
      <w:tabs>
        <w:tab w:val="center" w:pos="4536"/>
        <w:tab w:val="right" w:pos="9072"/>
      </w:tabs>
    </w:pPr>
  </w:style>
  <w:style w:type="character" w:customStyle="1" w:styleId="PtaChar">
    <w:name w:val="Päta Char"/>
    <w:link w:val="Pta"/>
    <w:locked/>
    <w:rsid w:val="00245334"/>
    <w:rPr>
      <w:rFonts w:cs="Times New Roman"/>
    </w:rPr>
  </w:style>
  <w:style w:type="character" w:styleId="slostrany">
    <w:name w:val="page number"/>
    <w:basedOn w:val="Predvolenpsmoodseku"/>
    <w:rsid w:val="002A6B6E"/>
  </w:style>
  <w:style w:type="paragraph" w:customStyle="1" w:styleId="Bezriadkovania1">
    <w:name w:val="Bez riadkovania1"/>
    <w:qFormat/>
    <w:rsid w:val="001B5B53"/>
    <w:rPr>
      <w:sz w:val="22"/>
      <w:szCs w:val="22"/>
      <w:lang w:eastAsia="en-US"/>
    </w:rPr>
  </w:style>
  <w:style w:type="paragraph" w:customStyle="1" w:styleId="Farebnzoznamzvraznenie11">
    <w:name w:val="Farebný zoznam – zvýraznenie 11"/>
    <w:basedOn w:val="Normlny"/>
    <w:qFormat/>
    <w:rsid w:val="000B718E"/>
    <w:pPr>
      <w:ind w:left="720"/>
      <w:contextualSpacing/>
    </w:pPr>
  </w:style>
  <w:style w:type="character" w:customStyle="1" w:styleId="HlavikaChar">
    <w:name w:val="Hlavička Char"/>
    <w:locked/>
    <w:rsid w:val="005E4EDC"/>
    <w:rPr>
      <w:lang w:eastAsia="cs-CZ" w:bidi="ar-SA"/>
    </w:rPr>
  </w:style>
  <w:style w:type="character" w:styleId="Hypertextovprepojenie">
    <w:name w:val="Hyperlink"/>
    <w:rsid w:val="000A0FB2"/>
    <w:rPr>
      <w:color w:val="0000FF"/>
      <w:u w:val="single"/>
    </w:rPr>
  </w:style>
  <w:style w:type="paragraph" w:customStyle="1" w:styleId="Strednmrieka21">
    <w:name w:val="Stredná mriežka 21"/>
    <w:qFormat/>
    <w:rsid w:val="00262B32"/>
    <w:rPr>
      <w:rFonts w:eastAsia="Times New Roman"/>
      <w:sz w:val="22"/>
      <w:szCs w:val="22"/>
      <w:lang w:eastAsia="en-US"/>
    </w:rPr>
  </w:style>
  <w:style w:type="paragraph" w:styleId="Zarkazkladnhotextu">
    <w:name w:val="Body Text Indent"/>
    <w:basedOn w:val="Normlny"/>
    <w:link w:val="ZarkazkladnhotextuChar"/>
    <w:rsid w:val="00021021"/>
    <w:pPr>
      <w:spacing w:after="120"/>
      <w:ind w:left="283"/>
    </w:pPr>
    <w:rPr>
      <w:lang w:eastAsia="cs-CZ"/>
    </w:rPr>
  </w:style>
  <w:style w:type="character" w:customStyle="1" w:styleId="ZarkazkladnhotextuChar">
    <w:name w:val="Zarážka základného textu Char"/>
    <w:link w:val="Zarkazkladnhotextu"/>
    <w:rsid w:val="00021021"/>
    <w:rPr>
      <w:rFonts w:ascii="Times New Roman" w:eastAsia="Times New Roman" w:hAnsi="Times New Roman"/>
      <w:sz w:val="24"/>
      <w:szCs w:val="24"/>
      <w:lang w:val="sk-SK" w:eastAsia="cs-CZ"/>
    </w:rPr>
  </w:style>
  <w:style w:type="paragraph" w:styleId="Zkladntext2">
    <w:name w:val="Body Text 2"/>
    <w:basedOn w:val="Normlny"/>
    <w:link w:val="Zkladntext2Char"/>
    <w:rsid w:val="00C01EC5"/>
    <w:pPr>
      <w:spacing w:after="120" w:line="480" w:lineRule="auto"/>
    </w:pPr>
  </w:style>
  <w:style w:type="character" w:customStyle="1" w:styleId="Zkladntext2Char">
    <w:name w:val="Základný text 2 Char"/>
    <w:link w:val="Zkladntext2"/>
    <w:rsid w:val="00C01EC5"/>
    <w:rPr>
      <w:rFonts w:eastAsia="Times New Roman"/>
      <w:sz w:val="22"/>
      <w:szCs w:val="22"/>
      <w:lang w:val="sk-SK"/>
    </w:rPr>
  </w:style>
  <w:style w:type="paragraph" w:styleId="Odsekzoznamu">
    <w:name w:val="List Paragraph"/>
    <w:basedOn w:val="Normlny"/>
    <w:uiPriority w:val="34"/>
    <w:qFormat/>
    <w:rsid w:val="009C2BD2"/>
    <w:pPr>
      <w:ind w:left="720"/>
      <w:contextualSpacing/>
    </w:pPr>
  </w:style>
  <w:style w:type="character" w:customStyle="1" w:styleId="Nadpis4Char">
    <w:name w:val="Nadpis 4 Char"/>
    <w:basedOn w:val="Predvolenpsmoodseku"/>
    <w:link w:val="Nadpis4"/>
    <w:uiPriority w:val="9"/>
    <w:rsid w:val="0053072D"/>
    <w:rPr>
      <w:rFonts w:ascii="Times New Roman" w:eastAsia="Times New Roman" w:hAnsi="Times New Roman"/>
      <w:b/>
      <w:bCs/>
      <w:sz w:val="24"/>
      <w:szCs w:val="24"/>
    </w:rPr>
  </w:style>
  <w:style w:type="paragraph" w:styleId="Normlnywebov">
    <w:name w:val="Normal (Web)"/>
    <w:basedOn w:val="Normlny"/>
    <w:uiPriority w:val="99"/>
    <w:unhideWhenUsed/>
    <w:rsid w:val="0053072D"/>
    <w:pPr>
      <w:spacing w:before="100" w:beforeAutospacing="1" w:after="100" w:afterAutospacing="1"/>
    </w:pPr>
  </w:style>
  <w:style w:type="character" w:customStyle="1" w:styleId="Nadpis3Char">
    <w:name w:val="Nadpis 3 Char"/>
    <w:basedOn w:val="Predvolenpsmoodseku"/>
    <w:link w:val="Nadpis3"/>
    <w:semiHidden/>
    <w:rsid w:val="00414E8B"/>
    <w:rPr>
      <w:rFonts w:asciiTheme="majorHAnsi" w:eastAsiaTheme="majorEastAsia" w:hAnsiTheme="majorHAnsi" w:cstheme="majorBidi"/>
      <w:b/>
      <w:bCs/>
      <w:color w:val="4F81BD" w:themeColor="accent1"/>
      <w:sz w:val="22"/>
      <w:szCs w:val="22"/>
      <w:lang w:eastAsia="en-US"/>
    </w:rPr>
  </w:style>
  <w:style w:type="paragraph" w:customStyle="1" w:styleId="m3171708205730248884p1">
    <w:name w:val="m_3171708205730248884p1"/>
    <w:basedOn w:val="Normlny"/>
    <w:rsid w:val="00DD356C"/>
    <w:pPr>
      <w:spacing w:before="100" w:beforeAutospacing="1" w:after="100" w:afterAutospacing="1"/>
    </w:pPr>
  </w:style>
  <w:style w:type="character" w:customStyle="1" w:styleId="m3171708205730248884s1">
    <w:name w:val="m_3171708205730248884s1"/>
    <w:basedOn w:val="Predvolenpsmoodseku"/>
    <w:rsid w:val="00DD356C"/>
  </w:style>
  <w:style w:type="paragraph" w:customStyle="1" w:styleId="m3171708205730248884p2">
    <w:name w:val="m_3171708205730248884p2"/>
    <w:basedOn w:val="Normlny"/>
    <w:rsid w:val="00DD356C"/>
    <w:pPr>
      <w:spacing w:before="100" w:beforeAutospacing="1" w:after="100" w:afterAutospacing="1"/>
    </w:pPr>
  </w:style>
  <w:style w:type="character" w:customStyle="1" w:styleId="m3171708205730248884apple-converted-space">
    <w:name w:val="m_3171708205730248884apple-converted-space"/>
    <w:basedOn w:val="Predvolenpsmoodseku"/>
    <w:rsid w:val="00DD356C"/>
  </w:style>
  <w:style w:type="paragraph" w:customStyle="1" w:styleId="m3171708205730248884p3">
    <w:name w:val="m_3171708205730248884p3"/>
    <w:basedOn w:val="Normlny"/>
    <w:rsid w:val="00DD356C"/>
    <w:pPr>
      <w:spacing w:before="100" w:beforeAutospacing="1" w:after="100" w:afterAutospacing="1"/>
    </w:pPr>
  </w:style>
  <w:style w:type="character" w:customStyle="1" w:styleId="m3171708205730248884s2">
    <w:name w:val="m_3171708205730248884s2"/>
    <w:basedOn w:val="Predvolenpsmoodseku"/>
    <w:rsid w:val="00DD356C"/>
  </w:style>
  <w:style w:type="character" w:customStyle="1" w:styleId="Nadpis8Char">
    <w:name w:val="Nadpis 8 Char"/>
    <w:basedOn w:val="Predvolenpsmoodseku"/>
    <w:link w:val="Nadpis8"/>
    <w:semiHidden/>
    <w:rsid w:val="00E215F0"/>
    <w:rPr>
      <w:rFonts w:asciiTheme="majorHAnsi" w:eastAsiaTheme="majorEastAsia" w:hAnsiTheme="majorHAnsi" w:cstheme="majorBidi"/>
      <w:color w:val="404040" w:themeColor="text1" w:themeTint="BF"/>
      <w:lang w:eastAsia="en-US"/>
    </w:rPr>
  </w:style>
  <w:style w:type="paragraph" w:customStyle="1" w:styleId="m-1241745437396808403m-3335051196369860690msolistparagraph">
    <w:name w:val="m_-1241745437396808403m_-3335051196369860690msolistparagraph"/>
    <w:basedOn w:val="Normlny"/>
    <w:rsid w:val="00F47DD8"/>
    <w:pPr>
      <w:spacing w:before="100" w:beforeAutospacing="1" w:after="100" w:afterAutospacing="1"/>
    </w:pPr>
  </w:style>
  <w:style w:type="character" w:customStyle="1" w:styleId="Internetovodkaz">
    <w:name w:val="Internetový odkaz"/>
    <w:basedOn w:val="Predvolenpsmoodseku"/>
    <w:uiPriority w:val="99"/>
    <w:unhideWhenUsed/>
    <w:rsid w:val="001F0E83"/>
    <w:rPr>
      <w:color w:val="0000FF" w:themeColor="hyperlink"/>
      <w:u w:val="single"/>
    </w:rPr>
  </w:style>
  <w:style w:type="table" w:styleId="Mriekatabuky">
    <w:name w:val="Table Grid"/>
    <w:basedOn w:val="Normlnatabuka"/>
    <w:uiPriority w:val="59"/>
    <w:locked/>
    <w:rsid w:val="00344648"/>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sChild>
    </w:div>
    <w:div w:id="54862158">
      <w:bodyDiv w:val="1"/>
      <w:marLeft w:val="0"/>
      <w:marRight w:val="0"/>
      <w:marTop w:val="0"/>
      <w:marBottom w:val="0"/>
      <w:divBdr>
        <w:top w:val="none" w:sz="0" w:space="0" w:color="auto"/>
        <w:left w:val="none" w:sz="0" w:space="0" w:color="auto"/>
        <w:bottom w:val="none" w:sz="0" w:space="0" w:color="auto"/>
        <w:right w:val="none" w:sz="0" w:space="0" w:color="auto"/>
      </w:divBdr>
    </w:div>
    <w:div w:id="114106521">
      <w:bodyDiv w:val="1"/>
      <w:marLeft w:val="0"/>
      <w:marRight w:val="0"/>
      <w:marTop w:val="0"/>
      <w:marBottom w:val="0"/>
      <w:divBdr>
        <w:top w:val="none" w:sz="0" w:space="0" w:color="auto"/>
        <w:left w:val="none" w:sz="0" w:space="0" w:color="auto"/>
        <w:bottom w:val="none" w:sz="0" w:space="0" w:color="auto"/>
        <w:right w:val="none" w:sz="0" w:space="0" w:color="auto"/>
      </w:divBdr>
    </w:div>
    <w:div w:id="136606131">
      <w:bodyDiv w:val="1"/>
      <w:marLeft w:val="0"/>
      <w:marRight w:val="0"/>
      <w:marTop w:val="0"/>
      <w:marBottom w:val="0"/>
      <w:divBdr>
        <w:top w:val="none" w:sz="0" w:space="0" w:color="auto"/>
        <w:left w:val="none" w:sz="0" w:space="0" w:color="auto"/>
        <w:bottom w:val="none" w:sz="0" w:space="0" w:color="auto"/>
        <w:right w:val="none" w:sz="0" w:space="0" w:color="auto"/>
      </w:divBdr>
      <w:divsChild>
        <w:div w:id="904603234">
          <w:marLeft w:val="0"/>
          <w:marRight w:val="0"/>
          <w:marTop w:val="0"/>
          <w:marBottom w:val="0"/>
          <w:divBdr>
            <w:top w:val="none" w:sz="0" w:space="0" w:color="auto"/>
            <w:left w:val="none" w:sz="0" w:space="0" w:color="auto"/>
            <w:bottom w:val="none" w:sz="0" w:space="0" w:color="auto"/>
            <w:right w:val="none" w:sz="0" w:space="0" w:color="auto"/>
          </w:divBdr>
          <w:divsChild>
            <w:div w:id="1320306190">
              <w:marLeft w:val="0"/>
              <w:marRight w:val="0"/>
              <w:marTop w:val="0"/>
              <w:marBottom w:val="0"/>
              <w:divBdr>
                <w:top w:val="none" w:sz="0" w:space="0" w:color="auto"/>
                <w:left w:val="none" w:sz="0" w:space="0" w:color="auto"/>
                <w:bottom w:val="none" w:sz="0" w:space="0" w:color="auto"/>
                <w:right w:val="none" w:sz="0" w:space="0" w:color="auto"/>
              </w:divBdr>
              <w:divsChild>
                <w:div w:id="1173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597">
      <w:bodyDiv w:val="1"/>
      <w:marLeft w:val="0"/>
      <w:marRight w:val="0"/>
      <w:marTop w:val="0"/>
      <w:marBottom w:val="0"/>
      <w:divBdr>
        <w:top w:val="none" w:sz="0" w:space="0" w:color="auto"/>
        <w:left w:val="none" w:sz="0" w:space="0" w:color="auto"/>
        <w:bottom w:val="none" w:sz="0" w:space="0" w:color="auto"/>
        <w:right w:val="none" w:sz="0" w:space="0" w:color="auto"/>
      </w:divBdr>
    </w:div>
    <w:div w:id="193885272">
      <w:bodyDiv w:val="1"/>
      <w:marLeft w:val="0"/>
      <w:marRight w:val="0"/>
      <w:marTop w:val="0"/>
      <w:marBottom w:val="0"/>
      <w:divBdr>
        <w:top w:val="none" w:sz="0" w:space="0" w:color="auto"/>
        <w:left w:val="none" w:sz="0" w:space="0" w:color="auto"/>
        <w:bottom w:val="none" w:sz="0" w:space="0" w:color="auto"/>
        <w:right w:val="none" w:sz="0" w:space="0" w:color="auto"/>
      </w:divBdr>
      <w:divsChild>
        <w:div w:id="1661276439">
          <w:marLeft w:val="0"/>
          <w:marRight w:val="0"/>
          <w:marTop w:val="0"/>
          <w:marBottom w:val="0"/>
          <w:divBdr>
            <w:top w:val="none" w:sz="0" w:space="0" w:color="auto"/>
            <w:left w:val="none" w:sz="0" w:space="0" w:color="auto"/>
            <w:bottom w:val="none" w:sz="0" w:space="0" w:color="auto"/>
            <w:right w:val="none" w:sz="0" w:space="0" w:color="auto"/>
          </w:divBdr>
        </w:div>
        <w:div w:id="828404384">
          <w:marLeft w:val="0"/>
          <w:marRight w:val="0"/>
          <w:marTop w:val="0"/>
          <w:marBottom w:val="0"/>
          <w:divBdr>
            <w:top w:val="none" w:sz="0" w:space="0" w:color="auto"/>
            <w:left w:val="none" w:sz="0" w:space="0" w:color="auto"/>
            <w:bottom w:val="none" w:sz="0" w:space="0" w:color="auto"/>
            <w:right w:val="none" w:sz="0" w:space="0" w:color="auto"/>
          </w:divBdr>
        </w:div>
        <w:div w:id="1324504522">
          <w:marLeft w:val="0"/>
          <w:marRight w:val="0"/>
          <w:marTop w:val="0"/>
          <w:marBottom w:val="0"/>
          <w:divBdr>
            <w:top w:val="none" w:sz="0" w:space="0" w:color="auto"/>
            <w:left w:val="none" w:sz="0" w:space="0" w:color="auto"/>
            <w:bottom w:val="none" w:sz="0" w:space="0" w:color="auto"/>
            <w:right w:val="none" w:sz="0" w:space="0" w:color="auto"/>
          </w:divBdr>
        </w:div>
        <w:div w:id="1355038555">
          <w:marLeft w:val="0"/>
          <w:marRight w:val="0"/>
          <w:marTop w:val="0"/>
          <w:marBottom w:val="0"/>
          <w:divBdr>
            <w:top w:val="none" w:sz="0" w:space="0" w:color="auto"/>
            <w:left w:val="none" w:sz="0" w:space="0" w:color="auto"/>
            <w:bottom w:val="none" w:sz="0" w:space="0" w:color="auto"/>
            <w:right w:val="none" w:sz="0" w:space="0" w:color="auto"/>
          </w:divBdr>
        </w:div>
        <w:div w:id="759564762">
          <w:marLeft w:val="0"/>
          <w:marRight w:val="0"/>
          <w:marTop w:val="0"/>
          <w:marBottom w:val="0"/>
          <w:divBdr>
            <w:top w:val="none" w:sz="0" w:space="0" w:color="auto"/>
            <w:left w:val="none" w:sz="0" w:space="0" w:color="auto"/>
            <w:bottom w:val="none" w:sz="0" w:space="0" w:color="auto"/>
            <w:right w:val="none" w:sz="0" w:space="0" w:color="auto"/>
          </w:divBdr>
        </w:div>
        <w:div w:id="253590510">
          <w:marLeft w:val="0"/>
          <w:marRight w:val="0"/>
          <w:marTop w:val="0"/>
          <w:marBottom w:val="0"/>
          <w:divBdr>
            <w:top w:val="none" w:sz="0" w:space="0" w:color="auto"/>
            <w:left w:val="none" w:sz="0" w:space="0" w:color="auto"/>
            <w:bottom w:val="none" w:sz="0" w:space="0" w:color="auto"/>
            <w:right w:val="none" w:sz="0" w:space="0" w:color="auto"/>
          </w:divBdr>
        </w:div>
      </w:divsChild>
    </w:div>
    <w:div w:id="211886534">
      <w:bodyDiv w:val="1"/>
      <w:marLeft w:val="0"/>
      <w:marRight w:val="0"/>
      <w:marTop w:val="0"/>
      <w:marBottom w:val="0"/>
      <w:divBdr>
        <w:top w:val="none" w:sz="0" w:space="0" w:color="auto"/>
        <w:left w:val="none" w:sz="0" w:space="0" w:color="auto"/>
        <w:bottom w:val="none" w:sz="0" w:space="0" w:color="auto"/>
        <w:right w:val="none" w:sz="0" w:space="0" w:color="auto"/>
      </w:divBdr>
      <w:divsChild>
        <w:div w:id="1347748090">
          <w:marLeft w:val="0"/>
          <w:marRight w:val="0"/>
          <w:marTop w:val="0"/>
          <w:marBottom w:val="0"/>
          <w:divBdr>
            <w:top w:val="none" w:sz="0" w:space="0" w:color="auto"/>
            <w:left w:val="none" w:sz="0" w:space="0" w:color="auto"/>
            <w:bottom w:val="none" w:sz="0" w:space="0" w:color="auto"/>
            <w:right w:val="none" w:sz="0" w:space="0" w:color="auto"/>
          </w:divBdr>
          <w:divsChild>
            <w:div w:id="1401362499">
              <w:marLeft w:val="0"/>
              <w:marRight w:val="0"/>
              <w:marTop w:val="0"/>
              <w:marBottom w:val="0"/>
              <w:divBdr>
                <w:top w:val="none" w:sz="0" w:space="0" w:color="auto"/>
                <w:left w:val="none" w:sz="0" w:space="0" w:color="auto"/>
                <w:bottom w:val="none" w:sz="0" w:space="0" w:color="auto"/>
                <w:right w:val="none" w:sz="0" w:space="0" w:color="auto"/>
              </w:divBdr>
              <w:divsChild>
                <w:div w:id="267154711">
                  <w:marLeft w:val="0"/>
                  <w:marRight w:val="0"/>
                  <w:marTop w:val="0"/>
                  <w:marBottom w:val="0"/>
                  <w:divBdr>
                    <w:top w:val="none" w:sz="0" w:space="0" w:color="auto"/>
                    <w:left w:val="none" w:sz="0" w:space="0" w:color="auto"/>
                    <w:bottom w:val="none" w:sz="0" w:space="0" w:color="auto"/>
                    <w:right w:val="none" w:sz="0" w:space="0" w:color="auto"/>
                  </w:divBdr>
                </w:div>
                <w:div w:id="437717408">
                  <w:marLeft w:val="0"/>
                  <w:marRight w:val="0"/>
                  <w:marTop w:val="0"/>
                  <w:marBottom w:val="0"/>
                  <w:divBdr>
                    <w:top w:val="none" w:sz="0" w:space="0" w:color="auto"/>
                    <w:left w:val="none" w:sz="0" w:space="0" w:color="auto"/>
                    <w:bottom w:val="none" w:sz="0" w:space="0" w:color="auto"/>
                    <w:right w:val="none" w:sz="0" w:space="0" w:color="auto"/>
                  </w:divBdr>
                </w:div>
                <w:div w:id="869954328">
                  <w:marLeft w:val="0"/>
                  <w:marRight w:val="0"/>
                  <w:marTop w:val="0"/>
                  <w:marBottom w:val="0"/>
                  <w:divBdr>
                    <w:top w:val="none" w:sz="0" w:space="0" w:color="auto"/>
                    <w:left w:val="none" w:sz="0" w:space="0" w:color="auto"/>
                    <w:bottom w:val="none" w:sz="0" w:space="0" w:color="auto"/>
                    <w:right w:val="none" w:sz="0" w:space="0" w:color="auto"/>
                  </w:divBdr>
                </w:div>
                <w:div w:id="9249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05475">
      <w:bodyDiv w:val="1"/>
      <w:marLeft w:val="0"/>
      <w:marRight w:val="0"/>
      <w:marTop w:val="0"/>
      <w:marBottom w:val="0"/>
      <w:divBdr>
        <w:top w:val="none" w:sz="0" w:space="0" w:color="auto"/>
        <w:left w:val="none" w:sz="0" w:space="0" w:color="auto"/>
        <w:bottom w:val="none" w:sz="0" w:space="0" w:color="auto"/>
        <w:right w:val="none" w:sz="0" w:space="0" w:color="auto"/>
      </w:divBdr>
    </w:div>
    <w:div w:id="264534970">
      <w:bodyDiv w:val="1"/>
      <w:marLeft w:val="0"/>
      <w:marRight w:val="0"/>
      <w:marTop w:val="0"/>
      <w:marBottom w:val="0"/>
      <w:divBdr>
        <w:top w:val="none" w:sz="0" w:space="0" w:color="auto"/>
        <w:left w:val="none" w:sz="0" w:space="0" w:color="auto"/>
        <w:bottom w:val="none" w:sz="0" w:space="0" w:color="auto"/>
        <w:right w:val="none" w:sz="0" w:space="0" w:color="auto"/>
      </w:divBdr>
    </w:div>
    <w:div w:id="274989127">
      <w:bodyDiv w:val="1"/>
      <w:marLeft w:val="0"/>
      <w:marRight w:val="0"/>
      <w:marTop w:val="0"/>
      <w:marBottom w:val="0"/>
      <w:divBdr>
        <w:top w:val="none" w:sz="0" w:space="0" w:color="auto"/>
        <w:left w:val="none" w:sz="0" w:space="0" w:color="auto"/>
        <w:bottom w:val="none" w:sz="0" w:space="0" w:color="auto"/>
        <w:right w:val="none" w:sz="0" w:space="0" w:color="auto"/>
      </w:divBdr>
    </w:div>
    <w:div w:id="289559159">
      <w:bodyDiv w:val="1"/>
      <w:marLeft w:val="0"/>
      <w:marRight w:val="0"/>
      <w:marTop w:val="0"/>
      <w:marBottom w:val="0"/>
      <w:divBdr>
        <w:top w:val="none" w:sz="0" w:space="0" w:color="auto"/>
        <w:left w:val="none" w:sz="0" w:space="0" w:color="auto"/>
        <w:bottom w:val="none" w:sz="0" w:space="0" w:color="auto"/>
        <w:right w:val="none" w:sz="0" w:space="0" w:color="auto"/>
      </w:divBdr>
    </w:div>
    <w:div w:id="334067855">
      <w:bodyDiv w:val="1"/>
      <w:marLeft w:val="0"/>
      <w:marRight w:val="0"/>
      <w:marTop w:val="0"/>
      <w:marBottom w:val="0"/>
      <w:divBdr>
        <w:top w:val="none" w:sz="0" w:space="0" w:color="auto"/>
        <w:left w:val="none" w:sz="0" w:space="0" w:color="auto"/>
        <w:bottom w:val="none" w:sz="0" w:space="0" w:color="auto"/>
        <w:right w:val="none" w:sz="0" w:space="0" w:color="auto"/>
      </w:divBdr>
    </w:div>
    <w:div w:id="361368678">
      <w:bodyDiv w:val="1"/>
      <w:marLeft w:val="0"/>
      <w:marRight w:val="0"/>
      <w:marTop w:val="0"/>
      <w:marBottom w:val="0"/>
      <w:divBdr>
        <w:top w:val="none" w:sz="0" w:space="0" w:color="auto"/>
        <w:left w:val="none" w:sz="0" w:space="0" w:color="auto"/>
        <w:bottom w:val="none" w:sz="0" w:space="0" w:color="auto"/>
        <w:right w:val="none" w:sz="0" w:space="0" w:color="auto"/>
      </w:divBdr>
      <w:divsChild>
        <w:div w:id="1620602037">
          <w:marLeft w:val="0"/>
          <w:marRight w:val="0"/>
          <w:marTop w:val="0"/>
          <w:marBottom w:val="0"/>
          <w:divBdr>
            <w:top w:val="none" w:sz="0" w:space="0" w:color="auto"/>
            <w:left w:val="none" w:sz="0" w:space="0" w:color="auto"/>
            <w:bottom w:val="none" w:sz="0" w:space="0" w:color="auto"/>
            <w:right w:val="none" w:sz="0" w:space="0" w:color="auto"/>
          </w:divBdr>
          <w:divsChild>
            <w:div w:id="1949963445">
              <w:marLeft w:val="0"/>
              <w:marRight w:val="0"/>
              <w:marTop w:val="0"/>
              <w:marBottom w:val="0"/>
              <w:divBdr>
                <w:top w:val="none" w:sz="0" w:space="0" w:color="auto"/>
                <w:left w:val="none" w:sz="0" w:space="0" w:color="auto"/>
                <w:bottom w:val="none" w:sz="0" w:space="0" w:color="auto"/>
                <w:right w:val="none" w:sz="0" w:space="0" w:color="auto"/>
              </w:divBdr>
              <w:divsChild>
                <w:div w:id="328532024">
                  <w:marLeft w:val="0"/>
                  <w:marRight w:val="0"/>
                  <w:marTop w:val="0"/>
                  <w:marBottom w:val="0"/>
                  <w:divBdr>
                    <w:top w:val="none" w:sz="0" w:space="0" w:color="auto"/>
                    <w:left w:val="none" w:sz="0" w:space="0" w:color="auto"/>
                    <w:bottom w:val="none" w:sz="0" w:space="0" w:color="auto"/>
                    <w:right w:val="none" w:sz="0" w:space="0" w:color="auto"/>
                  </w:divBdr>
                  <w:divsChild>
                    <w:div w:id="264075706">
                      <w:marLeft w:val="0"/>
                      <w:marRight w:val="0"/>
                      <w:marTop w:val="0"/>
                      <w:marBottom w:val="0"/>
                      <w:divBdr>
                        <w:top w:val="none" w:sz="0" w:space="0" w:color="auto"/>
                        <w:left w:val="none" w:sz="0" w:space="0" w:color="auto"/>
                        <w:bottom w:val="none" w:sz="0" w:space="0" w:color="auto"/>
                        <w:right w:val="none" w:sz="0" w:space="0" w:color="auto"/>
                      </w:divBdr>
                      <w:divsChild>
                        <w:div w:id="1370373381">
                          <w:marLeft w:val="0"/>
                          <w:marRight w:val="0"/>
                          <w:marTop w:val="0"/>
                          <w:marBottom w:val="0"/>
                          <w:divBdr>
                            <w:top w:val="none" w:sz="0" w:space="0" w:color="auto"/>
                            <w:left w:val="none" w:sz="0" w:space="0" w:color="auto"/>
                            <w:bottom w:val="none" w:sz="0" w:space="0" w:color="auto"/>
                            <w:right w:val="none" w:sz="0" w:space="0" w:color="auto"/>
                          </w:divBdr>
                          <w:divsChild>
                            <w:div w:id="1789739478">
                              <w:marLeft w:val="0"/>
                              <w:marRight w:val="0"/>
                              <w:marTop w:val="0"/>
                              <w:marBottom w:val="0"/>
                              <w:divBdr>
                                <w:top w:val="none" w:sz="0" w:space="0" w:color="auto"/>
                                <w:left w:val="none" w:sz="0" w:space="0" w:color="auto"/>
                                <w:bottom w:val="none" w:sz="0" w:space="0" w:color="auto"/>
                                <w:right w:val="none" w:sz="0" w:space="0" w:color="auto"/>
                              </w:divBdr>
                              <w:divsChild>
                                <w:div w:id="1566255173">
                                  <w:marLeft w:val="0"/>
                                  <w:marRight w:val="0"/>
                                  <w:marTop w:val="0"/>
                                  <w:marBottom w:val="0"/>
                                  <w:divBdr>
                                    <w:top w:val="none" w:sz="0" w:space="0" w:color="auto"/>
                                    <w:left w:val="none" w:sz="0" w:space="0" w:color="auto"/>
                                    <w:bottom w:val="none" w:sz="0" w:space="0" w:color="auto"/>
                                    <w:right w:val="none" w:sz="0" w:space="0" w:color="auto"/>
                                  </w:divBdr>
                                  <w:divsChild>
                                    <w:div w:id="1139495707">
                                      <w:marLeft w:val="0"/>
                                      <w:marRight w:val="0"/>
                                      <w:marTop w:val="0"/>
                                      <w:marBottom w:val="0"/>
                                      <w:divBdr>
                                        <w:top w:val="none" w:sz="0" w:space="0" w:color="auto"/>
                                        <w:left w:val="none" w:sz="0" w:space="0" w:color="auto"/>
                                        <w:bottom w:val="none" w:sz="0" w:space="0" w:color="auto"/>
                                        <w:right w:val="none" w:sz="0" w:space="0" w:color="auto"/>
                                      </w:divBdr>
                                      <w:divsChild>
                                        <w:div w:id="1512177906">
                                          <w:marLeft w:val="0"/>
                                          <w:marRight w:val="0"/>
                                          <w:marTop w:val="0"/>
                                          <w:marBottom w:val="0"/>
                                          <w:divBdr>
                                            <w:top w:val="none" w:sz="0" w:space="0" w:color="auto"/>
                                            <w:left w:val="none" w:sz="0" w:space="0" w:color="auto"/>
                                            <w:bottom w:val="none" w:sz="0" w:space="0" w:color="auto"/>
                                            <w:right w:val="none" w:sz="0" w:space="0" w:color="auto"/>
                                          </w:divBdr>
                                          <w:divsChild>
                                            <w:div w:id="372923120">
                                              <w:marLeft w:val="0"/>
                                              <w:marRight w:val="0"/>
                                              <w:marTop w:val="0"/>
                                              <w:marBottom w:val="0"/>
                                              <w:divBdr>
                                                <w:top w:val="none" w:sz="0" w:space="0" w:color="auto"/>
                                                <w:left w:val="none" w:sz="0" w:space="0" w:color="auto"/>
                                                <w:bottom w:val="none" w:sz="0" w:space="0" w:color="auto"/>
                                                <w:right w:val="none" w:sz="0" w:space="0" w:color="auto"/>
                                              </w:divBdr>
                                              <w:divsChild>
                                                <w:div w:id="332488454">
                                                  <w:marLeft w:val="0"/>
                                                  <w:marRight w:val="0"/>
                                                  <w:marTop w:val="0"/>
                                                  <w:marBottom w:val="0"/>
                                                  <w:divBdr>
                                                    <w:top w:val="none" w:sz="0" w:space="0" w:color="auto"/>
                                                    <w:left w:val="none" w:sz="0" w:space="0" w:color="auto"/>
                                                    <w:bottom w:val="none" w:sz="0" w:space="0" w:color="auto"/>
                                                    <w:right w:val="none" w:sz="0" w:space="0" w:color="auto"/>
                                                  </w:divBdr>
                                                  <w:divsChild>
                                                    <w:div w:id="241718555">
                                                      <w:marLeft w:val="0"/>
                                                      <w:marRight w:val="0"/>
                                                      <w:marTop w:val="0"/>
                                                      <w:marBottom w:val="0"/>
                                                      <w:divBdr>
                                                        <w:top w:val="none" w:sz="0" w:space="0" w:color="auto"/>
                                                        <w:left w:val="none" w:sz="0" w:space="0" w:color="auto"/>
                                                        <w:bottom w:val="none" w:sz="0" w:space="0" w:color="auto"/>
                                                        <w:right w:val="none" w:sz="0" w:space="0" w:color="auto"/>
                                                      </w:divBdr>
                                                      <w:divsChild>
                                                        <w:div w:id="1641107055">
                                                          <w:marLeft w:val="0"/>
                                                          <w:marRight w:val="0"/>
                                                          <w:marTop w:val="0"/>
                                                          <w:marBottom w:val="0"/>
                                                          <w:divBdr>
                                                            <w:top w:val="none" w:sz="0" w:space="0" w:color="auto"/>
                                                            <w:left w:val="none" w:sz="0" w:space="0" w:color="auto"/>
                                                            <w:bottom w:val="none" w:sz="0" w:space="0" w:color="auto"/>
                                                            <w:right w:val="none" w:sz="0" w:space="0" w:color="auto"/>
                                                          </w:divBdr>
                                                          <w:divsChild>
                                                            <w:div w:id="1084257808">
                                                              <w:marLeft w:val="0"/>
                                                              <w:marRight w:val="0"/>
                                                              <w:marTop w:val="0"/>
                                                              <w:marBottom w:val="0"/>
                                                              <w:divBdr>
                                                                <w:top w:val="none" w:sz="0" w:space="0" w:color="auto"/>
                                                                <w:left w:val="none" w:sz="0" w:space="0" w:color="auto"/>
                                                                <w:bottom w:val="none" w:sz="0" w:space="0" w:color="auto"/>
                                                                <w:right w:val="none" w:sz="0" w:space="0" w:color="auto"/>
                                                              </w:divBdr>
                                                              <w:divsChild>
                                                                <w:div w:id="535389943">
                                                                  <w:marLeft w:val="0"/>
                                                                  <w:marRight w:val="0"/>
                                                                  <w:marTop w:val="0"/>
                                                                  <w:marBottom w:val="0"/>
                                                                  <w:divBdr>
                                                                    <w:top w:val="none" w:sz="0" w:space="0" w:color="auto"/>
                                                                    <w:left w:val="none" w:sz="0" w:space="0" w:color="auto"/>
                                                                    <w:bottom w:val="none" w:sz="0" w:space="0" w:color="auto"/>
                                                                    <w:right w:val="none" w:sz="0" w:space="0" w:color="auto"/>
                                                                  </w:divBdr>
                                                                  <w:divsChild>
                                                                    <w:div w:id="1119573099">
                                                                      <w:marLeft w:val="0"/>
                                                                      <w:marRight w:val="0"/>
                                                                      <w:marTop w:val="0"/>
                                                                      <w:marBottom w:val="0"/>
                                                                      <w:divBdr>
                                                                        <w:top w:val="none" w:sz="0" w:space="0" w:color="auto"/>
                                                                        <w:left w:val="none" w:sz="0" w:space="0" w:color="auto"/>
                                                                        <w:bottom w:val="none" w:sz="0" w:space="0" w:color="auto"/>
                                                                        <w:right w:val="none" w:sz="0" w:space="0" w:color="auto"/>
                                                                      </w:divBdr>
                                                                      <w:divsChild>
                                                                        <w:div w:id="231281104">
                                                                          <w:marLeft w:val="120"/>
                                                                          <w:marRight w:val="450"/>
                                                                          <w:marTop w:val="0"/>
                                                                          <w:marBottom w:val="120"/>
                                                                          <w:divBdr>
                                                                            <w:top w:val="none" w:sz="0" w:space="0" w:color="auto"/>
                                                                            <w:left w:val="none" w:sz="0" w:space="0" w:color="auto"/>
                                                                            <w:bottom w:val="none" w:sz="0" w:space="0" w:color="auto"/>
                                                                            <w:right w:val="none" w:sz="0" w:space="0" w:color="auto"/>
                                                                          </w:divBdr>
                                                                          <w:divsChild>
                                                                            <w:div w:id="803812803">
                                                                              <w:marLeft w:val="0"/>
                                                                              <w:marRight w:val="0"/>
                                                                              <w:marTop w:val="0"/>
                                                                              <w:marBottom w:val="0"/>
                                                                              <w:divBdr>
                                                                                <w:top w:val="none" w:sz="0" w:space="0" w:color="auto"/>
                                                                                <w:left w:val="none" w:sz="0" w:space="0" w:color="auto"/>
                                                                                <w:bottom w:val="none" w:sz="0" w:space="0" w:color="auto"/>
                                                                                <w:right w:val="none" w:sz="0" w:space="0" w:color="auto"/>
                                                                              </w:divBdr>
                                                                              <w:divsChild>
                                                                                <w:div w:id="946502112">
                                                                                  <w:marLeft w:val="0"/>
                                                                                  <w:marRight w:val="0"/>
                                                                                  <w:marTop w:val="0"/>
                                                                                  <w:marBottom w:val="0"/>
                                                                                  <w:divBdr>
                                                                                    <w:top w:val="none" w:sz="0" w:space="0" w:color="auto"/>
                                                                                    <w:left w:val="none" w:sz="0" w:space="0" w:color="auto"/>
                                                                                    <w:bottom w:val="none" w:sz="0" w:space="0" w:color="auto"/>
                                                                                    <w:right w:val="none" w:sz="0" w:space="0" w:color="auto"/>
                                                                                  </w:divBdr>
                                                                                  <w:divsChild>
                                                                                    <w:div w:id="102842494">
                                                                                      <w:marLeft w:val="0"/>
                                                                                      <w:marRight w:val="0"/>
                                                                                      <w:marTop w:val="0"/>
                                                                                      <w:marBottom w:val="0"/>
                                                                                      <w:divBdr>
                                                                                        <w:top w:val="none" w:sz="0" w:space="0" w:color="auto"/>
                                                                                        <w:left w:val="none" w:sz="0" w:space="0" w:color="auto"/>
                                                                                        <w:bottom w:val="none" w:sz="0" w:space="0" w:color="auto"/>
                                                                                        <w:right w:val="none" w:sz="0" w:space="0" w:color="auto"/>
                                                                                      </w:divBdr>
                                                                                      <w:divsChild>
                                                                                        <w:div w:id="340284675">
                                                                                          <w:marLeft w:val="0"/>
                                                                                          <w:marRight w:val="0"/>
                                                                                          <w:marTop w:val="0"/>
                                                                                          <w:marBottom w:val="0"/>
                                                                                          <w:divBdr>
                                                                                            <w:top w:val="none" w:sz="0" w:space="0" w:color="auto"/>
                                                                                            <w:left w:val="none" w:sz="0" w:space="0" w:color="auto"/>
                                                                                            <w:bottom w:val="none" w:sz="0" w:space="0" w:color="auto"/>
                                                                                            <w:right w:val="none" w:sz="0" w:space="0" w:color="auto"/>
                                                                                          </w:divBdr>
                                                                                          <w:divsChild>
                                                                                            <w:div w:id="403645379">
                                                                                              <w:marLeft w:val="0"/>
                                                                                              <w:marRight w:val="0"/>
                                                                                              <w:marTop w:val="0"/>
                                                                                              <w:marBottom w:val="0"/>
                                                                                              <w:divBdr>
                                                                                                <w:top w:val="single" w:sz="2" w:space="0" w:color="EFEFEF"/>
                                                                                                <w:left w:val="none" w:sz="0" w:space="0" w:color="auto"/>
                                                                                                <w:bottom w:val="none" w:sz="0" w:space="0" w:color="auto"/>
                                                                                                <w:right w:val="none" w:sz="0" w:space="0" w:color="auto"/>
                                                                                              </w:divBdr>
                                                                                              <w:divsChild>
                                                                                                <w:div w:id="1296252676">
                                                                                                  <w:marLeft w:val="0"/>
                                                                                                  <w:marRight w:val="0"/>
                                                                                                  <w:marTop w:val="0"/>
                                                                                                  <w:marBottom w:val="0"/>
                                                                                                  <w:divBdr>
                                                                                                    <w:top w:val="single" w:sz="6" w:space="0" w:color="D8D8D8"/>
                                                                                                    <w:left w:val="none" w:sz="0" w:space="0" w:color="auto"/>
                                                                                                    <w:bottom w:val="none" w:sz="0" w:space="0" w:color="D8D8D8"/>
                                                                                                    <w:right w:val="none" w:sz="0" w:space="0" w:color="auto"/>
                                                                                                  </w:divBdr>
                                                                                                  <w:divsChild>
                                                                                                    <w:div w:id="1057898919">
                                                                                                      <w:marLeft w:val="0"/>
                                                                                                      <w:marRight w:val="0"/>
                                                                                                      <w:marTop w:val="0"/>
                                                                                                      <w:marBottom w:val="0"/>
                                                                                                      <w:divBdr>
                                                                                                        <w:top w:val="none" w:sz="0" w:space="0" w:color="auto"/>
                                                                                                        <w:left w:val="none" w:sz="0" w:space="0" w:color="auto"/>
                                                                                                        <w:bottom w:val="none" w:sz="0" w:space="0" w:color="auto"/>
                                                                                                        <w:right w:val="none" w:sz="0" w:space="0" w:color="auto"/>
                                                                                                      </w:divBdr>
                                                                                                      <w:divsChild>
                                                                                                        <w:div w:id="1889486437">
                                                                                                          <w:marLeft w:val="0"/>
                                                                                                          <w:marRight w:val="0"/>
                                                                                                          <w:marTop w:val="0"/>
                                                                                                          <w:marBottom w:val="0"/>
                                                                                                          <w:divBdr>
                                                                                                            <w:top w:val="none" w:sz="0" w:space="0" w:color="auto"/>
                                                                                                            <w:left w:val="none" w:sz="0" w:space="0" w:color="auto"/>
                                                                                                            <w:bottom w:val="none" w:sz="0" w:space="0" w:color="auto"/>
                                                                                                            <w:right w:val="none" w:sz="0" w:space="0" w:color="auto"/>
                                                                                                          </w:divBdr>
                                                                                                          <w:divsChild>
                                                                                                            <w:div w:id="1342705184">
                                                                                                              <w:marLeft w:val="0"/>
                                                                                                              <w:marRight w:val="0"/>
                                                                                                              <w:marTop w:val="0"/>
                                                                                                              <w:marBottom w:val="0"/>
                                                                                                              <w:divBdr>
                                                                                                                <w:top w:val="none" w:sz="0" w:space="0" w:color="auto"/>
                                                                                                                <w:left w:val="none" w:sz="0" w:space="0" w:color="auto"/>
                                                                                                                <w:bottom w:val="none" w:sz="0" w:space="0" w:color="auto"/>
                                                                                                                <w:right w:val="none" w:sz="0" w:space="0" w:color="auto"/>
                                                                                                              </w:divBdr>
                                                                                                              <w:divsChild>
                                                                                                                <w:div w:id="25839860">
                                                                                                                  <w:marLeft w:val="0"/>
                                                                                                                  <w:marRight w:val="0"/>
                                                                                                                  <w:marTop w:val="0"/>
                                                                                                                  <w:marBottom w:val="0"/>
                                                                                                                  <w:divBdr>
                                                                                                                    <w:top w:val="none" w:sz="0" w:space="0" w:color="auto"/>
                                                                                                                    <w:left w:val="none" w:sz="0" w:space="0" w:color="auto"/>
                                                                                                                    <w:bottom w:val="none" w:sz="0" w:space="0" w:color="auto"/>
                                                                                                                    <w:right w:val="none" w:sz="0" w:space="0" w:color="auto"/>
                                                                                                                  </w:divBdr>
                                                                                                                  <w:divsChild>
                                                                                                                    <w:div w:id="24647692">
                                                                                                                      <w:marLeft w:val="660"/>
                                                                                                                      <w:marRight w:val="0"/>
                                                                                                                      <w:marTop w:val="0"/>
                                                                                                                      <w:marBottom w:val="0"/>
                                                                                                                      <w:divBdr>
                                                                                                                        <w:top w:val="none" w:sz="0" w:space="0" w:color="auto"/>
                                                                                                                        <w:left w:val="none" w:sz="0" w:space="0" w:color="auto"/>
                                                                                                                        <w:bottom w:val="none" w:sz="0" w:space="0" w:color="auto"/>
                                                                                                                        <w:right w:val="none" w:sz="0" w:space="0" w:color="auto"/>
                                                                                                                      </w:divBdr>
                                                                                                                      <w:divsChild>
                                                                                                                        <w:div w:id="1524398822">
                                                                                                                          <w:marLeft w:val="0"/>
                                                                                                                          <w:marRight w:val="225"/>
                                                                                                                          <w:marTop w:val="75"/>
                                                                                                                          <w:marBottom w:val="0"/>
                                                                                                                          <w:divBdr>
                                                                                                                            <w:top w:val="none" w:sz="0" w:space="0" w:color="auto"/>
                                                                                                                            <w:left w:val="none" w:sz="0" w:space="0" w:color="auto"/>
                                                                                                                            <w:bottom w:val="none" w:sz="0" w:space="0" w:color="auto"/>
                                                                                                                            <w:right w:val="none" w:sz="0" w:space="0" w:color="auto"/>
                                                                                                                          </w:divBdr>
                                                                                                                          <w:divsChild>
                                                                                                                            <w:div w:id="492455883">
                                                                                                                              <w:marLeft w:val="0"/>
                                                                                                                              <w:marRight w:val="0"/>
                                                                                                                              <w:marTop w:val="0"/>
                                                                                                                              <w:marBottom w:val="0"/>
                                                                                                                              <w:divBdr>
                                                                                                                                <w:top w:val="none" w:sz="0" w:space="0" w:color="auto"/>
                                                                                                                                <w:left w:val="none" w:sz="0" w:space="0" w:color="auto"/>
                                                                                                                                <w:bottom w:val="none" w:sz="0" w:space="0" w:color="auto"/>
                                                                                                                                <w:right w:val="none" w:sz="0" w:space="0" w:color="auto"/>
                                                                                                                              </w:divBdr>
                                                                                                                              <w:divsChild>
                                                                                                                                <w:div w:id="1711757242">
                                                                                                                                  <w:marLeft w:val="0"/>
                                                                                                                                  <w:marRight w:val="0"/>
                                                                                                                                  <w:marTop w:val="0"/>
                                                                                                                                  <w:marBottom w:val="0"/>
                                                                                                                                  <w:divBdr>
                                                                                                                                    <w:top w:val="none" w:sz="0" w:space="0" w:color="auto"/>
                                                                                                                                    <w:left w:val="none" w:sz="0" w:space="0" w:color="auto"/>
                                                                                                                                    <w:bottom w:val="none" w:sz="0" w:space="0" w:color="auto"/>
                                                                                                                                    <w:right w:val="none" w:sz="0" w:space="0" w:color="auto"/>
                                                                                                                                  </w:divBdr>
                                                                                                                                  <w:divsChild>
                                                                                                                                    <w:div w:id="447428267">
                                                                                                                                      <w:marLeft w:val="0"/>
                                                                                                                                      <w:marRight w:val="0"/>
                                                                                                                                      <w:marTop w:val="0"/>
                                                                                                                                      <w:marBottom w:val="0"/>
                                                                                                                                      <w:divBdr>
                                                                                                                                        <w:top w:val="none" w:sz="0" w:space="0" w:color="auto"/>
                                                                                                                                        <w:left w:val="none" w:sz="0" w:space="0" w:color="auto"/>
                                                                                                                                        <w:bottom w:val="none" w:sz="0" w:space="0" w:color="auto"/>
                                                                                                                                        <w:right w:val="none" w:sz="0" w:space="0" w:color="auto"/>
                                                                                                                                      </w:divBdr>
                                                                                                                                      <w:divsChild>
                                                                                                                                        <w:div w:id="2128116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272826">
                                                                                                                                              <w:marLeft w:val="0"/>
                                                                                                                                              <w:marRight w:val="0"/>
                                                                                                                                              <w:marTop w:val="0"/>
                                                                                                                                              <w:marBottom w:val="0"/>
                                                                                                                                              <w:divBdr>
                                                                                                                                                <w:top w:val="none" w:sz="0" w:space="0" w:color="auto"/>
                                                                                                                                                <w:left w:val="none" w:sz="0" w:space="0" w:color="auto"/>
                                                                                                                                                <w:bottom w:val="none" w:sz="0" w:space="0" w:color="auto"/>
                                                                                                                                                <w:right w:val="none" w:sz="0" w:space="0" w:color="auto"/>
                                                                                                                                              </w:divBdr>
                                                                                                                                              <w:divsChild>
                                                                                                                                                <w:div w:id="1028722273">
                                                                                                                                                  <w:marLeft w:val="0"/>
                                                                                                                                                  <w:marRight w:val="0"/>
                                                                                                                                                  <w:marTop w:val="0"/>
                                                                                                                                                  <w:marBottom w:val="0"/>
                                                                                                                                                  <w:divBdr>
                                                                                                                                                    <w:top w:val="none" w:sz="0" w:space="0" w:color="auto"/>
                                                                                                                                                    <w:left w:val="none" w:sz="0" w:space="0" w:color="auto"/>
                                                                                                                                                    <w:bottom w:val="none" w:sz="0" w:space="0" w:color="auto"/>
                                                                                                                                                    <w:right w:val="none" w:sz="0" w:space="0" w:color="auto"/>
                                                                                                                                                  </w:divBdr>
                                                                                                                                                  <w:divsChild>
                                                                                                                                                    <w:div w:id="1564636615">
                                                                                                                                                      <w:marLeft w:val="0"/>
                                                                                                                                                      <w:marRight w:val="0"/>
                                                                                                                                                      <w:marTop w:val="0"/>
                                                                                                                                                      <w:marBottom w:val="0"/>
                                                                                                                                                      <w:divBdr>
                                                                                                                                                        <w:top w:val="none" w:sz="0" w:space="0" w:color="auto"/>
                                                                                                                                                        <w:left w:val="none" w:sz="0" w:space="0" w:color="auto"/>
                                                                                                                                                        <w:bottom w:val="none" w:sz="0" w:space="0" w:color="auto"/>
                                                                                                                                                        <w:right w:val="none" w:sz="0" w:space="0" w:color="auto"/>
                                                                                                                                                      </w:divBdr>
                                                                                                                                                    </w:div>
                                                                                                                                                    <w:div w:id="48960586">
                                                                                                                                                      <w:marLeft w:val="0"/>
                                                                                                                                                      <w:marRight w:val="0"/>
                                                                                                                                                      <w:marTop w:val="0"/>
                                                                                                                                                      <w:marBottom w:val="0"/>
                                                                                                                                                      <w:divBdr>
                                                                                                                                                        <w:top w:val="none" w:sz="0" w:space="0" w:color="auto"/>
                                                                                                                                                        <w:left w:val="none" w:sz="0" w:space="0" w:color="auto"/>
                                                                                                                                                        <w:bottom w:val="none" w:sz="0" w:space="0" w:color="auto"/>
                                                                                                                                                        <w:right w:val="none" w:sz="0" w:space="0" w:color="auto"/>
                                                                                                                                                      </w:divBdr>
                                                                                                                                                    </w:div>
                                                                                                                                                    <w:div w:id="1941139679">
                                                                                                                                                      <w:marLeft w:val="0"/>
                                                                                                                                                      <w:marRight w:val="0"/>
                                                                                                                                                      <w:marTop w:val="0"/>
                                                                                                                                                      <w:marBottom w:val="0"/>
                                                                                                                                                      <w:divBdr>
                                                                                                                                                        <w:top w:val="none" w:sz="0" w:space="0" w:color="auto"/>
                                                                                                                                                        <w:left w:val="none" w:sz="0" w:space="0" w:color="auto"/>
                                                                                                                                                        <w:bottom w:val="none" w:sz="0" w:space="0" w:color="auto"/>
                                                                                                                                                        <w:right w:val="none" w:sz="0" w:space="0" w:color="auto"/>
                                                                                                                                                      </w:divBdr>
                                                                                                                                                    </w:div>
                                                                                                                                                    <w:div w:id="847066060">
                                                                                                                                                      <w:marLeft w:val="0"/>
                                                                                                                                                      <w:marRight w:val="0"/>
                                                                                                                                                      <w:marTop w:val="0"/>
                                                                                                                                                      <w:marBottom w:val="0"/>
                                                                                                                                                      <w:divBdr>
                                                                                                                                                        <w:top w:val="none" w:sz="0" w:space="0" w:color="auto"/>
                                                                                                                                                        <w:left w:val="none" w:sz="0" w:space="0" w:color="auto"/>
                                                                                                                                                        <w:bottom w:val="none" w:sz="0" w:space="0" w:color="auto"/>
                                                                                                                                                        <w:right w:val="none" w:sz="0" w:space="0" w:color="auto"/>
                                                                                                                                                      </w:divBdr>
                                                                                                                                                    </w:div>
                                                                                                                                                    <w:div w:id="932477597">
                                                                                                                                                      <w:marLeft w:val="0"/>
                                                                                                                                                      <w:marRight w:val="0"/>
                                                                                                                                                      <w:marTop w:val="0"/>
                                                                                                                                                      <w:marBottom w:val="0"/>
                                                                                                                                                      <w:divBdr>
                                                                                                                                                        <w:top w:val="none" w:sz="0" w:space="0" w:color="auto"/>
                                                                                                                                                        <w:left w:val="none" w:sz="0" w:space="0" w:color="auto"/>
                                                                                                                                                        <w:bottom w:val="none" w:sz="0" w:space="0" w:color="auto"/>
                                                                                                                                                        <w:right w:val="none" w:sz="0" w:space="0" w:color="auto"/>
                                                                                                                                                      </w:divBdr>
                                                                                                                                                    </w:div>
                                                                                                                                                    <w:div w:id="139033325">
                                                                                                                                                      <w:marLeft w:val="0"/>
                                                                                                                                                      <w:marRight w:val="0"/>
                                                                                                                                                      <w:marTop w:val="0"/>
                                                                                                                                                      <w:marBottom w:val="0"/>
                                                                                                                                                      <w:divBdr>
                                                                                                                                                        <w:top w:val="none" w:sz="0" w:space="0" w:color="auto"/>
                                                                                                                                                        <w:left w:val="none" w:sz="0" w:space="0" w:color="auto"/>
                                                                                                                                                        <w:bottom w:val="none" w:sz="0" w:space="0" w:color="auto"/>
                                                                                                                                                        <w:right w:val="none" w:sz="0" w:space="0" w:color="auto"/>
                                                                                                                                                      </w:divBdr>
                                                                                                                                                    </w:div>
                                                                                                                                                    <w:div w:id="95247942">
                                                                                                                                                      <w:marLeft w:val="0"/>
                                                                                                                                                      <w:marRight w:val="0"/>
                                                                                                                                                      <w:marTop w:val="0"/>
                                                                                                                                                      <w:marBottom w:val="0"/>
                                                                                                                                                      <w:divBdr>
                                                                                                                                                        <w:top w:val="none" w:sz="0" w:space="0" w:color="auto"/>
                                                                                                                                                        <w:left w:val="none" w:sz="0" w:space="0" w:color="auto"/>
                                                                                                                                                        <w:bottom w:val="none" w:sz="0" w:space="0" w:color="auto"/>
                                                                                                                                                        <w:right w:val="none" w:sz="0" w:space="0" w:color="auto"/>
                                                                                                                                                      </w:divBdr>
                                                                                                                                                    </w:div>
                                                                                                                                                    <w:div w:id="1299992125">
                                                                                                                                                      <w:marLeft w:val="0"/>
                                                                                                                                                      <w:marRight w:val="0"/>
                                                                                                                                                      <w:marTop w:val="0"/>
                                                                                                                                                      <w:marBottom w:val="0"/>
                                                                                                                                                      <w:divBdr>
                                                                                                                                                        <w:top w:val="none" w:sz="0" w:space="0" w:color="auto"/>
                                                                                                                                                        <w:left w:val="none" w:sz="0" w:space="0" w:color="auto"/>
                                                                                                                                                        <w:bottom w:val="none" w:sz="0" w:space="0" w:color="auto"/>
                                                                                                                                                        <w:right w:val="none" w:sz="0" w:space="0" w:color="auto"/>
                                                                                                                                                      </w:divBdr>
                                                                                                                                                    </w:div>
                                                                                                                                                    <w:div w:id="3679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236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458316">
                                                                                                                                              <w:marLeft w:val="0"/>
                                                                                                                                              <w:marRight w:val="0"/>
                                                                                                                                              <w:marTop w:val="0"/>
                                                                                                                                              <w:marBottom w:val="0"/>
                                                                                                                                              <w:divBdr>
                                                                                                                                                <w:top w:val="none" w:sz="0" w:space="0" w:color="auto"/>
                                                                                                                                                <w:left w:val="none" w:sz="0" w:space="0" w:color="auto"/>
                                                                                                                                                <w:bottom w:val="none" w:sz="0" w:space="0" w:color="auto"/>
                                                                                                                                                <w:right w:val="none" w:sz="0" w:space="0" w:color="auto"/>
                                                                                                                                              </w:divBdr>
                                                                                                                                              <w:divsChild>
                                                                                                                                                <w:div w:id="1608848242">
                                                                                                                                                  <w:marLeft w:val="0"/>
                                                                                                                                                  <w:marRight w:val="0"/>
                                                                                                                                                  <w:marTop w:val="0"/>
                                                                                                                                                  <w:marBottom w:val="0"/>
                                                                                                                                                  <w:divBdr>
                                                                                                                                                    <w:top w:val="none" w:sz="0" w:space="0" w:color="auto"/>
                                                                                                                                                    <w:left w:val="none" w:sz="0" w:space="0" w:color="auto"/>
                                                                                                                                                    <w:bottom w:val="none" w:sz="0" w:space="0" w:color="auto"/>
                                                                                                                                                    <w:right w:val="none" w:sz="0" w:space="0" w:color="auto"/>
                                                                                                                                                  </w:divBdr>
                                                                                                                                                </w:div>
                                                                                                                                                <w:div w:id="2095122040">
                                                                                                                                                  <w:marLeft w:val="0"/>
                                                                                                                                                  <w:marRight w:val="0"/>
                                                                                                                                                  <w:marTop w:val="0"/>
                                                                                                                                                  <w:marBottom w:val="0"/>
                                                                                                                                                  <w:divBdr>
                                                                                                                                                    <w:top w:val="none" w:sz="0" w:space="0" w:color="auto"/>
                                                                                                                                                    <w:left w:val="none" w:sz="0" w:space="0" w:color="auto"/>
                                                                                                                                                    <w:bottom w:val="none" w:sz="0" w:space="0" w:color="auto"/>
                                                                                                                                                    <w:right w:val="none" w:sz="0" w:space="0" w:color="auto"/>
                                                                                                                                                  </w:divBdr>
                                                                                                                                                </w:div>
                                                                                                                                                <w:div w:id="718433514">
                                                                                                                                                  <w:marLeft w:val="0"/>
                                                                                                                                                  <w:marRight w:val="0"/>
                                                                                                                                                  <w:marTop w:val="0"/>
                                                                                                                                                  <w:marBottom w:val="0"/>
                                                                                                                                                  <w:divBdr>
                                                                                                                                                    <w:top w:val="none" w:sz="0" w:space="0" w:color="auto"/>
                                                                                                                                                    <w:left w:val="none" w:sz="0" w:space="0" w:color="auto"/>
                                                                                                                                                    <w:bottom w:val="none" w:sz="0" w:space="0" w:color="auto"/>
                                                                                                                                                    <w:right w:val="none" w:sz="0" w:space="0" w:color="auto"/>
                                                                                                                                                  </w:divBdr>
                                                                                                                                                </w:div>
                                                                                                                                                <w:div w:id="1814759623">
                                                                                                                                                  <w:marLeft w:val="0"/>
                                                                                                                                                  <w:marRight w:val="0"/>
                                                                                                                                                  <w:marTop w:val="0"/>
                                                                                                                                                  <w:marBottom w:val="0"/>
                                                                                                                                                  <w:divBdr>
                                                                                                                                                    <w:top w:val="none" w:sz="0" w:space="0" w:color="auto"/>
                                                                                                                                                    <w:left w:val="none" w:sz="0" w:space="0" w:color="auto"/>
                                                                                                                                                    <w:bottom w:val="none" w:sz="0" w:space="0" w:color="auto"/>
                                                                                                                                                    <w:right w:val="none" w:sz="0" w:space="0" w:color="auto"/>
                                                                                                                                                  </w:divBdr>
                                                                                                                                                </w:div>
                                                                                                                                                <w:div w:id="1259290752">
                                                                                                                                                  <w:marLeft w:val="0"/>
                                                                                                                                                  <w:marRight w:val="0"/>
                                                                                                                                                  <w:marTop w:val="0"/>
                                                                                                                                                  <w:marBottom w:val="0"/>
                                                                                                                                                  <w:divBdr>
                                                                                                                                                    <w:top w:val="none" w:sz="0" w:space="0" w:color="auto"/>
                                                                                                                                                    <w:left w:val="none" w:sz="0" w:space="0" w:color="auto"/>
                                                                                                                                                    <w:bottom w:val="none" w:sz="0" w:space="0" w:color="auto"/>
                                                                                                                                                    <w:right w:val="none" w:sz="0" w:space="0" w:color="auto"/>
                                                                                                                                                  </w:divBdr>
                                                                                                                                                </w:div>
                                                                                                                                                <w:div w:id="259292918">
                                                                                                                                                  <w:marLeft w:val="0"/>
                                                                                                                                                  <w:marRight w:val="0"/>
                                                                                                                                                  <w:marTop w:val="0"/>
                                                                                                                                                  <w:marBottom w:val="0"/>
                                                                                                                                                  <w:divBdr>
                                                                                                                                                    <w:top w:val="none" w:sz="0" w:space="0" w:color="auto"/>
                                                                                                                                                    <w:left w:val="none" w:sz="0" w:space="0" w:color="auto"/>
                                                                                                                                                    <w:bottom w:val="none" w:sz="0" w:space="0" w:color="auto"/>
                                                                                                                                                    <w:right w:val="none" w:sz="0" w:space="0" w:color="auto"/>
                                                                                                                                                  </w:divBdr>
                                                                                                                                                </w:div>
                                                                                                                                                <w:div w:id="1349287507">
                                                                                                                                                  <w:marLeft w:val="0"/>
                                                                                                                                                  <w:marRight w:val="0"/>
                                                                                                                                                  <w:marTop w:val="0"/>
                                                                                                                                                  <w:marBottom w:val="0"/>
                                                                                                                                                  <w:divBdr>
                                                                                                                                                    <w:top w:val="none" w:sz="0" w:space="0" w:color="auto"/>
                                                                                                                                                    <w:left w:val="none" w:sz="0" w:space="0" w:color="auto"/>
                                                                                                                                                    <w:bottom w:val="none" w:sz="0" w:space="0" w:color="auto"/>
                                                                                                                                                    <w:right w:val="none" w:sz="0" w:space="0" w:color="auto"/>
                                                                                                                                                  </w:divBdr>
                                                                                                                                                </w:div>
                                                                                                                                                <w:div w:id="14455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750457">
      <w:bodyDiv w:val="1"/>
      <w:marLeft w:val="0"/>
      <w:marRight w:val="0"/>
      <w:marTop w:val="0"/>
      <w:marBottom w:val="0"/>
      <w:divBdr>
        <w:top w:val="none" w:sz="0" w:space="0" w:color="auto"/>
        <w:left w:val="none" w:sz="0" w:space="0" w:color="auto"/>
        <w:bottom w:val="none" w:sz="0" w:space="0" w:color="auto"/>
        <w:right w:val="none" w:sz="0" w:space="0" w:color="auto"/>
      </w:divBdr>
      <w:divsChild>
        <w:div w:id="943002856">
          <w:marLeft w:val="0"/>
          <w:marRight w:val="0"/>
          <w:marTop w:val="0"/>
          <w:marBottom w:val="0"/>
          <w:divBdr>
            <w:top w:val="none" w:sz="0" w:space="0" w:color="auto"/>
            <w:left w:val="none" w:sz="0" w:space="0" w:color="auto"/>
            <w:bottom w:val="none" w:sz="0" w:space="0" w:color="auto"/>
            <w:right w:val="none" w:sz="0" w:space="0" w:color="auto"/>
          </w:divBdr>
          <w:divsChild>
            <w:div w:id="1923684535">
              <w:marLeft w:val="0"/>
              <w:marRight w:val="0"/>
              <w:marTop w:val="0"/>
              <w:marBottom w:val="0"/>
              <w:divBdr>
                <w:top w:val="none" w:sz="0" w:space="0" w:color="auto"/>
                <w:left w:val="none" w:sz="0" w:space="0" w:color="auto"/>
                <w:bottom w:val="none" w:sz="0" w:space="0" w:color="auto"/>
                <w:right w:val="none" w:sz="0" w:space="0" w:color="auto"/>
              </w:divBdr>
              <w:divsChild>
                <w:div w:id="19822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234486">
      <w:bodyDiv w:val="1"/>
      <w:marLeft w:val="0"/>
      <w:marRight w:val="0"/>
      <w:marTop w:val="0"/>
      <w:marBottom w:val="0"/>
      <w:divBdr>
        <w:top w:val="none" w:sz="0" w:space="0" w:color="auto"/>
        <w:left w:val="none" w:sz="0" w:space="0" w:color="auto"/>
        <w:bottom w:val="none" w:sz="0" w:space="0" w:color="auto"/>
        <w:right w:val="none" w:sz="0" w:space="0" w:color="auto"/>
      </w:divBdr>
    </w:div>
    <w:div w:id="509226165">
      <w:bodyDiv w:val="1"/>
      <w:marLeft w:val="0"/>
      <w:marRight w:val="0"/>
      <w:marTop w:val="0"/>
      <w:marBottom w:val="0"/>
      <w:divBdr>
        <w:top w:val="none" w:sz="0" w:space="0" w:color="auto"/>
        <w:left w:val="none" w:sz="0" w:space="0" w:color="auto"/>
        <w:bottom w:val="none" w:sz="0" w:space="0" w:color="auto"/>
        <w:right w:val="none" w:sz="0" w:space="0" w:color="auto"/>
      </w:divBdr>
    </w:div>
    <w:div w:id="514078898">
      <w:bodyDiv w:val="1"/>
      <w:marLeft w:val="0"/>
      <w:marRight w:val="0"/>
      <w:marTop w:val="0"/>
      <w:marBottom w:val="0"/>
      <w:divBdr>
        <w:top w:val="none" w:sz="0" w:space="0" w:color="auto"/>
        <w:left w:val="none" w:sz="0" w:space="0" w:color="auto"/>
        <w:bottom w:val="none" w:sz="0" w:space="0" w:color="auto"/>
        <w:right w:val="none" w:sz="0" w:space="0" w:color="auto"/>
      </w:divBdr>
      <w:divsChild>
        <w:div w:id="547955979">
          <w:marLeft w:val="0"/>
          <w:marRight w:val="0"/>
          <w:marTop w:val="0"/>
          <w:marBottom w:val="0"/>
          <w:divBdr>
            <w:top w:val="none" w:sz="0" w:space="0" w:color="auto"/>
            <w:left w:val="none" w:sz="0" w:space="0" w:color="auto"/>
            <w:bottom w:val="none" w:sz="0" w:space="0" w:color="auto"/>
            <w:right w:val="none" w:sz="0" w:space="0" w:color="auto"/>
          </w:divBdr>
          <w:divsChild>
            <w:div w:id="268776608">
              <w:marLeft w:val="0"/>
              <w:marRight w:val="0"/>
              <w:marTop w:val="0"/>
              <w:marBottom w:val="0"/>
              <w:divBdr>
                <w:top w:val="none" w:sz="0" w:space="0" w:color="auto"/>
                <w:left w:val="none" w:sz="0" w:space="0" w:color="auto"/>
                <w:bottom w:val="none" w:sz="0" w:space="0" w:color="auto"/>
                <w:right w:val="none" w:sz="0" w:space="0" w:color="auto"/>
              </w:divBdr>
            </w:div>
            <w:div w:id="1697389740">
              <w:blockQuote w:val="1"/>
              <w:marLeft w:val="68"/>
              <w:marRight w:val="68"/>
              <w:marTop w:val="68"/>
              <w:marBottom w:val="68"/>
              <w:divBdr>
                <w:top w:val="none" w:sz="0" w:space="0" w:color="auto"/>
                <w:left w:val="single" w:sz="6" w:space="7" w:color="1ABC9C"/>
                <w:bottom w:val="none" w:sz="0" w:space="0" w:color="auto"/>
                <w:right w:val="none" w:sz="0" w:space="0" w:color="auto"/>
              </w:divBdr>
            </w:div>
            <w:div w:id="234631172">
              <w:marLeft w:val="0"/>
              <w:marRight w:val="0"/>
              <w:marTop w:val="0"/>
              <w:marBottom w:val="0"/>
              <w:divBdr>
                <w:top w:val="none" w:sz="0" w:space="0" w:color="auto"/>
                <w:left w:val="none" w:sz="0" w:space="0" w:color="auto"/>
                <w:bottom w:val="none" w:sz="0" w:space="0" w:color="auto"/>
                <w:right w:val="none" w:sz="0" w:space="0" w:color="auto"/>
              </w:divBdr>
            </w:div>
          </w:divsChild>
        </w:div>
        <w:div w:id="582572829">
          <w:marLeft w:val="0"/>
          <w:marRight w:val="0"/>
          <w:marTop w:val="0"/>
          <w:marBottom w:val="0"/>
          <w:divBdr>
            <w:top w:val="none" w:sz="0" w:space="0" w:color="auto"/>
            <w:left w:val="none" w:sz="0" w:space="0" w:color="auto"/>
            <w:bottom w:val="none" w:sz="0" w:space="0" w:color="auto"/>
            <w:right w:val="none" w:sz="0" w:space="0" w:color="auto"/>
          </w:divBdr>
        </w:div>
        <w:div w:id="1754860248">
          <w:marLeft w:val="0"/>
          <w:marRight w:val="0"/>
          <w:marTop w:val="0"/>
          <w:marBottom w:val="0"/>
          <w:divBdr>
            <w:top w:val="none" w:sz="0" w:space="0" w:color="auto"/>
            <w:left w:val="none" w:sz="0" w:space="0" w:color="auto"/>
            <w:bottom w:val="none" w:sz="0" w:space="0" w:color="auto"/>
            <w:right w:val="none" w:sz="0" w:space="0" w:color="auto"/>
          </w:divBdr>
          <w:divsChild>
            <w:div w:id="75173370">
              <w:marLeft w:val="0"/>
              <w:marRight w:val="0"/>
              <w:marTop w:val="0"/>
              <w:marBottom w:val="0"/>
              <w:divBdr>
                <w:top w:val="none" w:sz="0" w:space="0" w:color="auto"/>
                <w:left w:val="none" w:sz="0" w:space="0" w:color="auto"/>
                <w:bottom w:val="none" w:sz="0" w:space="0" w:color="auto"/>
                <w:right w:val="none" w:sz="0" w:space="0" w:color="auto"/>
              </w:divBdr>
            </w:div>
            <w:div w:id="1191339645">
              <w:marLeft w:val="0"/>
              <w:marRight w:val="0"/>
              <w:marTop w:val="0"/>
              <w:marBottom w:val="0"/>
              <w:divBdr>
                <w:top w:val="none" w:sz="0" w:space="0" w:color="auto"/>
                <w:left w:val="none" w:sz="0" w:space="0" w:color="auto"/>
                <w:bottom w:val="none" w:sz="0" w:space="0" w:color="auto"/>
                <w:right w:val="none" w:sz="0" w:space="0" w:color="auto"/>
              </w:divBdr>
            </w:div>
            <w:div w:id="1795251583">
              <w:marLeft w:val="0"/>
              <w:marRight w:val="0"/>
              <w:marTop w:val="0"/>
              <w:marBottom w:val="0"/>
              <w:divBdr>
                <w:top w:val="none" w:sz="0" w:space="0" w:color="auto"/>
                <w:left w:val="none" w:sz="0" w:space="0" w:color="auto"/>
                <w:bottom w:val="none" w:sz="0" w:space="0" w:color="auto"/>
                <w:right w:val="none" w:sz="0" w:space="0" w:color="auto"/>
              </w:divBdr>
            </w:div>
            <w:div w:id="2103062236">
              <w:marLeft w:val="0"/>
              <w:marRight w:val="0"/>
              <w:marTop w:val="0"/>
              <w:marBottom w:val="0"/>
              <w:divBdr>
                <w:top w:val="none" w:sz="0" w:space="0" w:color="auto"/>
                <w:left w:val="none" w:sz="0" w:space="0" w:color="auto"/>
                <w:bottom w:val="none" w:sz="0" w:space="0" w:color="auto"/>
                <w:right w:val="none" w:sz="0" w:space="0" w:color="auto"/>
              </w:divBdr>
            </w:div>
            <w:div w:id="10729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59287">
      <w:bodyDiv w:val="1"/>
      <w:marLeft w:val="0"/>
      <w:marRight w:val="0"/>
      <w:marTop w:val="0"/>
      <w:marBottom w:val="0"/>
      <w:divBdr>
        <w:top w:val="none" w:sz="0" w:space="0" w:color="auto"/>
        <w:left w:val="none" w:sz="0" w:space="0" w:color="auto"/>
        <w:bottom w:val="none" w:sz="0" w:space="0" w:color="auto"/>
        <w:right w:val="none" w:sz="0" w:space="0" w:color="auto"/>
      </w:divBdr>
      <w:divsChild>
        <w:div w:id="275334009">
          <w:marLeft w:val="0"/>
          <w:marRight w:val="0"/>
          <w:marTop w:val="0"/>
          <w:marBottom w:val="0"/>
          <w:divBdr>
            <w:top w:val="none" w:sz="0" w:space="0" w:color="auto"/>
            <w:left w:val="none" w:sz="0" w:space="0" w:color="auto"/>
            <w:bottom w:val="none" w:sz="0" w:space="0" w:color="auto"/>
            <w:right w:val="none" w:sz="0" w:space="0" w:color="auto"/>
          </w:divBdr>
        </w:div>
        <w:div w:id="354844509">
          <w:marLeft w:val="0"/>
          <w:marRight w:val="0"/>
          <w:marTop w:val="0"/>
          <w:marBottom w:val="0"/>
          <w:divBdr>
            <w:top w:val="none" w:sz="0" w:space="0" w:color="auto"/>
            <w:left w:val="none" w:sz="0" w:space="0" w:color="auto"/>
            <w:bottom w:val="none" w:sz="0" w:space="0" w:color="auto"/>
            <w:right w:val="none" w:sz="0" w:space="0" w:color="auto"/>
          </w:divBdr>
        </w:div>
        <w:div w:id="984241854">
          <w:marLeft w:val="0"/>
          <w:marRight w:val="0"/>
          <w:marTop w:val="0"/>
          <w:marBottom w:val="0"/>
          <w:divBdr>
            <w:top w:val="none" w:sz="0" w:space="0" w:color="auto"/>
            <w:left w:val="none" w:sz="0" w:space="0" w:color="auto"/>
            <w:bottom w:val="none" w:sz="0" w:space="0" w:color="auto"/>
            <w:right w:val="none" w:sz="0" w:space="0" w:color="auto"/>
          </w:divBdr>
        </w:div>
        <w:div w:id="1723098476">
          <w:marLeft w:val="0"/>
          <w:marRight w:val="0"/>
          <w:marTop w:val="0"/>
          <w:marBottom w:val="0"/>
          <w:divBdr>
            <w:top w:val="none" w:sz="0" w:space="0" w:color="auto"/>
            <w:left w:val="none" w:sz="0" w:space="0" w:color="auto"/>
            <w:bottom w:val="none" w:sz="0" w:space="0" w:color="auto"/>
            <w:right w:val="none" w:sz="0" w:space="0" w:color="auto"/>
          </w:divBdr>
        </w:div>
        <w:div w:id="2063866983">
          <w:marLeft w:val="0"/>
          <w:marRight w:val="0"/>
          <w:marTop w:val="0"/>
          <w:marBottom w:val="0"/>
          <w:divBdr>
            <w:top w:val="none" w:sz="0" w:space="0" w:color="auto"/>
            <w:left w:val="none" w:sz="0" w:space="0" w:color="auto"/>
            <w:bottom w:val="none" w:sz="0" w:space="0" w:color="auto"/>
            <w:right w:val="none" w:sz="0" w:space="0" w:color="auto"/>
          </w:divBdr>
        </w:div>
        <w:div w:id="445151463">
          <w:marLeft w:val="0"/>
          <w:marRight w:val="0"/>
          <w:marTop w:val="0"/>
          <w:marBottom w:val="0"/>
          <w:divBdr>
            <w:top w:val="none" w:sz="0" w:space="0" w:color="auto"/>
            <w:left w:val="none" w:sz="0" w:space="0" w:color="auto"/>
            <w:bottom w:val="none" w:sz="0" w:space="0" w:color="auto"/>
            <w:right w:val="none" w:sz="0" w:space="0" w:color="auto"/>
          </w:divBdr>
        </w:div>
        <w:div w:id="1494448964">
          <w:marLeft w:val="0"/>
          <w:marRight w:val="0"/>
          <w:marTop w:val="0"/>
          <w:marBottom w:val="0"/>
          <w:divBdr>
            <w:top w:val="none" w:sz="0" w:space="0" w:color="auto"/>
            <w:left w:val="none" w:sz="0" w:space="0" w:color="auto"/>
            <w:bottom w:val="none" w:sz="0" w:space="0" w:color="auto"/>
            <w:right w:val="none" w:sz="0" w:space="0" w:color="auto"/>
          </w:divBdr>
        </w:div>
        <w:div w:id="175383175">
          <w:marLeft w:val="0"/>
          <w:marRight w:val="0"/>
          <w:marTop w:val="0"/>
          <w:marBottom w:val="0"/>
          <w:divBdr>
            <w:top w:val="none" w:sz="0" w:space="0" w:color="auto"/>
            <w:left w:val="none" w:sz="0" w:space="0" w:color="auto"/>
            <w:bottom w:val="none" w:sz="0" w:space="0" w:color="auto"/>
            <w:right w:val="none" w:sz="0" w:space="0" w:color="auto"/>
          </w:divBdr>
        </w:div>
        <w:div w:id="364907837">
          <w:marLeft w:val="0"/>
          <w:marRight w:val="0"/>
          <w:marTop w:val="0"/>
          <w:marBottom w:val="0"/>
          <w:divBdr>
            <w:top w:val="none" w:sz="0" w:space="0" w:color="auto"/>
            <w:left w:val="none" w:sz="0" w:space="0" w:color="auto"/>
            <w:bottom w:val="none" w:sz="0" w:space="0" w:color="auto"/>
            <w:right w:val="none" w:sz="0" w:space="0" w:color="auto"/>
          </w:divBdr>
        </w:div>
        <w:div w:id="1589269069">
          <w:marLeft w:val="0"/>
          <w:marRight w:val="0"/>
          <w:marTop w:val="0"/>
          <w:marBottom w:val="0"/>
          <w:divBdr>
            <w:top w:val="none" w:sz="0" w:space="0" w:color="auto"/>
            <w:left w:val="none" w:sz="0" w:space="0" w:color="auto"/>
            <w:bottom w:val="none" w:sz="0" w:space="0" w:color="auto"/>
            <w:right w:val="none" w:sz="0" w:space="0" w:color="auto"/>
          </w:divBdr>
        </w:div>
        <w:div w:id="1634941636">
          <w:marLeft w:val="0"/>
          <w:marRight w:val="0"/>
          <w:marTop w:val="0"/>
          <w:marBottom w:val="0"/>
          <w:divBdr>
            <w:top w:val="none" w:sz="0" w:space="0" w:color="auto"/>
            <w:left w:val="none" w:sz="0" w:space="0" w:color="auto"/>
            <w:bottom w:val="none" w:sz="0" w:space="0" w:color="auto"/>
            <w:right w:val="none" w:sz="0" w:space="0" w:color="auto"/>
          </w:divBdr>
        </w:div>
        <w:div w:id="411321551">
          <w:marLeft w:val="0"/>
          <w:marRight w:val="0"/>
          <w:marTop w:val="0"/>
          <w:marBottom w:val="0"/>
          <w:divBdr>
            <w:top w:val="none" w:sz="0" w:space="0" w:color="auto"/>
            <w:left w:val="none" w:sz="0" w:space="0" w:color="auto"/>
            <w:bottom w:val="none" w:sz="0" w:space="0" w:color="auto"/>
            <w:right w:val="none" w:sz="0" w:space="0" w:color="auto"/>
          </w:divBdr>
        </w:div>
        <w:div w:id="1547137342">
          <w:marLeft w:val="0"/>
          <w:marRight w:val="0"/>
          <w:marTop w:val="0"/>
          <w:marBottom w:val="0"/>
          <w:divBdr>
            <w:top w:val="none" w:sz="0" w:space="0" w:color="auto"/>
            <w:left w:val="none" w:sz="0" w:space="0" w:color="auto"/>
            <w:bottom w:val="none" w:sz="0" w:space="0" w:color="auto"/>
            <w:right w:val="none" w:sz="0" w:space="0" w:color="auto"/>
          </w:divBdr>
        </w:div>
        <w:div w:id="60713531">
          <w:marLeft w:val="0"/>
          <w:marRight w:val="0"/>
          <w:marTop w:val="0"/>
          <w:marBottom w:val="0"/>
          <w:divBdr>
            <w:top w:val="none" w:sz="0" w:space="0" w:color="auto"/>
            <w:left w:val="none" w:sz="0" w:space="0" w:color="auto"/>
            <w:bottom w:val="none" w:sz="0" w:space="0" w:color="auto"/>
            <w:right w:val="none" w:sz="0" w:space="0" w:color="auto"/>
          </w:divBdr>
        </w:div>
        <w:div w:id="119039545">
          <w:marLeft w:val="0"/>
          <w:marRight w:val="0"/>
          <w:marTop w:val="0"/>
          <w:marBottom w:val="0"/>
          <w:divBdr>
            <w:top w:val="none" w:sz="0" w:space="0" w:color="auto"/>
            <w:left w:val="none" w:sz="0" w:space="0" w:color="auto"/>
            <w:bottom w:val="none" w:sz="0" w:space="0" w:color="auto"/>
            <w:right w:val="none" w:sz="0" w:space="0" w:color="auto"/>
          </w:divBdr>
        </w:div>
        <w:div w:id="753210154">
          <w:marLeft w:val="0"/>
          <w:marRight w:val="0"/>
          <w:marTop w:val="0"/>
          <w:marBottom w:val="0"/>
          <w:divBdr>
            <w:top w:val="none" w:sz="0" w:space="0" w:color="auto"/>
            <w:left w:val="none" w:sz="0" w:space="0" w:color="auto"/>
            <w:bottom w:val="none" w:sz="0" w:space="0" w:color="auto"/>
            <w:right w:val="none" w:sz="0" w:space="0" w:color="auto"/>
          </w:divBdr>
        </w:div>
        <w:div w:id="1059278971">
          <w:marLeft w:val="0"/>
          <w:marRight w:val="0"/>
          <w:marTop w:val="0"/>
          <w:marBottom w:val="0"/>
          <w:divBdr>
            <w:top w:val="none" w:sz="0" w:space="0" w:color="auto"/>
            <w:left w:val="none" w:sz="0" w:space="0" w:color="auto"/>
            <w:bottom w:val="none" w:sz="0" w:space="0" w:color="auto"/>
            <w:right w:val="none" w:sz="0" w:space="0" w:color="auto"/>
          </w:divBdr>
        </w:div>
        <w:div w:id="278529466">
          <w:marLeft w:val="0"/>
          <w:marRight w:val="0"/>
          <w:marTop w:val="0"/>
          <w:marBottom w:val="0"/>
          <w:divBdr>
            <w:top w:val="none" w:sz="0" w:space="0" w:color="auto"/>
            <w:left w:val="none" w:sz="0" w:space="0" w:color="auto"/>
            <w:bottom w:val="none" w:sz="0" w:space="0" w:color="auto"/>
            <w:right w:val="none" w:sz="0" w:space="0" w:color="auto"/>
          </w:divBdr>
        </w:div>
        <w:div w:id="986930704">
          <w:marLeft w:val="0"/>
          <w:marRight w:val="0"/>
          <w:marTop w:val="0"/>
          <w:marBottom w:val="0"/>
          <w:divBdr>
            <w:top w:val="none" w:sz="0" w:space="0" w:color="auto"/>
            <w:left w:val="none" w:sz="0" w:space="0" w:color="auto"/>
            <w:bottom w:val="none" w:sz="0" w:space="0" w:color="auto"/>
            <w:right w:val="none" w:sz="0" w:space="0" w:color="auto"/>
          </w:divBdr>
        </w:div>
        <w:div w:id="775368651">
          <w:marLeft w:val="0"/>
          <w:marRight w:val="0"/>
          <w:marTop w:val="0"/>
          <w:marBottom w:val="0"/>
          <w:divBdr>
            <w:top w:val="none" w:sz="0" w:space="0" w:color="auto"/>
            <w:left w:val="none" w:sz="0" w:space="0" w:color="auto"/>
            <w:bottom w:val="none" w:sz="0" w:space="0" w:color="auto"/>
            <w:right w:val="none" w:sz="0" w:space="0" w:color="auto"/>
          </w:divBdr>
        </w:div>
        <w:div w:id="555510593">
          <w:marLeft w:val="0"/>
          <w:marRight w:val="0"/>
          <w:marTop w:val="0"/>
          <w:marBottom w:val="0"/>
          <w:divBdr>
            <w:top w:val="none" w:sz="0" w:space="0" w:color="auto"/>
            <w:left w:val="none" w:sz="0" w:space="0" w:color="auto"/>
            <w:bottom w:val="none" w:sz="0" w:space="0" w:color="auto"/>
            <w:right w:val="none" w:sz="0" w:space="0" w:color="auto"/>
          </w:divBdr>
        </w:div>
        <w:div w:id="1055196732">
          <w:marLeft w:val="0"/>
          <w:marRight w:val="0"/>
          <w:marTop w:val="0"/>
          <w:marBottom w:val="0"/>
          <w:divBdr>
            <w:top w:val="none" w:sz="0" w:space="0" w:color="auto"/>
            <w:left w:val="none" w:sz="0" w:space="0" w:color="auto"/>
            <w:bottom w:val="none" w:sz="0" w:space="0" w:color="auto"/>
            <w:right w:val="none" w:sz="0" w:space="0" w:color="auto"/>
          </w:divBdr>
        </w:div>
        <w:div w:id="1041251120">
          <w:marLeft w:val="0"/>
          <w:marRight w:val="0"/>
          <w:marTop w:val="0"/>
          <w:marBottom w:val="0"/>
          <w:divBdr>
            <w:top w:val="none" w:sz="0" w:space="0" w:color="auto"/>
            <w:left w:val="none" w:sz="0" w:space="0" w:color="auto"/>
            <w:bottom w:val="none" w:sz="0" w:space="0" w:color="auto"/>
            <w:right w:val="none" w:sz="0" w:space="0" w:color="auto"/>
          </w:divBdr>
        </w:div>
        <w:div w:id="770979122">
          <w:marLeft w:val="0"/>
          <w:marRight w:val="0"/>
          <w:marTop w:val="0"/>
          <w:marBottom w:val="0"/>
          <w:divBdr>
            <w:top w:val="none" w:sz="0" w:space="0" w:color="auto"/>
            <w:left w:val="none" w:sz="0" w:space="0" w:color="auto"/>
            <w:bottom w:val="none" w:sz="0" w:space="0" w:color="auto"/>
            <w:right w:val="none" w:sz="0" w:space="0" w:color="auto"/>
          </w:divBdr>
        </w:div>
        <w:div w:id="1757634549">
          <w:marLeft w:val="0"/>
          <w:marRight w:val="0"/>
          <w:marTop w:val="0"/>
          <w:marBottom w:val="0"/>
          <w:divBdr>
            <w:top w:val="none" w:sz="0" w:space="0" w:color="auto"/>
            <w:left w:val="none" w:sz="0" w:space="0" w:color="auto"/>
            <w:bottom w:val="none" w:sz="0" w:space="0" w:color="auto"/>
            <w:right w:val="none" w:sz="0" w:space="0" w:color="auto"/>
          </w:divBdr>
        </w:div>
        <w:div w:id="1471288230">
          <w:marLeft w:val="0"/>
          <w:marRight w:val="0"/>
          <w:marTop w:val="0"/>
          <w:marBottom w:val="0"/>
          <w:divBdr>
            <w:top w:val="none" w:sz="0" w:space="0" w:color="auto"/>
            <w:left w:val="none" w:sz="0" w:space="0" w:color="auto"/>
            <w:bottom w:val="none" w:sz="0" w:space="0" w:color="auto"/>
            <w:right w:val="none" w:sz="0" w:space="0" w:color="auto"/>
          </w:divBdr>
        </w:div>
        <w:div w:id="1337030458">
          <w:marLeft w:val="0"/>
          <w:marRight w:val="0"/>
          <w:marTop w:val="0"/>
          <w:marBottom w:val="0"/>
          <w:divBdr>
            <w:top w:val="none" w:sz="0" w:space="0" w:color="auto"/>
            <w:left w:val="none" w:sz="0" w:space="0" w:color="auto"/>
            <w:bottom w:val="none" w:sz="0" w:space="0" w:color="auto"/>
            <w:right w:val="none" w:sz="0" w:space="0" w:color="auto"/>
          </w:divBdr>
        </w:div>
        <w:div w:id="424768611">
          <w:marLeft w:val="0"/>
          <w:marRight w:val="0"/>
          <w:marTop w:val="0"/>
          <w:marBottom w:val="0"/>
          <w:divBdr>
            <w:top w:val="none" w:sz="0" w:space="0" w:color="auto"/>
            <w:left w:val="none" w:sz="0" w:space="0" w:color="auto"/>
            <w:bottom w:val="none" w:sz="0" w:space="0" w:color="auto"/>
            <w:right w:val="none" w:sz="0" w:space="0" w:color="auto"/>
          </w:divBdr>
        </w:div>
        <w:div w:id="880869733">
          <w:marLeft w:val="0"/>
          <w:marRight w:val="0"/>
          <w:marTop w:val="0"/>
          <w:marBottom w:val="0"/>
          <w:divBdr>
            <w:top w:val="none" w:sz="0" w:space="0" w:color="auto"/>
            <w:left w:val="none" w:sz="0" w:space="0" w:color="auto"/>
            <w:bottom w:val="none" w:sz="0" w:space="0" w:color="auto"/>
            <w:right w:val="none" w:sz="0" w:space="0" w:color="auto"/>
          </w:divBdr>
        </w:div>
        <w:div w:id="90860950">
          <w:marLeft w:val="0"/>
          <w:marRight w:val="0"/>
          <w:marTop w:val="0"/>
          <w:marBottom w:val="0"/>
          <w:divBdr>
            <w:top w:val="none" w:sz="0" w:space="0" w:color="auto"/>
            <w:left w:val="none" w:sz="0" w:space="0" w:color="auto"/>
            <w:bottom w:val="none" w:sz="0" w:space="0" w:color="auto"/>
            <w:right w:val="none" w:sz="0" w:space="0" w:color="auto"/>
          </w:divBdr>
        </w:div>
        <w:div w:id="1280381832">
          <w:marLeft w:val="0"/>
          <w:marRight w:val="0"/>
          <w:marTop w:val="0"/>
          <w:marBottom w:val="0"/>
          <w:divBdr>
            <w:top w:val="none" w:sz="0" w:space="0" w:color="auto"/>
            <w:left w:val="none" w:sz="0" w:space="0" w:color="auto"/>
            <w:bottom w:val="none" w:sz="0" w:space="0" w:color="auto"/>
            <w:right w:val="none" w:sz="0" w:space="0" w:color="auto"/>
          </w:divBdr>
        </w:div>
        <w:div w:id="1679847964">
          <w:marLeft w:val="0"/>
          <w:marRight w:val="0"/>
          <w:marTop w:val="0"/>
          <w:marBottom w:val="0"/>
          <w:divBdr>
            <w:top w:val="none" w:sz="0" w:space="0" w:color="auto"/>
            <w:left w:val="none" w:sz="0" w:space="0" w:color="auto"/>
            <w:bottom w:val="none" w:sz="0" w:space="0" w:color="auto"/>
            <w:right w:val="none" w:sz="0" w:space="0" w:color="auto"/>
          </w:divBdr>
        </w:div>
        <w:div w:id="1150826814">
          <w:marLeft w:val="0"/>
          <w:marRight w:val="0"/>
          <w:marTop w:val="0"/>
          <w:marBottom w:val="0"/>
          <w:divBdr>
            <w:top w:val="none" w:sz="0" w:space="0" w:color="auto"/>
            <w:left w:val="none" w:sz="0" w:space="0" w:color="auto"/>
            <w:bottom w:val="none" w:sz="0" w:space="0" w:color="auto"/>
            <w:right w:val="none" w:sz="0" w:space="0" w:color="auto"/>
          </w:divBdr>
        </w:div>
        <w:div w:id="499273428">
          <w:marLeft w:val="0"/>
          <w:marRight w:val="0"/>
          <w:marTop w:val="0"/>
          <w:marBottom w:val="0"/>
          <w:divBdr>
            <w:top w:val="none" w:sz="0" w:space="0" w:color="auto"/>
            <w:left w:val="none" w:sz="0" w:space="0" w:color="auto"/>
            <w:bottom w:val="none" w:sz="0" w:space="0" w:color="auto"/>
            <w:right w:val="none" w:sz="0" w:space="0" w:color="auto"/>
          </w:divBdr>
        </w:div>
        <w:div w:id="1202015309">
          <w:marLeft w:val="0"/>
          <w:marRight w:val="0"/>
          <w:marTop w:val="0"/>
          <w:marBottom w:val="0"/>
          <w:divBdr>
            <w:top w:val="none" w:sz="0" w:space="0" w:color="auto"/>
            <w:left w:val="none" w:sz="0" w:space="0" w:color="auto"/>
            <w:bottom w:val="none" w:sz="0" w:space="0" w:color="auto"/>
            <w:right w:val="none" w:sz="0" w:space="0" w:color="auto"/>
          </w:divBdr>
        </w:div>
        <w:div w:id="1100835354">
          <w:marLeft w:val="0"/>
          <w:marRight w:val="0"/>
          <w:marTop w:val="0"/>
          <w:marBottom w:val="0"/>
          <w:divBdr>
            <w:top w:val="none" w:sz="0" w:space="0" w:color="auto"/>
            <w:left w:val="none" w:sz="0" w:space="0" w:color="auto"/>
            <w:bottom w:val="none" w:sz="0" w:space="0" w:color="auto"/>
            <w:right w:val="none" w:sz="0" w:space="0" w:color="auto"/>
          </w:divBdr>
        </w:div>
        <w:div w:id="155926449">
          <w:marLeft w:val="0"/>
          <w:marRight w:val="0"/>
          <w:marTop w:val="0"/>
          <w:marBottom w:val="0"/>
          <w:divBdr>
            <w:top w:val="none" w:sz="0" w:space="0" w:color="auto"/>
            <w:left w:val="none" w:sz="0" w:space="0" w:color="auto"/>
            <w:bottom w:val="none" w:sz="0" w:space="0" w:color="auto"/>
            <w:right w:val="none" w:sz="0" w:space="0" w:color="auto"/>
          </w:divBdr>
        </w:div>
        <w:div w:id="2032878573">
          <w:marLeft w:val="0"/>
          <w:marRight w:val="0"/>
          <w:marTop w:val="0"/>
          <w:marBottom w:val="0"/>
          <w:divBdr>
            <w:top w:val="none" w:sz="0" w:space="0" w:color="auto"/>
            <w:left w:val="none" w:sz="0" w:space="0" w:color="auto"/>
            <w:bottom w:val="none" w:sz="0" w:space="0" w:color="auto"/>
            <w:right w:val="none" w:sz="0" w:space="0" w:color="auto"/>
          </w:divBdr>
        </w:div>
        <w:div w:id="1841653017">
          <w:marLeft w:val="0"/>
          <w:marRight w:val="0"/>
          <w:marTop w:val="0"/>
          <w:marBottom w:val="0"/>
          <w:divBdr>
            <w:top w:val="none" w:sz="0" w:space="0" w:color="auto"/>
            <w:left w:val="none" w:sz="0" w:space="0" w:color="auto"/>
            <w:bottom w:val="none" w:sz="0" w:space="0" w:color="auto"/>
            <w:right w:val="none" w:sz="0" w:space="0" w:color="auto"/>
          </w:divBdr>
        </w:div>
        <w:div w:id="294019673">
          <w:marLeft w:val="0"/>
          <w:marRight w:val="0"/>
          <w:marTop w:val="0"/>
          <w:marBottom w:val="0"/>
          <w:divBdr>
            <w:top w:val="none" w:sz="0" w:space="0" w:color="auto"/>
            <w:left w:val="none" w:sz="0" w:space="0" w:color="auto"/>
            <w:bottom w:val="none" w:sz="0" w:space="0" w:color="auto"/>
            <w:right w:val="none" w:sz="0" w:space="0" w:color="auto"/>
          </w:divBdr>
        </w:div>
        <w:div w:id="597493204">
          <w:marLeft w:val="0"/>
          <w:marRight w:val="0"/>
          <w:marTop w:val="0"/>
          <w:marBottom w:val="0"/>
          <w:divBdr>
            <w:top w:val="none" w:sz="0" w:space="0" w:color="auto"/>
            <w:left w:val="none" w:sz="0" w:space="0" w:color="auto"/>
            <w:bottom w:val="none" w:sz="0" w:space="0" w:color="auto"/>
            <w:right w:val="none" w:sz="0" w:space="0" w:color="auto"/>
          </w:divBdr>
        </w:div>
        <w:div w:id="823811640">
          <w:marLeft w:val="0"/>
          <w:marRight w:val="0"/>
          <w:marTop w:val="0"/>
          <w:marBottom w:val="0"/>
          <w:divBdr>
            <w:top w:val="none" w:sz="0" w:space="0" w:color="auto"/>
            <w:left w:val="none" w:sz="0" w:space="0" w:color="auto"/>
            <w:bottom w:val="none" w:sz="0" w:space="0" w:color="auto"/>
            <w:right w:val="none" w:sz="0" w:space="0" w:color="auto"/>
          </w:divBdr>
        </w:div>
        <w:div w:id="515734538">
          <w:marLeft w:val="0"/>
          <w:marRight w:val="0"/>
          <w:marTop w:val="0"/>
          <w:marBottom w:val="0"/>
          <w:divBdr>
            <w:top w:val="none" w:sz="0" w:space="0" w:color="auto"/>
            <w:left w:val="none" w:sz="0" w:space="0" w:color="auto"/>
            <w:bottom w:val="none" w:sz="0" w:space="0" w:color="auto"/>
            <w:right w:val="none" w:sz="0" w:space="0" w:color="auto"/>
          </w:divBdr>
        </w:div>
        <w:div w:id="741952136">
          <w:marLeft w:val="0"/>
          <w:marRight w:val="0"/>
          <w:marTop w:val="0"/>
          <w:marBottom w:val="0"/>
          <w:divBdr>
            <w:top w:val="none" w:sz="0" w:space="0" w:color="auto"/>
            <w:left w:val="none" w:sz="0" w:space="0" w:color="auto"/>
            <w:bottom w:val="none" w:sz="0" w:space="0" w:color="auto"/>
            <w:right w:val="none" w:sz="0" w:space="0" w:color="auto"/>
          </w:divBdr>
        </w:div>
        <w:div w:id="1788892558">
          <w:marLeft w:val="0"/>
          <w:marRight w:val="0"/>
          <w:marTop w:val="0"/>
          <w:marBottom w:val="0"/>
          <w:divBdr>
            <w:top w:val="none" w:sz="0" w:space="0" w:color="auto"/>
            <w:left w:val="none" w:sz="0" w:space="0" w:color="auto"/>
            <w:bottom w:val="none" w:sz="0" w:space="0" w:color="auto"/>
            <w:right w:val="none" w:sz="0" w:space="0" w:color="auto"/>
          </w:divBdr>
        </w:div>
        <w:div w:id="1428119775">
          <w:marLeft w:val="0"/>
          <w:marRight w:val="0"/>
          <w:marTop w:val="0"/>
          <w:marBottom w:val="0"/>
          <w:divBdr>
            <w:top w:val="none" w:sz="0" w:space="0" w:color="auto"/>
            <w:left w:val="none" w:sz="0" w:space="0" w:color="auto"/>
            <w:bottom w:val="none" w:sz="0" w:space="0" w:color="auto"/>
            <w:right w:val="none" w:sz="0" w:space="0" w:color="auto"/>
          </w:divBdr>
        </w:div>
        <w:div w:id="1759407459">
          <w:marLeft w:val="0"/>
          <w:marRight w:val="0"/>
          <w:marTop w:val="0"/>
          <w:marBottom w:val="0"/>
          <w:divBdr>
            <w:top w:val="none" w:sz="0" w:space="0" w:color="auto"/>
            <w:left w:val="none" w:sz="0" w:space="0" w:color="auto"/>
            <w:bottom w:val="none" w:sz="0" w:space="0" w:color="auto"/>
            <w:right w:val="none" w:sz="0" w:space="0" w:color="auto"/>
          </w:divBdr>
        </w:div>
        <w:div w:id="707223996">
          <w:marLeft w:val="0"/>
          <w:marRight w:val="0"/>
          <w:marTop w:val="0"/>
          <w:marBottom w:val="0"/>
          <w:divBdr>
            <w:top w:val="none" w:sz="0" w:space="0" w:color="auto"/>
            <w:left w:val="none" w:sz="0" w:space="0" w:color="auto"/>
            <w:bottom w:val="none" w:sz="0" w:space="0" w:color="auto"/>
            <w:right w:val="none" w:sz="0" w:space="0" w:color="auto"/>
          </w:divBdr>
        </w:div>
        <w:div w:id="215549677">
          <w:marLeft w:val="0"/>
          <w:marRight w:val="0"/>
          <w:marTop w:val="0"/>
          <w:marBottom w:val="0"/>
          <w:divBdr>
            <w:top w:val="none" w:sz="0" w:space="0" w:color="auto"/>
            <w:left w:val="none" w:sz="0" w:space="0" w:color="auto"/>
            <w:bottom w:val="none" w:sz="0" w:space="0" w:color="auto"/>
            <w:right w:val="none" w:sz="0" w:space="0" w:color="auto"/>
          </w:divBdr>
        </w:div>
        <w:div w:id="956571247">
          <w:marLeft w:val="0"/>
          <w:marRight w:val="0"/>
          <w:marTop w:val="0"/>
          <w:marBottom w:val="0"/>
          <w:divBdr>
            <w:top w:val="none" w:sz="0" w:space="0" w:color="auto"/>
            <w:left w:val="none" w:sz="0" w:space="0" w:color="auto"/>
            <w:bottom w:val="none" w:sz="0" w:space="0" w:color="auto"/>
            <w:right w:val="none" w:sz="0" w:space="0" w:color="auto"/>
          </w:divBdr>
        </w:div>
      </w:divsChild>
    </w:div>
    <w:div w:id="546768172">
      <w:bodyDiv w:val="1"/>
      <w:marLeft w:val="0"/>
      <w:marRight w:val="0"/>
      <w:marTop w:val="0"/>
      <w:marBottom w:val="0"/>
      <w:divBdr>
        <w:top w:val="none" w:sz="0" w:space="0" w:color="auto"/>
        <w:left w:val="none" w:sz="0" w:space="0" w:color="auto"/>
        <w:bottom w:val="none" w:sz="0" w:space="0" w:color="auto"/>
        <w:right w:val="none" w:sz="0" w:space="0" w:color="auto"/>
      </w:divBdr>
    </w:div>
    <w:div w:id="555438032">
      <w:bodyDiv w:val="1"/>
      <w:marLeft w:val="0"/>
      <w:marRight w:val="0"/>
      <w:marTop w:val="0"/>
      <w:marBottom w:val="0"/>
      <w:divBdr>
        <w:top w:val="none" w:sz="0" w:space="0" w:color="auto"/>
        <w:left w:val="none" w:sz="0" w:space="0" w:color="auto"/>
        <w:bottom w:val="none" w:sz="0" w:space="0" w:color="auto"/>
        <w:right w:val="none" w:sz="0" w:space="0" w:color="auto"/>
      </w:divBdr>
    </w:div>
    <w:div w:id="568885125">
      <w:bodyDiv w:val="1"/>
      <w:marLeft w:val="0"/>
      <w:marRight w:val="0"/>
      <w:marTop w:val="0"/>
      <w:marBottom w:val="0"/>
      <w:divBdr>
        <w:top w:val="none" w:sz="0" w:space="0" w:color="auto"/>
        <w:left w:val="none" w:sz="0" w:space="0" w:color="auto"/>
        <w:bottom w:val="none" w:sz="0" w:space="0" w:color="auto"/>
        <w:right w:val="none" w:sz="0" w:space="0" w:color="auto"/>
      </w:divBdr>
    </w:div>
    <w:div w:id="576862033">
      <w:bodyDiv w:val="1"/>
      <w:marLeft w:val="0"/>
      <w:marRight w:val="0"/>
      <w:marTop w:val="0"/>
      <w:marBottom w:val="0"/>
      <w:divBdr>
        <w:top w:val="none" w:sz="0" w:space="0" w:color="auto"/>
        <w:left w:val="none" w:sz="0" w:space="0" w:color="auto"/>
        <w:bottom w:val="none" w:sz="0" w:space="0" w:color="auto"/>
        <w:right w:val="none" w:sz="0" w:space="0" w:color="auto"/>
      </w:divBdr>
    </w:div>
    <w:div w:id="592131990">
      <w:bodyDiv w:val="1"/>
      <w:marLeft w:val="0"/>
      <w:marRight w:val="0"/>
      <w:marTop w:val="0"/>
      <w:marBottom w:val="0"/>
      <w:divBdr>
        <w:top w:val="none" w:sz="0" w:space="0" w:color="auto"/>
        <w:left w:val="none" w:sz="0" w:space="0" w:color="auto"/>
        <w:bottom w:val="none" w:sz="0" w:space="0" w:color="auto"/>
        <w:right w:val="none" w:sz="0" w:space="0" w:color="auto"/>
      </w:divBdr>
    </w:div>
    <w:div w:id="609431128">
      <w:bodyDiv w:val="1"/>
      <w:marLeft w:val="0"/>
      <w:marRight w:val="0"/>
      <w:marTop w:val="0"/>
      <w:marBottom w:val="0"/>
      <w:divBdr>
        <w:top w:val="none" w:sz="0" w:space="0" w:color="auto"/>
        <w:left w:val="none" w:sz="0" w:space="0" w:color="auto"/>
        <w:bottom w:val="none" w:sz="0" w:space="0" w:color="auto"/>
        <w:right w:val="none" w:sz="0" w:space="0" w:color="auto"/>
      </w:divBdr>
    </w:div>
    <w:div w:id="613681712">
      <w:bodyDiv w:val="1"/>
      <w:marLeft w:val="0"/>
      <w:marRight w:val="0"/>
      <w:marTop w:val="0"/>
      <w:marBottom w:val="0"/>
      <w:divBdr>
        <w:top w:val="none" w:sz="0" w:space="0" w:color="auto"/>
        <w:left w:val="none" w:sz="0" w:space="0" w:color="auto"/>
        <w:bottom w:val="none" w:sz="0" w:space="0" w:color="auto"/>
        <w:right w:val="none" w:sz="0" w:space="0" w:color="auto"/>
      </w:divBdr>
      <w:divsChild>
        <w:div w:id="1967812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7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5631">
      <w:bodyDiv w:val="1"/>
      <w:marLeft w:val="0"/>
      <w:marRight w:val="0"/>
      <w:marTop w:val="0"/>
      <w:marBottom w:val="0"/>
      <w:divBdr>
        <w:top w:val="none" w:sz="0" w:space="0" w:color="auto"/>
        <w:left w:val="none" w:sz="0" w:space="0" w:color="auto"/>
        <w:bottom w:val="none" w:sz="0" w:space="0" w:color="auto"/>
        <w:right w:val="none" w:sz="0" w:space="0" w:color="auto"/>
      </w:divBdr>
    </w:div>
    <w:div w:id="632909781">
      <w:bodyDiv w:val="1"/>
      <w:marLeft w:val="0"/>
      <w:marRight w:val="0"/>
      <w:marTop w:val="0"/>
      <w:marBottom w:val="0"/>
      <w:divBdr>
        <w:top w:val="none" w:sz="0" w:space="0" w:color="auto"/>
        <w:left w:val="none" w:sz="0" w:space="0" w:color="auto"/>
        <w:bottom w:val="none" w:sz="0" w:space="0" w:color="auto"/>
        <w:right w:val="none" w:sz="0" w:space="0" w:color="auto"/>
      </w:divBdr>
    </w:div>
    <w:div w:id="647516767">
      <w:bodyDiv w:val="1"/>
      <w:marLeft w:val="0"/>
      <w:marRight w:val="0"/>
      <w:marTop w:val="0"/>
      <w:marBottom w:val="0"/>
      <w:divBdr>
        <w:top w:val="none" w:sz="0" w:space="0" w:color="auto"/>
        <w:left w:val="none" w:sz="0" w:space="0" w:color="auto"/>
        <w:bottom w:val="none" w:sz="0" w:space="0" w:color="auto"/>
        <w:right w:val="none" w:sz="0" w:space="0" w:color="auto"/>
      </w:divBdr>
    </w:div>
    <w:div w:id="652492093">
      <w:bodyDiv w:val="1"/>
      <w:marLeft w:val="0"/>
      <w:marRight w:val="0"/>
      <w:marTop w:val="0"/>
      <w:marBottom w:val="0"/>
      <w:divBdr>
        <w:top w:val="none" w:sz="0" w:space="0" w:color="auto"/>
        <w:left w:val="none" w:sz="0" w:space="0" w:color="auto"/>
        <w:bottom w:val="none" w:sz="0" w:space="0" w:color="auto"/>
        <w:right w:val="none" w:sz="0" w:space="0" w:color="auto"/>
      </w:divBdr>
    </w:div>
    <w:div w:id="684013033">
      <w:bodyDiv w:val="1"/>
      <w:marLeft w:val="0"/>
      <w:marRight w:val="0"/>
      <w:marTop w:val="0"/>
      <w:marBottom w:val="0"/>
      <w:divBdr>
        <w:top w:val="none" w:sz="0" w:space="0" w:color="auto"/>
        <w:left w:val="none" w:sz="0" w:space="0" w:color="auto"/>
        <w:bottom w:val="none" w:sz="0" w:space="0" w:color="auto"/>
        <w:right w:val="none" w:sz="0" w:space="0" w:color="auto"/>
      </w:divBdr>
    </w:div>
    <w:div w:id="726562811">
      <w:bodyDiv w:val="1"/>
      <w:marLeft w:val="0"/>
      <w:marRight w:val="0"/>
      <w:marTop w:val="0"/>
      <w:marBottom w:val="0"/>
      <w:divBdr>
        <w:top w:val="none" w:sz="0" w:space="0" w:color="auto"/>
        <w:left w:val="none" w:sz="0" w:space="0" w:color="auto"/>
        <w:bottom w:val="none" w:sz="0" w:space="0" w:color="auto"/>
        <w:right w:val="none" w:sz="0" w:space="0" w:color="auto"/>
      </w:divBdr>
    </w:div>
    <w:div w:id="731388255">
      <w:bodyDiv w:val="1"/>
      <w:marLeft w:val="0"/>
      <w:marRight w:val="0"/>
      <w:marTop w:val="0"/>
      <w:marBottom w:val="0"/>
      <w:divBdr>
        <w:top w:val="none" w:sz="0" w:space="0" w:color="auto"/>
        <w:left w:val="none" w:sz="0" w:space="0" w:color="auto"/>
        <w:bottom w:val="none" w:sz="0" w:space="0" w:color="auto"/>
        <w:right w:val="none" w:sz="0" w:space="0" w:color="auto"/>
      </w:divBdr>
    </w:div>
    <w:div w:id="746995880">
      <w:bodyDiv w:val="1"/>
      <w:marLeft w:val="0"/>
      <w:marRight w:val="0"/>
      <w:marTop w:val="0"/>
      <w:marBottom w:val="0"/>
      <w:divBdr>
        <w:top w:val="none" w:sz="0" w:space="0" w:color="auto"/>
        <w:left w:val="none" w:sz="0" w:space="0" w:color="auto"/>
        <w:bottom w:val="none" w:sz="0" w:space="0" w:color="auto"/>
        <w:right w:val="none" w:sz="0" w:space="0" w:color="auto"/>
      </w:divBdr>
      <w:divsChild>
        <w:div w:id="869143172">
          <w:marLeft w:val="0"/>
          <w:marRight w:val="0"/>
          <w:marTop w:val="0"/>
          <w:marBottom w:val="0"/>
          <w:divBdr>
            <w:top w:val="none" w:sz="0" w:space="0" w:color="auto"/>
            <w:left w:val="none" w:sz="0" w:space="0" w:color="auto"/>
            <w:bottom w:val="none" w:sz="0" w:space="0" w:color="auto"/>
            <w:right w:val="none" w:sz="0" w:space="0" w:color="auto"/>
          </w:divBdr>
        </w:div>
        <w:div w:id="952782660">
          <w:marLeft w:val="0"/>
          <w:marRight w:val="0"/>
          <w:marTop w:val="0"/>
          <w:marBottom w:val="0"/>
          <w:divBdr>
            <w:top w:val="none" w:sz="0" w:space="0" w:color="auto"/>
            <w:left w:val="none" w:sz="0" w:space="0" w:color="auto"/>
            <w:bottom w:val="none" w:sz="0" w:space="0" w:color="auto"/>
            <w:right w:val="none" w:sz="0" w:space="0" w:color="auto"/>
          </w:divBdr>
        </w:div>
        <w:div w:id="1915044833">
          <w:marLeft w:val="0"/>
          <w:marRight w:val="0"/>
          <w:marTop w:val="0"/>
          <w:marBottom w:val="0"/>
          <w:divBdr>
            <w:top w:val="none" w:sz="0" w:space="0" w:color="auto"/>
            <w:left w:val="none" w:sz="0" w:space="0" w:color="auto"/>
            <w:bottom w:val="none" w:sz="0" w:space="0" w:color="auto"/>
            <w:right w:val="none" w:sz="0" w:space="0" w:color="auto"/>
          </w:divBdr>
        </w:div>
        <w:div w:id="1974404041">
          <w:marLeft w:val="0"/>
          <w:marRight w:val="0"/>
          <w:marTop w:val="0"/>
          <w:marBottom w:val="0"/>
          <w:divBdr>
            <w:top w:val="none" w:sz="0" w:space="0" w:color="auto"/>
            <w:left w:val="none" w:sz="0" w:space="0" w:color="auto"/>
            <w:bottom w:val="none" w:sz="0" w:space="0" w:color="auto"/>
            <w:right w:val="none" w:sz="0" w:space="0" w:color="auto"/>
          </w:divBdr>
        </w:div>
      </w:divsChild>
    </w:div>
    <w:div w:id="755127104">
      <w:bodyDiv w:val="1"/>
      <w:marLeft w:val="0"/>
      <w:marRight w:val="0"/>
      <w:marTop w:val="0"/>
      <w:marBottom w:val="0"/>
      <w:divBdr>
        <w:top w:val="none" w:sz="0" w:space="0" w:color="auto"/>
        <w:left w:val="none" w:sz="0" w:space="0" w:color="auto"/>
        <w:bottom w:val="none" w:sz="0" w:space="0" w:color="auto"/>
        <w:right w:val="none" w:sz="0" w:space="0" w:color="auto"/>
      </w:divBdr>
    </w:div>
    <w:div w:id="778258239">
      <w:bodyDiv w:val="1"/>
      <w:marLeft w:val="0"/>
      <w:marRight w:val="0"/>
      <w:marTop w:val="0"/>
      <w:marBottom w:val="0"/>
      <w:divBdr>
        <w:top w:val="none" w:sz="0" w:space="0" w:color="auto"/>
        <w:left w:val="none" w:sz="0" w:space="0" w:color="auto"/>
        <w:bottom w:val="none" w:sz="0" w:space="0" w:color="auto"/>
        <w:right w:val="none" w:sz="0" w:space="0" w:color="auto"/>
      </w:divBdr>
    </w:div>
    <w:div w:id="798301034">
      <w:bodyDiv w:val="1"/>
      <w:marLeft w:val="0"/>
      <w:marRight w:val="0"/>
      <w:marTop w:val="0"/>
      <w:marBottom w:val="0"/>
      <w:divBdr>
        <w:top w:val="none" w:sz="0" w:space="0" w:color="auto"/>
        <w:left w:val="none" w:sz="0" w:space="0" w:color="auto"/>
        <w:bottom w:val="none" w:sz="0" w:space="0" w:color="auto"/>
        <w:right w:val="none" w:sz="0" w:space="0" w:color="auto"/>
      </w:divBdr>
    </w:div>
    <w:div w:id="820734777">
      <w:bodyDiv w:val="1"/>
      <w:marLeft w:val="0"/>
      <w:marRight w:val="0"/>
      <w:marTop w:val="0"/>
      <w:marBottom w:val="0"/>
      <w:divBdr>
        <w:top w:val="none" w:sz="0" w:space="0" w:color="auto"/>
        <w:left w:val="none" w:sz="0" w:space="0" w:color="auto"/>
        <w:bottom w:val="none" w:sz="0" w:space="0" w:color="auto"/>
        <w:right w:val="none" w:sz="0" w:space="0" w:color="auto"/>
      </w:divBdr>
    </w:div>
    <w:div w:id="884489790">
      <w:bodyDiv w:val="1"/>
      <w:marLeft w:val="0"/>
      <w:marRight w:val="0"/>
      <w:marTop w:val="0"/>
      <w:marBottom w:val="0"/>
      <w:divBdr>
        <w:top w:val="none" w:sz="0" w:space="0" w:color="auto"/>
        <w:left w:val="none" w:sz="0" w:space="0" w:color="auto"/>
        <w:bottom w:val="none" w:sz="0" w:space="0" w:color="auto"/>
        <w:right w:val="none" w:sz="0" w:space="0" w:color="auto"/>
      </w:divBdr>
      <w:divsChild>
        <w:div w:id="1679505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148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489923">
                  <w:marLeft w:val="0"/>
                  <w:marRight w:val="0"/>
                  <w:marTop w:val="0"/>
                  <w:marBottom w:val="0"/>
                  <w:divBdr>
                    <w:top w:val="none" w:sz="0" w:space="0" w:color="auto"/>
                    <w:left w:val="none" w:sz="0" w:space="0" w:color="auto"/>
                    <w:bottom w:val="none" w:sz="0" w:space="0" w:color="auto"/>
                    <w:right w:val="none" w:sz="0" w:space="0" w:color="auto"/>
                  </w:divBdr>
                  <w:divsChild>
                    <w:div w:id="766116086">
                      <w:marLeft w:val="0"/>
                      <w:marRight w:val="0"/>
                      <w:marTop w:val="0"/>
                      <w:marBottom w:val="0"/>
                      <w:divBdr>
                        <w:top w:val="none" w:sz="0" w:space="0" w:color="auto"/>
                        <w:left w:val="none" w:sz="0" w:space="0" w:color="auto"/>
                        <w:bottom w:val="none" w:sz="0" w:space="0" w:color="auto"/>
                        <w:right w:val="none" w:sz="0" w:space="0" w:color="auto"/>
                      </w:divBdr>
                      <w:divsChild>
                        <w:div w:id="974725574">
                          <w:marLeft w:val="0"/>
                          <w:marRight w:val="0"/>
                          <w:marTop w:val="0"/>
                          <w:marBottom w:val="0"/>
                          <w:divBdr>
                            <w:top w:val="none" w:sz="0" w:space="0" w:color="auto"/>
                            <w:left w:val="none" w:sz="0" w:space="0" w:color="auto"/>
                            <w:bottom w:val="none" w:sz="0" w:space="0" w:color="auto"/>
                            <w:right w:val="none" w:sz="0" w:space="0" w:color="auto"/>
                          </w:divBdr>
                          <w:divsChild>
                            <w:div w:id="1644500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51944">
                                  <w:marLeft w:val="0"/>
                                  <w:marRight w:val="0"/>
                                  <w:marTop w:val="0"/>
                                  <w:marBottom w:val="0"/>
                                  <w:divBdr>
                                    <w:top w:val="none" w:sz="0" w:space="0" w:color="auto"/>
                                    <w:left w:val="none" w:sz="0" w:space="0" w:color="auto"/>
                                    <w:bottom w:val="none" w:sz="0" w:space="0" w:color="auto"/>
                                    <w:right w:val="none" w:sz="0" w:space="0" w:color="auto"/>
                                  </w:divBdr>
                                  <w:divsChild>
                                    <w:div w:id="1095132693">
                                      <w:marLeft w:val="0"/>
                                      <w:marRight w:val="0"/>
                                      <w:marTop w:val="0"/>
                                      <w:marBottom w:val="0"/>
                                      <w:divBdr>
                                        <w:top w:val="none" w:sz="0" w:space="0" w:color="auto"/>
                                        <w:left w:val="none" w:sz="0" w:space="0" w:color="auto"/>
                                        <w:bottom w:val="none" w:sz="0" w:space="0" w:color="auto"/>
                                        <w:right w:val="none" w:sz="0" w:space="0" w:color="auto"/>
                                      </w:divBdr>
                                    </w:div>
                                    <w:div w:id="1518541228">
                                      <w:marLeft w:val="0"/>
                                      <w:marRight w:val="0"/>
                                      <w:marTop w:val="0"/>
                                      <w:marBottom w:val="0"/>
                                      <w:divBdr>
                                        <w:top w:val="none" w:sz="0" w:space="0" w:color="auto"/>
                                        <w:left w:val="none" w:sz="0" w:space="0" w:color="auto"/>
                                        <w:bottom w:val="none" w:sz="0" w:space="0" w:color="auto"/>
                                        <w:right w:val="none" w:sz="0" w:space="0" w:color="auto"/>
                                      </w:divBdr>
                                    </w:div>
                                    <w:div w:id="1755084182">
                                      <w:marLeft w:val="0"/>
                                      <w:marRight w:val="0"/>
                                      <w:marTop w:val="0"/>
                                      <w:marBottom w:val="0"/>
                                      <w:divBdr>
                                        <w:top w:val="none" w:sz="0" w:space="0" w:color="auto"/>
                                        <w:left w:val="none" w:sz="0" w:space="0" w:color="auto"/>
                                        <w:bottom w:val="none" w:sz="0" w:space="0" w:color="auto"/>
                                        <w:right w:val="none" w:sz="0" w:space="0" w:color="auto"/>
                                      </w:divBdr>
                                    </w:div>
                                    <w:div w:id="56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021113">
      <w:bodyDiv w:val="1"/>
      <w:marLeft w:val="0"/>
      <w:marRight w:val="0"/>
      <w:marTop w:val="0"/>
      <w:marBottom w:val="0"/>
      <w:divBdr>
        <w:top w:val="none" w:sz="0" w:space="0" w:color="auto"/>
        <w:left w:val="none" w:sz="0" w:space="0" w:color="auto"/>
        <w:bottom w:val="none" w:sz="0" w:space="0" w:color="auto"/>
        <w:right w:val="none" w:sz="0" w:space="0" w:color="auto"/>
      </w:divBdr>
    </w:div>
    <w:div w:id="1029331221">
      <w:bodyDiv w:val="1"/>
      <w:marLeft w:val="0"/>
      <w:marRight w:val="0"/>
      <w:marTop w:val="0"/>
      <w:marBottom w:val="0"/>
      <w:divBdr>
        <w:top w:val="none" w:sz="0" w:space="0" w:color="auto"/>
        <w:left w:val="none" w:sz="0" w:space="0" w:color="auto"/>
        <w:bottom w:val="none" w:sz="0" w:space="0" w:color="auto"/>
        <w:right w:val="none" w:sz="0" w:space="0" w:color="auto"/>
      </w:divBdr>
    </w:div>
    <w:div w:id="1057899739">
      <w:bodyDiv w:val="1"/>
      <w:marLeft w:val="0"/>
      <w:marRight w:val="0"/>
      <w:marTop w:val="0"/>
      <w:marBottom w:val="0"/>
      <w:divBdr>
        <w:top w:val="none" w:sz="0" w:space="0" w:color="auto"/>
        <w:left w:val="none" w:sz="0" w:space="0" w:color="auto"/>
        <w:bottom w:val="none" w:sz="0" w:space="0" w:color="auto"/>
        <w:right w:val="none" w:sz="0" w:space="0" w:color="auto"/>
      </w:divBdr>
      <w:divsChild>
        <w:div w:id="1915696585">
          <w:marLeft w:val="0"/>
          <w:marRight w:val="0"/>
          <w:marTop w:val="0"/>
          <w:marBottom w:val="0"/>
          <w:divBdr>
            <w:top w:val="none" w:sz="0" w:space="0" w:color="auto"/>
            <w:left w:val="none" w:sz="0" w:space="0" w:color="auto"/>
            <w:bottom w:val="none" w:sz="0" w:space="0" w:color="auto"/>
            <w:right w:val="none" w:sz="0" w:space="0" w:color="auto"/>
          </w:divBdr>
        </w:div>
        <w:div w:id="1737625382">
          <w:marLeft w:val="0"/>
          <w:marRight w:val="0"/>
          <w:marTop w:val="0"/>
          <w:marBottom w:val="0"/>
          <w:divBdr>
            <w:top w:val="none" w:sz="0" w:space="0" w:color="auto"/>
            <w:left w:val="none" w:sz="0" w:space="0" w:color="auto"/>
            <w:bottom w:val="none" w:sz="0" w:space="0" w:color="auto"/>
            <w:right w:val="none" w:sz="0" w:space="0" w:color="auto"/>
          </w:divBdr>
        </w:div>
      </w:divsChild>
    </w:div>
    <w:div w:id="1075130952">
      <w:bodyDiv w:val="1"/>
      <w:marLeft w:val="0"/>
      <w:marRight w:val="0"/>
      <w:marTop w:val="0"/>
      <w:marBottom w:val="0"/>
      <w:divBdr>
        <w:top w:val="none" w:sz="0" w:space="0" w:color="auto"/>
        <w:left w:val="none" w:sz="0" w:space="0" w:color="auto"/>
        <w:bottom w:val="none" w:sz="0" w:space="0" w:color="auto"/>
        <w:right w:val="none" w:sz="0" w:space="0" w:color="auto"/>
      </w:divBdr>
    </w:div>
    <w:div w:id="1081827069">
      <w:bodyDiv w:val="1"/>
      <w:marLeft w:val="0"/>
      <w:marRight w:val="0"/>
      <w:marTop w:val="0"/>
      <w:marBottom w:val="0"/>
      <w:divBdr>
        <w:top w:val="none" w:sz="0" w:space="0" w:color="auto"/>
        <w:left w:val="none" w:sz="0" w:space="0" w:color="auto"/>
        <w:bottom w:val="none" w:sz="0" w:space="0" w:color="auto"/>
        <w:right w:val="none" w:sz="0" w:space="0" w:color="auto"/>
      </w:divBdr>
    </w:div>
    <w:div w:id="1103305288">
      <w:bodyDiv w:val="1"/>
      <w:marLeft w:val="0"/>
      <w:marRight w:val="0"/>
      <w:marTop w:val="0"/>
      <w:marBottom w:val="0"/>
      <w:divBdr>
        <w:top w:val="none" w:sz="0" w:space="0" w:color="auto"/>
        <w:left w:val="none" w:sz="0" w:space="0" w:color="auto"/>
        <w:bottom w:val="none" w:sz="0" w:space="0" w:color="auto"/>
        <w:right w:val="none" w:sz="0" w:space="0" w:color="auto"/>
      </w:divBdr>
    </w:div>
    <w:div w:id="1110977612">
      <w:bodyDiv w:val="1"/>
      <w:marLeft w:val="0"/>
      <w:marRight w:val="0"/>
      <w:marTop w:val="0"/>
      <w:marBottom w:val="0"/>
      <w:divBdr>
        <w:top w:val="none" w:sz="0" w:space="0" w:color="auto"/>
        <w:left w:val="none" w:sz="0" w:space="0" w:color="auto"/>
        <w:bottom w:val="none" w:sz="0" w:space="0" w:color="auto"/>
        <w:right w:val="none" w:sz="0" w:space="0" w:color="auto"/>
      </w:divBdr>
      <w:divsChild>
        <w:div w:id="1190217988">
          <w:marLeft w:val="0"/>
          <w:marRight w:val="0"/>
          <w:marTop w:val="0"/>
          <w:marBottom w:val="0"/>
          <w:divBdr>
            <w:top w:val="none" w:sz="0" w:space="0" w:color="auto"/>
            <w:left w:val="none" w:sz="0" w:space="0" w:color="auto"/>
            <w:bottom w:val="none" w:sz="0" w:space="0" w:color="auto"/>
            <w:right w:val="none" w:sz="0" w:space="0" w:color="auto"/>
          </w:divBdr>
          <w:divsChild>
            <w:div w:id="1929846281">
              <w:marLeft w:val="0"/>
              <w:marRight w:val="0"/>
              <w:marTop w:val="0"/>
              <w:marBottom w:val="0"/>
              <w:divBdr>
                <w:top w:val="none" w:sz="0" w:space="0" w:color="auto"/>
                <w:left w:val="none" w:sz="0" w:space="0" w:color="auto"/>
                <w:bottom w:val="none" w:sz="0" w:space="0" w:color="auto"/>
                <w:right w:val="none" w:sz="0" w:space="0" w:color="auto"/>
              </w:divBdr>
              <w:divsChild>
                <w:div w:id="1906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1902">
      <w:bodyDiv w:val="1"/>
      <w:marLeft w:val="0"/>
      <w:marRight w:val="0"/>
      <w:marTop w:val="0"/>
      <w:marBottom w:val="0"/>
      <w:divBdr>
        <w:top w:val="none" w:sz="0" w:space="0" w:color="auto"/>
        <w:left w:val="none" w:sz="0" w:space="0" w:color="auto"/>
        <w:bottom w:val="none" w:sz="0" w:space="0" w:color="auto"/>
        <w:right w:val="none" w:sz="0" w:space="0" w:color="auto"/>
      </w:divBdr>
    </w:div>
    <w:div w:id="1189222099">
      <w:bodyDiv w:val="1"/>
      <w:marLeft w:val="0"/>
      <w:marRight w:val="0"/>
      <w:marTop w:val="0"/>
      <w:marBottom w:val="0"/>
      <w:divBdr>
        <w:top w:val="none" w:sz="0" w:space="0" w:color="auto"/>
        <w:left w:val="none" w:sz="0" w:space="0" w:color="auto"/>
        <w:bottom w:val="none" w:sz="0" w:space="0" w:color="auto"/>
        <w:right w:val="none" w:sz="0" w:space="0" w:color="auto"/>
      </w:divBdr>
    </w:div>
    <w:div w:id="1190296712">
      <w:bodyDiv w:val="1"/>
      <w:marLeft w:val="0"/>
      <w:marRight w:val="0"/>
      <w:marTop w:val="0"/>
      <w:marBottom w:val="0"/>
      <w:divBdr>
        <w:top w:val="none" w:sz="0" w:space="0" w:color="auto"/>
        <w:left w:val="none" w:sz="0" w:space="0" w:color="auto"/>
        <w:bottom w:val="none" w:sz="0" w:space="0" w:color="auto"/>
        <w:right w:val="none" w:sz="0" w:space="0" w:color="auto"/>
      </w:divBdr>
    </w:div>
    <w:div w:id="1264454389">
      <w:bodyDiv w:val="1"/>
      <w:marLeft w:val="0"/>
      <w:marRight w:val="0"/>
      <w:marTop w:val="0"/>
      <w:marBottom w:val="0"/>
      <w:divBdr>
        <w:top w:val="none" w:sz="0" w:space="0" w:color="auto"/>
        <w:left w:val="none" w:sz="0" w:space="0" w:color="auto"/>
        <w:bottom w:val="none" w:sz="0" w:space="0" w:color="auto"/>
        <w:right w:val="none" w:sz="0" w:space="0" w:color="auto"/>
      </w:divBdr>
    </w:div>
    <w:div w:id="1294292267">
      <w:bodyDiv w:val="1"/>
      <w:marLeft w:val="0"/>
      <w:marRight w:val="0"/>
      <w:marTop w:val="0"/>
      <w:marBottom w:val="0"/>
      <w:divBdr>
        <w:top w:val="none" w:sz="0" w:space="0" w:color="auto"/>
        <w:left w:val="none" w:sz="0" w:space="0" w:color="auto"/>
        <w:bottom w:val="none" w:sz="0" w:space="0" w:color="auto"/>
        <w:right w:val="none" w:sz="0" w:space="0" w:color="auto"/>
      </w:divBdr>
    </w:div>
    <w:div w:id="1314723345">
      <w:bodyDiv w:val="1"/>
      <w:marLeft w:val="0"/>
      <w:marRight w:val="0"/>
      <w:marTop w:val="0"/>
      <w:marBottom w:val="0"/>
      <w:divBdr>
        <w:top w:val="none" w:sz="0" w:space="0" w:color="auto"/>
        <w:left w:val="none" w:sz="0" w:space="0" w:color="auto"/>
        <w:bottom w:val="none" w:sz="0" w:space="0" w:color="auto"/>
        <w:right w:val="none" w:sz="0" w:space="0" w:color="auto"/>
      </w:divBdr>
    </w:div>
    <w:div w:id="1397047721">
      <w:bodyDiv w:val="1"/>
      <w:marLeft w:val="0"/>
      <w:marRight w:val="0"/>
      <w:marTop w:val="0"/>
      <w:marBottom w:val="0"/>
      <w:divBdr>
        <w:top w:val="none" w:sz="0" w:space="0" w:color="auto"/>
        <w:left w:val="none" w:sz="0" w:space="0" w:color="auto"/>
        <w:bottom w:val="none" w:sz="0" w:space="0" w:color="auto"/>
        <w:right w:val="none" w:sz="0" w:space="0" w:color="auto"/>
      </w:divBdr>
    </w:div>
    <w:div w:id="1463228959">
      <w:bodyDiv w:val="1"/>
      <w:marLeft w:val="0"/>
      <w:marRight w:val="0"/>
      <w:marTop w:val="0"/>
      <w:marBottom w:val="0"/>
      <w:divBdr>
        <w:top w:val="none" w:sz="0" w:space="0" w:color="auto"/>
        <w:left w:val="none" w:sz="0" w:space="0" w:color="auto"/>
        <w:bottom w:val="none" w:sz="0" w:space="0" w:color="auto"/>
        <w:right w:val="none" w:sz="0" w:space="0" w:color="auto"/>
      </w:divBdr>
    </w:div>
    <w:div w:id="1479303398">
      <w:bodyDiv w:val="1"/>
      <w:marLeft w:val="0"/>
      <w:marRight w:val="0"/>
      <w:marTop w:val="0"/>
      <w:marBottom w:val="0"/>
      <w:divBdr>
        <w:top w:val="none" w:sz="0" w:space="0" w:color="auto"/>
        <w:left w:val="none" w:sz="0" w:space="0" w:color="auto"/>
        <w:bottom w:val="none" w:sz="0" w:space="0" w:color="auto"/>
        <w:right w:val="none" w:sz="0" w:space="0" w:color="auto"/>
      </w:divBdr>
    </w:div>
    <w:div w:id="1480995089">
      <w:bodyDiv w:val="1"/>
      <w:marLeft w:val="0"/>
      <w:marRight w:val="0"/>
      <w:marTop w:val="0"/>
      <w:marBottom w:val="0"/>
      <w:divBdr>
        <w:top w:val="none" w:sz="0" w:space="0" w:color="auto"/>
        <w:left w:val="none" w:sz="0" w:space="0" w:color="auto"/>
        <w:bottom w:val="none" w:sz="0" w:space="0" w:color="auto"/>
        <w:right w:val="none" w:sz="0" w:space="0" w:color="auto"/>
      </w:divBdr>
    </w:div>
    <w:div w:id="1510560858">
      <w:bodyDiv w:val="1"/>
      <w:marLeft w:val="0"/>
      <w:marRight w:val="0"/>
      <w:marTop w:val="0"/>
      <w:marBottom w:val="0"/>
      <w:divBdr>
        <w:top w:val="none" w:sz="0" w:space="0" w:color="auto"/>
        <w:left w:val="none" w:sz="0" w:space="0" w:color="auto"/>
        <w:bottom w:val="none" w:sz="0" w:space="0" w:color="auto"/>
        <w:right w:val="none" w:sz="0" w:space="0" w:color="auto"/>
      </w:divBdr>
      <w:divsChild>
        <w:div w:id="252470712">
          <w:marLeft w:val="0"/>
          <w:marRight w:val="0"/>
          <w:marTop w:val="0"/>
          <w:marBottom w:val="0"/>
          <w:divBdr>
            <w:top w:val="none" w:sz="0" w:space="0" w:color="auto"/>
            <w:left w:val="none" w:sz="0" w:space="0" w:color="auto"/>
            <w:bottom w:val="none" w:sz="0" w:space="0" w:color="auto"/>
            <w:right w:val="none" w:sz="0" w:space="0" w:color="auto"/>
          </w:divBdr>
          <w:divsChild>
            <w:div w:id="211500140">
              <w:marLeft w:val="0"/>
              <w:marRight w:val="0"/>
              <w:marTop w:val="0"/>
              <w:marBottom w:val="0"/>
              <w:divBdr>
                <w:top w:val="none" w:sz="0" w:space="0" w:color="auto"/>
                <w:left w:val="none" w:sz="0" w:space="0" w:color="auto"/>
                <w:bottom w:val="none" w:sz="0" w:space="0" w:color="auto"/>
                <w:right w:val="none" w:sz="0" w:space="0" w:color="auto"/>
              </w:divBdr>
              <w:divsChild>
                <w:div w:id="10480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7670">
      <w:bodyDiv w:val="1"/>
      <w:marLeft w:val="0"/>
      <w:marRight w:val="0"/>
      <w:marTop w:val="0"/>
      <w:marBottom w:val="0"/>
      <w:divBdr>
        <w:top w:val="none" w:sz="0" w:space="0" w:color="auto"/>
        <w:left w:val="none" w:sz="0" w:space="0" w:color="auto"/>
        <w:bottom w:val="none" w:sz="0" w:space="0" w:color="auto"/>
        <w:right w:val="none" w:sz="0" w:space="0" w:color="auto"/>
      </w:divBdr>
      <w:divsChild>
        <w:div w:id="1682320953">
          <w:marLeft w:val="0"/>
          <w:marRight w:val="0"/>
          <w:marTop w:val="0"/>
          <w:marBottom w:val="0"/>
          <w:divBdr>
            <w:top w:val="none" w:sz="0" w:space="0" w:color="auto"/>
            <w:left w:val="none" w:sz="0" w:space="0" w:color="auto"/>
            <w:bottom w:val="none" w:sz="0" w:space="0" w:color="auto"/>
            <w:right w:val="none" w:sz="0" w:space="0" w:color="auto"/>
          </w:divBdr>
          <w:divsChild>
            <w:div w:id="1801000007">
              <w:marLeft w:val="0"/>
              <w:marRight w:val="0"/>
              <w:marTop w:val="0"/>
              <w:marBottom w:val="0"/>
              <w:divBdr>
                <w:top w:val="none" w:sz="0" w:space="0" w:color="auto"/>
                <w:left w:val="none" w:sz="0" w:space="0" w:color="auto"/>
                <w:bottom w:val="none" w:sz="0" w:space="0" w:color="auto"/>
                <w:right w:val="none" w:sz="0" w:space="0" w:color="auto"/>
              </w:divBdr>
              <w:divsChild>
                <w:div w:id="190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10087">
      <w:bodyDiv w:val="1"/>
      <w:marLeft w:val="0"/>
      <w:marRight w:val="0"/>
      <w:marTop w:val="0"/>
      <w:marBottom w:val="0"/>
      <w:divBdr>
        <w:top w:val="none" w:sz="0" w:space="0" w:color="auto"/>
        <w:left w:val="none" w:sz="0" w:space="0" w:color="auto"/>
        <w:bottom w:val="none" w:sz="0" w:space="0" w:color="auto"/>
        <w:right w:val="none" w:sz="0" w:space="0" w:color="auto"/>
      </w:divBdr>
    </w:div>
    <w:div w:id="1583181483">
      <w:bodyDiv w:val="1"/>
      <w:marLeft w:val="0"/>
      <w:marRight w:val="0"/>
      <w:marTop w:val="0"/>
      <w:marBottom w:val="0"/>
      <w:divBdr>
        <w:top w:val="none" w:sz="0" w:space="0" w:color="auto"/>
        <w:left w:val="none" w:sz="0" w:space="0" w:color="auto"/>
        <w:bottom w:val="none" w:sz="0" w:space="0" w:color="auto"/>
        <w:right w:val="none" w:sz="0" w:space="0" w:color="auto"/>
      </w:divBdr>
    </w:div>
    <w:div w:id="1610700172">
      <w:bodyDiv w:val="1"/>
      <w:marLeft w:val="0"/>
      <w:marRight w:val="0"/>
      <w:marTop w:val="0"/>
      <w:marBottom w:val="0"/>
      <w:divBdr>
        <w:top w:val="none" w:sz="0" w:space="0" w:color="auto"/>
        <w:left w:val="none" w:sz="0" w:space="0" w:color="auto"/>
        <w:bottom w:val="none" w:sz="0" w:space="0" w:color="auto"/>
        <w:right w:val="none" w:sz="0" w:space="0" w:color="auto"/>
      </w:divBdr>
      <w:divsChild>
        <w:div w:id="806970184">
          <w:marLeft w:val="0"/>
          <w:marRight w:val="0"/>
          <w:marTop w:val="0"/>
          <w:marBottom w:val="0"/>
          <w:divBdr>
            <w:top w:val="none" w:sz="0" w:space="0" w:color="auto"/>
            <w:left w:val="none" w:sz="0" w:space="0" w:color="auto"/>
            <w:bottom w:val="none" w:sz="0" w:space="0" w:color="auto"/>
            <w:right w:val="none" w:sz="0" w:space="0" w:color="auto"/>
          </w:divBdr>
          <w:divsChild>
            <w:div w:id="17609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77555">
      <w:bodyDiv w:val="1"/>
      <w:marLeft w:val="0"/>
      <w:marRight w:val="0"/>
      <w:marTop w:val="0"/>
      <w:marBottom w:val="0"/>
      <w:divBdr>
        <w:top w:val="none" w:sz="0" w:space="0" w:color="auto"/>
        <w:left w:val="none" w:sz="0" w:space="0" w:color="auto"/>
        <w:bottom w:val="none" w:sz="0" w:space="0" w:color="auto"/>
        <w:right w:val="none" w:sz="0" w:space="0" w:color="auto"/>
      </w:divBdr>
    </w:div>
    <w:div w:id="1687749328">
      <w:bodyDiv w:val="1"/>
      <w:marLeft w:val="0"/>
      <w:marRight w:val="0"/>
      <w:marTop w:val="0"/>
      <w:marBottom w:val="0"/>
      <w:divBdr>
        <w:top w:val="none" w:sz="0" w:space="0" w:color="auto"/>
        <w:left w:val="none" w:sz="0" w:space="0" w:color="auto"/>
        <w:bottom w:val="none" w:sz="0" w:space="0" w:color="auto"/>
        <w:right w:val="none" w:sz="0" w:space="0" w:color="auto"/>
      </w:divBdr>
      <w:divsChild>
        <w:div w:id="2079669421">
          <w:marLeft w:val="0"/>
          <w:marRight w:val="0"/>
          <w:marTop w:val="0"/>
          <w:marBottom w:val="0"/>
          <w:divBdr>
            <w:top w:val="none" w:sz="0" w:space="0" w:color="auto"/>
            <w:left w:val="none" w:sz="0" w:space="0" w:color="auto"/>
            <w:bottom w:val="none" w:sz="0" w:space="0" w:color="auto"/>
            <w:right w:val="none" w:sz="0" w:space="0" w:color="auto"/>
          </w:divBdr>
          <w:divsChild>
            <w:div w:id="729771139">
              <w:marLeft w:val="0"/>
              <w:marRight w:val="0"/>
              <w:marTop w:val="0"/>
              <w:marBottom w:val="0"/>
              <w:divBdr>
                <w:top w:val="none" w:sz="0" w:space="0" w:color="auto"/>
                <w:left w:val="none" w:sz="0" w:space="0" w:color="auto"/>
                <w:bottom w:val="none" w:sz="0" w:space="0" w:color="auto"/>
                <w:right w:val="none" w:sz="0" w:space="0" w:color="auto"/>
              </w:divBdr>
              <w:divsChild>
                <w:div w:id="1376394496">
                  <w:marLeft w:val="0"/>
                  <w:marRight w:val="0"/>
                  <w:marTop w:val="0"/>
                  <w:marBottom w:val="0"/>
                  <w:divBdr>
                    <w:top w:val="none" w:sz="0" w:space="0" w:color="auto"/>
                    <w:left w:val="none" w:sz="0" w:space="0" w:color="auto"/>
                    <w:bottom w:val="none" w:sz="0" w:space="0" w:color="auto"/>
                    <w:right w:val="none" w:sz="0" w:space="0" w:color="auto"/>
                  </w:divBdr>
                  <w:divsChild>
                    <w:div w:id="1526140838">
                      <w:marLeft w:val="0"/>
                      <w:marRight w:val="0"/>
                      <w:marTop w:val="0"/>
                      <w:marBottom w:val="0"/>
                      <w:divBdr>
                        <w:top w:val="none" w:sz="0" w:space="0" w:color="auto"/>
                        <w:left w:val="none" w:sz="0" w:space="0" w:color="auto"/>
                        <w:bottom w:val="none" w:sz="0" w:space="0" w:color="auto"/>
                        <w:right w:val="none" w:sz="0" w:space="0" w:color="auto"/>
                      </w:divBdr>
                      <w:divsChild>
                        <w:div w:id="1316910634">
                          <w:marLeft w:val="0"/>
                          <w:marRight w:val="0"/>
                          <w:marTop w:val="0"/>
                          <w:marBottom w:val="0"/>
                          <w:divBdr>
                            <w:top w:val="none" w:sz="0" w:space="0" w:color="auto"/>
                            <w:left w:val="none" w:sz="0" w:space="0" w:color="auto"/>
                            <w:bottom w:val="none" w:sz="0" w:space="0" w:color="auto"/>
                            <w:right w:val="none" w:sz="0" w:space="0" w:color="auto"/>
                          </w:divBdr>
                          <w:divsChild>
                            <w:div w:id="824586569">
                              <w:marLeft w:val="0"/>
                              <w:marRight w:val="0"/>
                              <w:marTop w:val="0"/>
                              <w:marBottom w:val="0"/>
                              <w:divBdr>
                                <w:top w:val="none" w:sz="0" w:space="0" w:color="auto"/>
                                <w:left w:val="none" w:sz="0" w:space="0" w:color="auto"/>
                                <w:bottom w:val="none" w:sz="0" w:space="0" w:color="auto"/>
                                <w:right w:val="none" w:sz="0" w:space="0" w:color="auto"/>
                              </w:divBdr>
                              <w:divsChild>
                                <w:div w:id="2083940617">
                                  <w:marLeft w:val="0"/>
                                  <w:marRight w:val="0"/>
                                  <w:marTop w:val="0"/>
                                  <w:marBottom w:val="0"/>
                                  <w:divBdr>
                                    <w:top w:val="none" w:sz="0" w:space="0" w:color="auto"/>
                                    <w:left w:val="none" w:sz="0" w:space="0" w:color="auto"/>
                                    <w:bottom w:val="none" w:sz="0" w:space="0" w:color="auto"/>
                                    <w:right w:val="none" w:sz="0" w:space="0" w:color="auto"/>
                                  </w:divBdr>
                                  <w:divsChild>
                                    <w:div w:id="2124612254">
                                      <w:marLeft w:val="0"/>
                                      <w:marRight w:val="0"/>
                                      <w:marTop w:val="0"/>
                                      <w:marBottom w:val="0"/>
                                      <w:divBdr>
                                        <w:top w:val="none" w:sz="0" w:space="0" w:color="auto"/>
                                        <w:left w:val="none" w:sz="0" w:space="0" w:color="auto"/>
                                        <w:bottom w:val="none" w:sz="0" w:space="0" w:color="auto"/>
                                        <w:right w:val="none" w:sz="0" w:space="0" w:color="auto"/>
                                      </w:divBdr>
                                      <w:divsChild>
                                        <w:div w:id="696849569">
                                          <w:marLeft w:val="0"/>
                                          <w:marRight w:val="0"/>
                                          <w:marTop w:val="0"/>
                                          <w:marBottom w:val="0"/>
                                          <w:divBdr>
                                            <w:top w:val="none" w:sz="0" w:space="0" w:color="auto"/>
                                            <w:left w:val="none" w:sz="0" w:space="0" w:color="auto"/>
                                            <w:bottom w:val="none" w:sz="0" w:space="0" w:color="auto"/>
                                            <w:right w:val="none" w:sz="0" w:space="0" w:color="auto"/>
                                          </w:divBdr>
                                          <w:divsChild>
                                            <w:div w:id="1534421718">
                                              <w:marLeft w:val="0"/>
                                              <w:marRight w:val="0"/>
                                              <w:marTop w:val="0"/>
                                              <w:marBottom w:val="0"/>
                                              <w:divBdr>
                                                <w:top w:val="none" w:sz="0" w:space="0" w:color="auto"/>
                                                <w:left w:val="none" w:sz="0" w:space="0" w:color="auto"/>
                                                <w:bottom w:val="none" w:sz="0" w:space="0" w:color="auto"/>
                                                <w:right w:val="none" w:sz="0" w:space="0" w:color="auto"/>
                                              </w:divBdr>
                                              <w:divsChild>
                                                <w:div w:id="750735334">
                                                  <w:marLeft w:val="0"/>
                                                  <w:marRight w:val="0"/>
                                                  <w:marTop w:val="0"/>
                                                  <w:marBottom w:val="0"/>
                                                  <w:divBdr>
                                                    <w:top w:val="none" w:sz="0" w:space="0" w:color="auto"/>
                                                    <w:left w:val="none" w:sz="0" w:space="0" w:color="auto"/>
                                                    <w:bottom w:val="none" w:sz="0" w:space="0" w:color="auto"/>
                                                    <w:right w:val="none" w:sz="0" w:space="0" w:color="auto"/>
                                                  </w:divBdr>
                                                  <w:divsChild>
                                                    <w:div w:id="10701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191409">
      <w:bodyDiv w:val="1"/>
      <w:marLeft w:val="0"/>
      <w:marRight w:val="0"/>
      <w:marTop w:val="0"/>
      <w:marBottom w:val="0"/>
      <w:divBdr>
        <w:top w:val="none" w:sz="0" w:space="0" w:color="auto"/>
        <w:left w:val="none" w:sz="0" w:space="0" w:color="auto"/>
        <w:bottom w:val="none" w:sz="0" w:space="0" w:color="auto"/>
        <w:right w:val="none" w:sz="0" w:space="0" w:color="auto"/>
      </w:divBdr>
      <w:divsChild>
        <w:div w:id="1923835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4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2808">
      <w:bodyDiv w:val="1"/>
      <w:marLeft w:val="0"/>
      <w:marRight w:val="0"/>
      <w:marTop w:val="0"/>
      <w:marBottom w:val="0"/>
      <w:divBdr>
        <w:top w:val="none" w:sz="0" w:space="0" w:color="auto"/>
        <w:left w:val="none" w:sz="0" w:space="0" w:color="auto"/>
        <w:bottom w:val="none" w:sz="0" w:space="0" w:color="auto"/>
        <w:right w:val="none" w:sz="0" w:space="0" w:color="auto"/>
      </w:divBdr>
      <w:divsChild>
        <w:div w:id="1890797986">
          <w:marLeft w:val="0"/>
          <w:marRight w:val="0"/>
          <w:marTop w:val="0"/>
          <w:marBottom w:val="0"/>
          <w:divBdr>
            <w:top w:val="none" w:sz="0" w:space="0" w:color="auto"/>
            <w:left w:val="none" w:sz="0" w:space="0" w:color="auto"/>
            <w:bottom w:val="none" w:sz="0" w:space="0" w:color="auto"/>
            <w:right w:val="none" w:sz="0" w:space="0" w:color="auto"/>
          </w:divBdr>
        </w:div>
      </w:divsChild>
    </w:div>
    <w:div w:id="1711563937">
      <w:bodyDiv w:val="1"/>
      <w:marLeft w:val="0"/>
      <w:marRight w:val="0"/>
      <w:marTop w:val="0"/>
      <w:marBottom w:val="0"/>
      <w:divBdr>
        <w:top w:val="none" w:sz="0" w:space="0" w:color="auto"/>
        <w:left w:val="none" w:sz="0" w:space="0" w:color="auto"/>
        <w:bottom w:val="none" w:sz="0" w:space="0" w:color="auto"/>
        <w:right w:val="none" w:sz="0" w:space="0" w:color="auto"/>
      </w:divBdr>
    </w:div>
    <w:div w:id="1725333315">
      <w:bodyDiv w:val="1"/>
      <w:marLeft w:val="0"/>
      <w:marRight w:val="0"/>
      <w:marTop w:val="0"/>
      <w:marBottom w:val="0"/>
      <w:divBdr>
        <w:top w:val="none" w:sz="0" w:space="0" w:color="auto"/>
        <w:left w:val="none" w:sz="0" w:space="0" w:color="auto"/>
        <w:bottom w:val="none" w:sz="0" w:space="0" w:color="auto"/>
        <w:right w:val="none" w:sz="0" w:space="0" w:color="auto"/>
      </w:divBdr>
    </w:div>
    <w:div w:id="1731266034">
      <w:bodyDiv w:val="1"/>
      <w:marLeft w:val="0"/>
      <w:marRight w:val="0"/>
      <w:marTop w:val="0"/>
      <w:marBottom w:val="0"/>
      <w:divBdr>
        <w:top w:val="none" w:sz="0" w:space="0" w:color="auto"/>
        <w:left w:val="none" w:sz="0" w:space="0" w:color="auto"/>
        <w:bottom w:val="none" w:sz="0" w:space="0" w:color="auto"/>
        <w:right w:val="none" w:sz="0" w:space="0" w:color="auto"/>
      </w:divBdr>
    </w:div>
    <w:div w:id="1779762547">
      <w:bodyDiv w:val="1"/>
      <w:marLeft w:val="0"/>
      <w:marRight w:val="0"/>
      <w:marTop w:val="0"/>
      <w:marBottom w:val="0"/>
      <w:divBdr>
        <w:top w:val="none" w:sz="0" w:space="0" w:color="auto"/>
        <w:left w:val="none" w:sz="0" w:space="0" w:color="auto"/>
        <w:bottom w:val="none" w:sz="0" w:space="0" w:color="auto"/>
        <w:right w:val="none" w:sz="0" w:space="0" w:color="auto"/>
      </w:divBdr>
    </w:div>
    <w:div w:id="1845705699">
      <w:bodyDiv w:val="1"/>
      <w:marLeft w:val="0"/>
      <w:marRight w:val="0"/>
      <w:marTop w:val="0"/>
      <w:marBottom w:val="0"/>
      <w:divBdr>
        <w:top w:val="none" w:sz="0" w:space="0" w:color="auto"/>
        <w:left w:val="none" w:sz="0" w:space="0" w:color="auto"/>
        <w:bottom w:val="none" w:sz="0" w:space="0" w:color="auto"/>
        <w:right w:val="none" w:sz="0" w:space="0" w:color="auto"/>
      </w:divBdr>
    </w:div>
    <w:div w:id="1854998200">
      <w:bodyDiv w:val="1"/>
      <w:marLeft w:val="0"/>
      <w:marRight w:val="0"/>
      <w:marTop w:val="0"/>
      <w:marBottom w:val="0"/>
      <w:divBdr>
        <w:top w:val="none" w:sz="0" w:space="0" w:color="auto"/>
        <w:left w:val="none" w:sz="0" w:space="0" w:color="auto"/>
        <w:bottom w:val="none" w:sz="0" w:space="0" w:color="auto"/>
        <w:right w:val="none" w:sz="0" w:space="0" w:color="auto"/>
      </w:divBdr>
    </w:div>
    <w:div w:id="1872067547">
      <w:bodyDiv w:val="1"/>
      <w:marLeft w:val="0"/>
      <w:marRight w:val="0"/>
      <w:marTop w:val="0"/>
      <w:marBottom w:val="0"/>
      <w:divBdr>
        <w:top w:val="none" w:sz="0" w:space="0" w:color="auto"/>
        <w:left w:val="none" w:sz="0" w:space="0" w:color="auto"/>
        <w:bottom w:val="none" w:sz="0" w:space="0" w:color="auto"/>
        <w:right w:val="none" w:sz="0" w:space="0" w:color="auto"/>
      </w:divBdr>
    </w:div>
    <w:div w:id="1900749201">
      <w:bodyDiv w:val="1"/>
      <w:marLeft w:val="0"/>
      <w:marRight w:val="0"/>
      <w:marTop w:val="0"/>
      <w:marBottom w:val="0"/>
      <w:divBdr>
        <w:top w:val="none" w:sz="0" w:space="0" w:color="auto"/>
        <w:left w:val="none" w:sz="0" w:space="0" w:color="auto"/>
        <w:bottom w:val="none" w:sz="0" w:space="0" w:color="auto"/>
        <w:right w:val="none" w:sz="0" w:space="0" w:color="auto"/>
      </w:divBdr>
      <w:divsChild>
        <w:div w:id="300578867">
          <w:marLeft w:val="0"/>
          <w:marRight w:val="0"/>
          <w:marTop w:val="27"/>
          <w:marBottom w:val="0"/>
          <w:divBdr>
            <w:top w:val="none" w:sz="0" w:space="0" w:color="auto"/>
            <w:left w:val="none" w:sz="0" w:space="0" w:color="auto"/>
            <w:bottom w:val="none" w:sz="0" w:space="0" w:color="auto"/>
            <w:right w:val="none" w:sz="0" w:space="0" w:color="auto"/>
          </w:divBdr>
          <w:divsChild>
            <w:div w:id="3183097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49041897">
      <w:bodyDiv w:val="1"/>
      <w:marLeft w:val="0"/>
      <w:marRight w:val="0"/>
      <w:marTop w:val="0"/>
      <w:marBottom w:val="0"/>
      <w:divBdr>
        <w:top w:val="none" w:sz="0" w:space="0" w:color="auto"/>
        <w:left w:val="none" w:sz="0" w:space="0" w:color="auto"/>
        <w:bottom w:val="none" w:sz="0" w:space="0" w:color="auto"/>
        <w:right w:val="none" w:sz="0" w:space="0" w:color="auto"/>
      </w:divBdr>
    </w:div>
    <w:div w:id="1954164533">
      <w:bodyDiv w:val="1"/>
      <w:marLeft w:val="0"/>
      <w:marRight w:val="0"/>
      <w:marTop w:val="0"/>
      <w:marBottom w:val="0"/>
      <w:divBdr>
        <w:top w:val="none" w:sz="0" w:space="0" w:color="auto"/>
        <w:left w:val="none" w:sz="0" w:space="0" w:color="auto"/>
        <w:bottom w:val="none" w:sz="0" w:space="0" w:color="auto"/>
        <w:right w:val="none" w:sz="0" w:space="0" w:color="auto"/>
      </w:divBdr>
      <w:divsChild>
        <w:div w:id="77361877">
          <w:marLeft w:val="0"/>
          <w:marRight w:val="0"/>
          <w:marTop w:val="0"/>
          <w:marBottom w:val="0"/>
          <w:divBdr>
            <w:top w:val="none" w:sz="0" w:space="0" w:color="auto"/>
            <w:left w:val="none" w:sz="0" w:space="0" w:color="auto"/>
            <w:bottom w:val="none" w:sz="0" w:space="0" w:color="auto"/>
            <w:right w:val="none" w:sz="0" w:space="0" w:color="auto"/>
          </w:divBdr>
          <w:divsChild>
            <w:div w:id="637106341">
              <w:marLeft w:val="0"/>
              <w:marRight w:val="0"/>
              <w:marTop w:val="0"/>
              <w:marBottom w:val="0"/>
              <w:divBdr>
                <w:top w:val="none" w:sz="0" w:space="0" w:color="auto"/>
                <w:left w:val="none" w:sz="0" w:space="0" w:color="auto"/>
                <w:bottom w:val="none" w:sz="0" w:space="0" w:color="auto"/>
                <w:right w:val="none" w:sz="0" w:space="0" w:color="auto"/>
              </w:divBdr>
              <w:divsChild>
                <w:div w:id="17176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4821">
      <w:bodyDiv w:val="1"/>
      <w:marLeft w:val="0"/>
      <w:marRight w:val="0"/>
      <w:marTop w:val="0"/>
      <w:marBottom w:val="0"/>
      <w:divBdr>
        <w:top w:val="none" w:sz="0" w:space="0" w:color="auto"/>
        <w:left w:val="none" w:sz="0" w:space="0" w:color="auto"/>
        <w:bottom w:val="none" w:sz="0" w:space="0" w:color="auto"/>
        <w:right w:val="none" w:sz="0" w:space="0" w:color="auto"/>
      </w:divBdr>
    </w:div>
    <w:div w:id="2032755120">
      <w:bodyDiv w:val="1"/>
      <w:marLeft w:val="0"/>
      <w:marRight w:val="0"/>
      <w:marTop w:val="0"/>
      <w:marBottom w:val="0"/>
      <w:divBdr>
        <w:top w:val="none" w:sz="0" w:space="0" w:color="auto"/>
        <w:left w:val="none" w:sz="0" w:space="0" w:color="auto"/>
        <w:bottom w:val="none" w:sz="0" w:space="0" w:color="auto"/>
        <w:right w:val="none" w:sz="0" w:space="0" w:color="auto"/>
      </w:divBdr>
    </w:div>
    <w:div w:id="2068186072">
      <w:bodyDiv w:val="1"/>
      <w:marLeft w:val="0"/>
      <w:marRight w:val="0"/>
      <w:marTop w:val="0"/>
      <w:marBottom w:val="0"/>
      <w:divBdr>
        <w:top w:val="none" w:sz="0" w:space="0" w:color="auto"/>
        <w:left w:val="none" w:sz="0" w:space="0" w:color="auto"/>
        <w:bottom w:val="none" w:sz="0" w:space="0" w:color="auto"/>
        <w:right w:val="none" w:sz="0" w:space="0" w:color="auto"/>
      </w:divBdr>
      <w:divsChild>
        <w:div w:id="262109597">
          <w:marLeft w:val="0"/>
          <w:marRight w:val="0"/>
          <w:marTop w:val="0"/>
          <w:marBottom w:val="0"/>
          <w:divBdr>
            <w:top w:val="none" w:sz="0" w:space="0" w:color="auto"/>
            <w:left w:val="none" w:sz="0" w:space="0" w:color="auto"/>
            <w:bottom w:val="none" w:sz="0" w:space="0" w:color="auto"/>
            <w:right w:val="none" w:sz="0" w:space="0" w:color="auto"/>
          </w:divBdr>
        </w:div>
        <w:div w:id="1800220575">
          <w:marLeft w:val="0"/>
          <w:marRight w:val="0"/>
          <w:marTop w:val="0"/>
          <w:marBottom w:val="0"/>
          <w:divBdr>
            <w:top w:val="none" w:sz="0" w:space="0" w:color="auto"/>
            <w:left w:val="none" w:sz="0" w:space="0" w:color="auto"/>
            <w:bottom w:val="none" w:sz="0" w:space="0" w:color="auto"/>
            <w:right w:val="none" w:sz="0" w:space="0" w:color="auto"/>
          </w:divBdr>
          <w:divsChild>
            <w:div w:id="1549954482">
              <w:marLeft w:val="0"/>
              <w:marRight w:val="0"/>
              <w:marTop w:val="0"/>
              <w:marBottom w:val="0"/>
              <w:divBdr>
                <w:top w:val="none" w:sz="0" w:space="0" w:color="auto"/>
                <w:left w:val="none" w:sz="0" w:space="0" w:color="auto"/>
                <w:bottom w:val="none" w:sz="0" w:space="0" w:color="auto"/>
                <w:right w:val="none" w:sz="0" w:space="0" w:color="auto"/>
              </w:divBdr>
              <w:divsChild>
                <w:div w:id="2142533082">
                  <w:marLeft w:val="0"/>
                  <w:marRight w:val="0"/>
                  <w:marTop w:val="0"/>
                  <w:marBottom w:val="0"/>
                  <w:divBdr>
                    <w:top w:val="none" w:sz="0" w:space="0" w:color="auto"/>
                    <w:left w:val="none" w:sz="0" w:space="0" w:color="auto"/>
                    <w:bottom w:val="none" w:sz="0" w:space="0" w:color="auto"/>
                    <w:right w:val="none" w:sz="0" w:space="0" w:color="auto"/>
                  </w:divBdr>
                  <w:divsChild>
                    <w:div w:id="104811508">
                      <w:marLeft w:val="0"/>
                      <w:marRight w:val="0"/>
                      <w:marTop w:val="0"/>
                      <w:marBottom w:val="0"/>
                      <w:divBdr>
                        <w:top w:val="none" w:sz="0" w:space="0" w:color="auto"/>
                        <w:left w:val="none" w:sz="0" w:space="0" w:color="auto"/>
                        <w:bottom w:val="none" w:sz="0" w:space="0" w:color="auto"/>
                        <w:right w:val="none" w:sz="0" w:space="0" w:color="auto"/>
                      </w:divBdr>
                    </w:div>
                    <w:div w:id="128790885">
                      <w:marLeft w:val="0"/>
                      <w:marRight w:val="0"/>
                      <w:marTop w:val="0"/>
                      <w:marBottom w:val="0"/>
                      <w:divBdr>
                        <w:top w:val="none" w:sz="0" w:space="0" w:color="auto"/>
                        <w:left w:val="none" w:sz="0" w:space="0" w:color="auto"/>
                        <w:bottom w:val="none" w:sz="0" w:space="0" w:color="auto"/>
                        <w:right w:val="none" w:sz="0" w:space="0" w:color="auto"/>
                      </w:divBdr>
                    </w:div>
                    <w:div w:id="664165771">
                      <w:marLeft w:val="0"/>
                      <w:marRight w:val="0"/>
                      <w:marTop w:val="0"/>
                      <w:marBottom w:val="0"/>
                      <w:divBdr>
                        <w:top w:val="none" w:sz="0" w:space="0" w:color="auto"/>
                        <w:left w:val="none" w:sz="0" w:space="0" w:color="auto"/>
                        <w:bottom w:val="none" w:sz="0" w:space="0" w:color="auto"/>
                        <w:right w:val="none" w:sz="0" w:space="0" w:color="auto"/>
                      </w:divBdr>
                    </w:div>
                    <w:div w:id="10800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832310">
      <w:bodyDiv w:val="1"/>
      <w:marLeft w:val="0"/>
      <w:marRight w:val="0"/>
      <w:marTop w:val="0"/>
      <w:marBottom w:val="0"/>
      <w:divBdr>
        <w:top w:val="none" w:sz="0" w:space="0" w:color="auto"/>
        <w:left w:val="none" w:sz="0" w:space="0" w:color="auto"/>
        <w:bottom w:val="none" w:sz="0" w:space="0" w:color="auto"/>
        <w:right w:val="none" w:sz="0" w:space="0" w:color="auto"/>
      </w:divBdr>
      <w:divsChild>
        <w:div w:id="495848335">
          <w:marLeft w:val="0"/>
          <w:marRight w:val="0"/>
          <w:marTop w:val="0"/>
          <w:marBottom w:val="0"/>
          <w:divBdr>
            <w:top w:val="none" w:sz="0" w:space="0" w:color="auto"/>
            <w:left w:val="none" w:sz="0" w:space="0" w:color="auto"/>
            <w:bottom w:val="none" w:sz="0" w:space="0" w:color="auto"/>
            <w:right w:val="none" w:sz="0" w:space="0" w:color="auto"/>
          </w:divBdr>
          <w:divsChild>
            <w:div w:id="2039966078">
              <w:marLeft w:val="0"/>
              <w:marRight w:val="0"/>
              <w:marTop w:val="0"/>
              <w:marBottom w:val="0"/>
              <w:divBdr>
                <w:top w:val="none" w:sz="0" w:space="0" w:color="auto"/>
                <w:left w:val="none" w:sz="0" w:space="0" w:color="auto"/>
                <w:bottom w:val="none" w:sz="0" w:space="0" w:color="auto"/>
                <w:right w:val="none" w:sz="0" w:space="0" w:color="auto"/>
              </w:divBdr>
              <w:divsChild>
                <w:div w:id="1591935086">
                  <w:marLeft w:val="0"/>
                  <w:marRight w:val="0"/>
                  <w:marTop w:val="0"/>
                  <w:marBottom w:val="0"/>
                  <w:divBdr>
                    <w:top w:val="none" w:sz="0" w:space="0" w:color="auto"/>
                    <w:left w:val="none" w:sz="0" w:space="0" w:color="auto"/>
                    <w:bottom w:val="none" w:sz="0" w:space="0" w:color="auto"/>
                    <w:right w:val="none" w:sz="0" w:space="0" w:color="auto"/>
                  </w:divBdr>
                  <w:divsChild>
                    <w:div w:id="2041084252">
                      <w:marLeft w:val="0"/>
                      <w:marRight w:val="0"/>
                      <w:marTop w:val="0"/>
                      <w:marBottom w:val="0"/>
                      <w:divBdr>
                        <w:top w:val="none" w:sz="0" w:space="0" w:color="auto"/>
                        <w:left w:val="none" w:sz="0" w:space="0" w:color="auto"/>
                        <w:bottom w:val="none" w:sz="0" w:space="0" w:color="auto"/>
                        <w:right w:val="none" w:sz="0" w:space="0" w:color="auto"/>
                      </w:divBdr>
                      <w:divsChild>
                        <w:div w:id="623736350">
                          <w:marLeft w:val="0"/>
                          <w:marRight w:val="0"/>
                          <w:marTop w:val="0"/>
                          <w:marBottom w:val="0"/>
                          <w:divBdr>
                            <w:top w:val="none" w:sz="0" w:space="0" w:color="auto"/>
                            <w:left w:val="none" w:sz="0" w:space="0" w:color="auto"/>
                            <w:bottom w:val="none" w:sz="0" w:space="0" w:color="auto"/>
                            <w:right w:val="none" w:sz="0" w:space="0" w:color="auto"/>
                          </w:divBdr>
                          <w:divsChild>
                            <w:div w:id="1097409276">
                              <w:marLeft w:val="0"/>
                              <w:marRight w:val="0"/>
                              <w:marTop w:val="0"/>
                              <w:marBottom w:val="0"/>
                              <w:divBdr>
                                <w:top w:val="none" w:sz="0" w:space="0" w:color="auto"/>
                                <w:left w:val="none" w:sz="0" w:space="0" w:color="auto"/>
                                <w:bottom w:val="none" w:sz="0" w:space="0" w:color="auto"/>
                                <w:right w:val="none" w:sz="0" w:space="0" w:color="auto"/>
                              </w:divBdr>
                              <w:divsChild>
                                <w:div w:id="1833838083">
                                  <w:marLeft w:val="0"/>
                                  <w:marRight w:val="0"/>
                                  <w:marTop w:val="0"/>
                                  <w:marBottom w:val="0"/>
                                  <w:divBdr>
                                    <w:top w:val="none" w:sz="0" w:space="0" w:color="auto"/>
                                    <w:left w:val="none" w:sz="0" w:space="0" w:color="auto"/>
                                    <w:bottom w:val="none" w:sz="0" w:space="0" w:color="auto"/>
                                    <w:right w:val="none" w:sz="0" w:space="0" w:color="auto"/>
                                  </w:divBdr>
                                  <w:divsChild>
                                    <w:div w:id="1952012183">
                                      <w:marLeft w:val="0"/>
                                      <w:marRight w:val="0"/>
                                      <w:marTop w:val="0"/>
                                      <w:marBottom w:val="0"/>
                                      <w:divBdr>
                                        <w:top w:val="none" w:sz="0" w:space="0" w:color="auto"/>
                                        <w:left w:val="none" w:sz="0" w:space="0" w:color="auto"/>
                                        <w:bottom w:val="none" w:sz="0" w:space="0" w:color="auto"/>
                                        <w:right w:val="none" w:sz="0" w:space="0" w:color="auto"/>
                                      </w:divBdr>
                                      <w:divsChild>
                                        <w:div w:id="1549682382">
                                          <w:marLeft w:val="0"/>
                                          <w:marRight w:val="0"/>
                                          <w:marTop w:val="0"/>
                                          <w:marBottom w:val="0"/>
                                          <w:divBdr>
                                            <w:top w:val="none" w:sz="0" w:space="0" w:color="auto"/>
                                            <w:left w:val="none" w:sz="0" w:space="0" w:color="auto"/>
                                            <w:bottom w:val="none" w:sz="0" w:space="0" w:color="auto"/>
                                            <w:right w:val="none" w:sz="0" w:space="0" w:color="auto"/>
                                          </w:divBdr>
                                          <w:divsChild>
                                            <w:div w:id="777483671">
                                              <w:marLeft w:val="0"/>
                                              <w:marRight w:val="0"/>
                                              <w:marTop w:val="0"/>
                                              <w:marBottom w:val="0"/>
                                              <w:divBdr>
                                                <w:top w:val="none" w:sz="0" w:space="0" w:color="auto"/>
                                                <w:left w:val="none" w:sz="0" w:space="0" w:color="auto"/>
                                                <w:bottom w:val="none" w:sz="0" w:space="0" w:color="auto"/>
                                                <w:right w:val="none" w:sz="0" w:space="0" w:color="auto"/>
                                              </w:divBdr>
                                              <w:divsChild>
                                                <w:div w:id="972170817">
                                                  <w:marLeft w:val="0"/>
                                                  <w:marRight w:val="0"/>
                                                  <w:marTop w:val="0"/>
                                                  <w:marBottom w:val="0"/>
                                                  <w:divBdr>
                                                    <w:top w:val="none" w:sz="0" w:space="0" w:color="auto"/>
                                                    <w:left w:val="none" w:sz="0" w:space="0" w:color="auto"/>
                                                    <w:bottom w:val="none" w:sz="0" w:space="0" w:color="auto"/>
                                                    <w:right w:val="none" w:sz="0" w:space="0" w:color="auto"/>
                                                  </w:divBdr>
                                                  <w:divsChild>
                                                    <w:div w:id="167182491">
                                                      <w:marLeft w:val="0"/>
                                                      <w:marRight w:val="0"/>
                                                      <w:marTop w:val="0"/>
                                                      <w:marBottom w:val="0"/>
                                                      <w:divBdr>
                                                        <w:top w:val="none" w:sz="0" w:space="0" w:color="auto"/>
                                                        <w:left w:val="none" w:sz="0" w:space="0" w:color="auto"/>
                                                        <w:bottom w:val="none" w:sz="0" w:space="0" w:color="auto"/>
                                                        <w:right w:val="none" w:sz="0" w:space="0" w:color="auto"/>
                                                      </w:divBdr>
                                                      <w:divsChild>
                                                        <w:div w:id="846485393">
                                                          <w:marLeft w:val="0"/>
                                                          <w:marRight w:val="0"/>
                                                          <w:marTop w:val="0"/>
                                                          <w:marBottom w:val="0"/>
                                                          <w:divBdr>
                                                            <w:top w:val="none" w:sz="0" w:space="0" w:color="auto"/>
                                                            <w:left w:val="none" w:sz="0" w:space="0" w:color="auto"/>
                                                            <w:bottom w:val="none" w:sz="0" w:space="0" w:color="auto"/>
                                                            <w:right w:val="none" w:sz="0" w:space="0" w:color="auto"/>
                                                          </w:divBdr>
                                                          <w:divsChild>
                                                            <w:div w:id="732193243">
                                                              <w:marLeft w:val="0"/>
                                                              <w:marRight w:val="0"/>
                                                              <w:marTop w:val="0"/>
                                                              <w:marBottom w:val="0"/>
                                                              <w:divBdr>
                                                                <w:top w:val="none" w:sz="0" w:space="0" w:color="auto"/>
                                                                <w:left w:val="none" w:sz="0" w:space="0" w:color="auto"/>
                                                                <w:bottom w:val="none" w:sz="0" w:space="0" w:color="auto"/>
                                                                <w:right w:val="none" w:sz="0" w:space="0" w:color="auto"/>
                                                              </w:divBdr>
                                                              <w:divsChild>
                                                                <w:div w:id="308245430">
                                                                  <w:marLeft w:val="0"/>
                                                                  <w:marRight w:val="0"/>
                                                                  <w:marTop w:val="0"/>
                                                                  <w:marBottom w:val="0"/>
                                                                  <w:divBdr>
                                                                    <w:top w:val="none" w:sz="0" w:space="0" w:color="auto"/>
                                                                    <w:left w:val="none" w:sz="0" w:space="0" w:color="auto"/>
                                                                    <w:bottom w:val="none" w:sz="0" w:space="0" w:color="auto"/>
                                                                    <w:right w:val="none" w:sz="0" w:space="0" w:color="auto"/>
                                                                  </w:divBdr>
                                                                  <w:divsChild>
                                                                    <w:div w:id="1223295377">
                                                                      <w:marLeft w:val="0"/>
                                                                      <w:marRight w:val="0"/>
                                                                      <w:marTop w:val="0"/>
                                                                      <w:marBottom w:val="0"/>
                                                                      <w:divBdr>
                                                                        <w:top w:val="none" w:sz="0" w:space="0" w:color="auto"/>
                                                                        <w:left w:val="none" w:sz="0" w:space="0" w:color="auto"/>
                                                                        <w:bottom w:val="none" w:sz="0" w:space="0" w:color="auto"/>
                                                                        <w:right w:val="none" w:sz="0" w:space="0" w:color="auto"/>
                                                                      </w:divBdr>
                                                                      <w:divsChild>
                                                                        <w:div w:id="1144195546">
                                                                          <w:marLeft w:val="120"/>
                                                                          <w:marRight w:val="450"/>
                                                                          <w:marTop w:val="0"/>
                                                                          <w:marBottom w:val="120"/>
                                                                          <w:divBdr>
                                                                            <w:top w:val="none" w:sz="0" w:space="0" w:color="auto"/>
                                                                            <w:left w:val="none" w:sz="0" w:space="0" w:color="auto"/>
                                                                            <w:bottom w:val="none" w:sz="0" w:space="0" w:color="auto"/>
                                                                            <w:right w:val="none" w:sz="0" w:space="0" w:color="auto"/>
                                                                          </w:divBdr>
                                                                          <w:divsChild>
                                                                            <w:div w:id="2032106113">
                                                                              <w:marLeft w:val="0"/>
                                                                              <w:marRight w:val="0"/>
                                                                              <w:marTop w:val="0"/>
                                                                              <w:marBottom w:val="0"/>
                                                                              <w:divBdr>
                                                                                <w:top w:val="none" w:sz="0" w:space="0" w:color="auto"/>
                                                                                <w:left w:val="none" w:sz="0" w:space="0" w:color="auto"/>
                                                                                <w:bottom w:val="none" w:sz="0" w:space="0" w:color="auto"/>
                                                                                <w:right w:val="none" w:sz="0" w:space="0" w:color="auto"/>
                                                                              </w:divBdr>
                                                                              <w:divsChild>
                                                                                <w:div w:id="2041660204">
                                                                                  <w:marLeft w:val="0"/>
                                                                                  <w:marRight w:val="0"/>
                                                                                  <w:marTop w:val="0"/>
                                                                                  <w:marBottom w:val="0"/>
                                                                                  <w:divBdr>
                                                                                    <w:top w:val="none" w:sz="0" w:space="0" w:color="auto"/>
                                                                                    <w:left w:val="none" w:sz="0" w:space="0" w:color="auto"/>
                                                                                    <w:bottom w:val="none" w:sz="0" w:space="0" w:color="auto"/>
                                                                                    <w:right w:val="none" w:sz="0" w:space="0" w:color="auto"/>
                                                                                  </w:divBdr>
                                                                                  <w:divsChild>
                                                                                    <w:div w:id="52851153">
                                                                                      <w:marLeft w:val="0"/>
                                                                                      <w:marRight w:val="0"/>
                                                                                      <w:marTop w:val="0"/>
                                                                                      <w:marBottom w:val="0"/>
                                                                                      <w:divBdr>
                                                                                        <w:top w:val="none" w:sz="0" w:space="0" w:color="auto"/>
                                                                                        <w:left w:val="none" w:sz="0" w:space="0" w:color="auto"/>
                                                                                        <w:bottom w:val="none" w:sz="0" w:space="0" w:color="auto"/>
                                                                                        <w:right w:val="none" w:sz="0" w:space="0" w:color="auto"/>
                                                                                      </w:divBdr>
                                                                                      <w:divsChild>
                                                                                        <w:div w:id="749885863">
                                                                                          <w:marLeft w:val="0"/>
                                                                                          <w:marRight w:val="0"/>
                                                                                          <w:marTop w:val="0"/>
                                                                                          <w:marBottom w:val="0"/>
                                                                                          <w:divBdr>
                                                                                            <w:top w:val="none" w:sz="0" w:space="0" w:color="auto"/>
                                                                                            <w:left w:val="none" w:sz="0" w:space="0" w:color="auto"/>
                                                                                            <w:bottom w:val="none" w:sz="0" w:space="0" w:color="auto"/>
                                                                                            <w:right w:val="none" w:sz="0" w:space="0" w:color="auto"/>
                                                                                          </w:divBdr>
                                                                                          <w:divsChild>
                                                                                            <w:div w:id="527910578">
                                                                                              <w:marLeft w:val="0"/>
                                                                                              <w:marRight w:val="0"/>
                                                                                              <w:marTop w:val="0"/>
                                                                                              <w:marBottom w:val="0"/>
                                                                                              <w:divBdr>
                                                                                                <w:top w:val="single" w:sz="2" w:space="0" w:color="EFEFEF"/>
                                                                                                <w:left w:val="none" w:sz="0" w:space="0" w:color="auto"/>
                                                                                                <w:bottom w:val="none" w:sz="0" w:space="0" w:color="auto"/>
                                                                                                <w:right w:val="none" w:sz="0" w:space="0" w:color="auto"/>
                                                                                              </w:divBdr>
                                                                                              <w:divsChild>
                                                                                                <w:div w:id="1735202928">
                                                                                                  <w:marLeft w:val="0"/>
                                                                                                  <w:marRight w:val="0"/>
                                                                                                  <w:marTop w:val="0"/>
                                                                                                  <w:marBottom w:val="100"/>
                                                                                                  <w:divBdr>
                                                                                                    <w:top w:val="single" w:sz="6" w:space="0" w:color="D8D8D8"/>
                                                                                                    <w:left w:val="none" w:sz="0" w:space="0" w:color="auto"/>
                                                                                                    <w:bottom w:val="none" w:sz="0" w:space="0" w:color="D8D8D8"/>
                                                                                                    <w:right w:val="none" w:sz="0" w:space="0" w:color="auto"/>
                                                                                                  </w:divBdr>
                                                                                                  <w:divsChild>
                                                                                                    <w:div w:id="1689603700">
                                                                                                      <w:marLeft w:val="720"/>
                                                                                                      <w:marRight w:val="720"/>
                                                                                                      <w:marTop w:val="0"/>
                                                                                                      <w:marBottom w:val="100"/>
                                                                                                      <w:divBdr>
                                                                                                        <w:top w:val="none" w:sz="0" w:space="0" w:color="auto"/>
                                                                                                        <w:left w:val="none" w:sz="0" w:space="0" w:color="auto"/>
                                                                                                        <w:bottom w:val="none" w:sz="0" w:space="0" w:color="auto"/>
                                                                                                        <w:right w:val="none" w:sz="0" w:space="0" w:color="auto"/>
                                                                                                      </w:divBdr>
                                                                                                      <w:divsChild>
                                                                                                        <w:div w:id="1523669164">
                                                                                                          <w:marLeft w:val="0"/>
                                                                                                          <w:marRight w:val="0"/>
                                                                                                          <w:marTop w:val="0"/>
                                                                                                          <w:marBottom w:val="0"/>
                                                                                                          <w:divBdr>
                                                                                                            <w:top w:val="none" w:sz="0" w:space="0" w:color="auto"/>
                                                                                                            <w:left w:val="none" w:sz="0" w:space="0" w:color="auto"/>
                                                                                                            <w:bottom w:val="none" w:sz="0" w:space="0" w:color="auto"/>
                                                                                                            <w:right w:val="none" w:sz="0" w:space="0" w:color="auto"/>
                                                                                                          </w:divBdr>
                                                                                                          <w:divsChild>
                                                                                                            <w:div w:id="1199126384">
                                                                                                              <w:marLeft w:val="0"/>
                                                                                                              <w:marRight w:val="0"/>
                                                                                                              <w:marTop w:val="0"/>
                                                                                                              <w:marBottom w:val="0"/>
                                                                                                              <w:divBdr>
                                                                                                                <w:top w:val="none" w:sz="0" w:space="0" w:color="auto"/>
                                                                                                                <w:left w:val="none" w:sz="0" w:space="0" w:color="auto"/>
                                                                                                                <w:bottom w:val="none" w:sz="0" w:space="0" w:color="auto"/>
                                                                                                                <w:right w:val="none" w:sz="0" w:space="0" w:color="auto"/>
                                                                                                              </w:divBdr>
                                                                                                              <w:divsChild>
                                                                                                                <w:div w:id="576286316">
                                                                                                                  <w:marLeft w:val="0"/>
                                                                                                                  <w:marRight w:val="0"/>
                                                                                                                  <w:marTop w:val="0"/>
                                                                                                                  <w:marBottom w:val="0"/>
                                                                                                                  <w:divBdr>
                                                                                                                    <w:top w:val="none" w:sz="0" w:space="0" w:color="auto"/>
                                                                                                                    <w:left w:val="none" w:sz="0" w:space="0" w:color="auto"/>
                                                                                                                    <w:bottom w:val="none" w:sz="0" w:space="0" w:color="auto"/>
                                                                                                                    <w:right w:val="none" w:sz="0" w:space="0" w:color="auto"/>
                                                                                                                  </w:divBdr>
                                                                                                                  <w:divsChild>
                                                                                                                    <w:div w:id="1052387932">
                                                                                                                      <w:marLeft w:val="660"/>
                                                                                                                      <w:marRight w:val="0"/>
                                                                                                                      <w:marTop w:val="0"/>
                                                                                                                      <w:marBottom w:val="0"/>
                                                                                                                      <w:divBdr>
                                                                                                                        <w:top w:val="none" w:sz="0" w:space="0" w:color="auto"/>
                                                                                                                        <w:left w:val="none" w:sz="0" w:space="0" w:color="auto"/>
                                                                                                                        <w:bottom w:val="none" w:sz="0" w:space="0" w:color="auto"/>
                                                                                                                        <w:right w:val="none" w:sz="0" w:space="0" w:color="auto"/>
                                                                                                                      </w:divBdr>
                                                                                                                      <w:divsChild>
                                                                                                                        <w:div w:id="862087494">
                                                                                                                          <w:marLeft w:val="720"/>
                                                                                                                          <w:marRight w:val="225"/>
                                                                                                                          <w:marTop w:val="75"/>
                                                                                                                          <w:marBottom w:val="0"/>
                                                                                                                          <w:divBdr>
                                                                                                                            <w:top w:val="none" w:sz="0" w:space="0" w:color="auto"/>
                                                                                                                            <w:left w:val="none" w:sz="0" w:space="0" w:color="auto"/>
                                                                                                                            <w:bottom w:val="none" w:sz="0" w:space="0" w:color="auto"/>
                                                                                                                            <w:right w:val="none" w:sz="0" w:space="0" w:color="auto"/>
                                                                                                                          </w:divBdr>
                                                                                                                          <w:divsChild>
                                                                                                                            <w:div w:id="1834685306">
                                                                                                                              <w:marLeft w:val="720"/>
                                                                                                                              <w:marRight w:val="720"/>
                                                                                                                              <w:marTop w:val="100"/>
                                                                                                                              <w:marBottom w:val="100"/>
                                                                                                                              <w:divBdr>
                                                                                                                                <w:top w:val="none" w:sz="0" w:space="0" w:color="auto"/>
                                                                                                                                <w:left w:val="none" w:sz="0" w:space="0" w:color="auto"/>
                                                                                                                                <w:bottom w:val="none" w:sz="0" w:space="0" w:color="auto"/>
                                                                                                                                <w:right w:val="none" w:sz="0" w:space="0" w:color="auto"/>
                                                                                                                              </w:divBdr>
                                                                                                                              <w:divsChild>
                                                                                                                                <w:div w:id="659192847">
                                                                                                                                  <w:marLeft w:val="0"/>
                                                                                                                                  <w:marRight w:val="0"/>
                                                                                                                                  <w:marTop w:val="0"/>
                                                                                                                                  <w:marBottom w:val="0"/>
                                                                                                                                  <w:divBdr>
                                                                                                                                    <w:top w:val="none" w:sz="0" w:space="0" w:color="auto"/>
                                                                                                                                    <w:left w:val="none" w:sz="0" w:space="0" w:color="auto"/>
                                                                                                                                    <w:bottom w:val="none" w:sz="0" w:space="0" w:color="auto"/>
                                                                                                                                    <w:right w:val="none" w:sz="0" w:space="0" w:color="auto"/>
                                                                                                                                  </w:divBdr>
                                                                                                                                  <w:divsChild>
                                                                                                                                    <w:div w:id="765686309">
                                                                                                                                      <w:marLeft w:val="0"/>
                                                                                                                                      <w:marRight w:val="0"/>
                                                                                                                                      <w:marTop w:val="0"/>
                                                                                                                                      <w:marBottom w:val="0"/>
                                                                                                                                      <w:divBdr>
                                                                                                                                        <w:top w:val="none" w:sz="0" w:space="0" w:color="auto"/>
                                                                                                                                        <w:left w:val="none" w:sz="0" w:space="0" w:color="auto"/>
                                                                                                                                        <w:bottom w:val="none" w:sz="0" w:space="0" w:color="auto"/>
                                                                                                                                        <w:right w:val="none" w:sz="0" w:space="0" w:color="auto"/>
                                                                                                                                      </w:divBdr>
                                                                                                                                      <w:divsChild>
                                                                                                                                        <w:div w:id="166478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420693">
                                                                                                                                              <w:marLeft w:val="0"/>
                                                                                                                                              <w:marRight w:val="0"/>
                                                                                                                                              <w:marTop w:val="0"/>
                                                                                                                                              <w:marBottom w:val="0"/>
                                                                                                                                              <w:divBdr>
                                                                                                                                                <w:top w:val="none" w:sz="0" w:space="0" w:color="auto"/>
                                                                                                                                                <w:left w:val="none" w:sz="0" w:space="0" w:color="auto"/>
                                                                                                                                                <w:bottom w:val="none" w:sz="0" w:space="0" w:color="auto"/>
                                                                                                                                                <w:right w:val="none" w:sz="0" w:space="0" w:color="auto"/>
                                                                                                                                              </w:divBdr>
                                                                                                                                              <w:divsChild>
                                                                                                                                                <w:div w:id="615335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010447">
                                                                                                                                                      <w:marLeft w:val="0"/>
                                                                                                                                                      <w:marRight w:val="0"/>
                                                                                                                                                      <w:marTop w:val="0"/>
                                                                                                                                                      <w:marBottom w:val="0"/>
                                                                                                                                                      <w:divBdr>
                                                                                                                                                        <w:top w:val="none" w:sz="0" w:space="0" w:color="auto"/>
                                                                                                                                                        <w:left w:val="none" w:sz="0" w:space="0" w:color="auto"/>
                                                                                                                                                        <w:bottom w:val="none" w:sz="0" w:space="0" w:color="auto"/>
                                                                                                                                                        <w:right w:val="none" w:sz="0" w:space="0" w:color="auto"/>
                                                                                                                                                      </w:divBdr>
                                                                                                                                                      <w:divsChild>
                                                                                                                                                        <w:div w:id="421879731">
                                                                                                                                                          <w:marLeft w:val="0"/>
                                                                                                                                                          <w:marRight w:val="0"/>
                                                                                                                                                          <w:marTop w:val="0"/>
                                                                                                                                                          <w:marBottom w:val="0"/>
                                                                                                                                                          <w:divBdr>
                                                                                                                                                            <w:top w:val="none" w:sz="0" w:space="0" w:color="auto"/>
                                                                                                                                                            <w:left w:val="none" w:sz="0" w:space="0" w:color="auto"/>
                                                                                                                                                            <w:bottom w:val="none" w:sz="0" w:space="0" w:color="auto"/>
                                                                                                                                                            <w:right w:val="none" w:sz="0" w:space="0" w:color="auto"/>
                                                                                                                                                          </w:divBdr>
                                                                                                                                                        </w:div>
                                                                                                                                                        <w:div w:id="1974866745">
                                                                                                                                                          <w:marLeft w:val="0"/>
                                                                                                                                                          <w:marRight w:val="0"/>
                                                                                                                                                          <w:marTop w:val="0"/>
                                                                                                                                                          <w:marBottom w:val="0"/>
                                                                                                                                                          <w:divBdr>
                                                                                                                                                            <w:top w:val="none" w:sz="0" w:space="0" w:color="auto"/>
                                                                                                                                                            <w:left w:val="none" w:sz="0" w:space="0" w:color="auto"/>
                                                                                                                                                            <w:bottom w:val="none" w:sz="0" w:space="0" w:color="auto"/>
                                                                                                                                                            <w:right w:val="none" w:sz="0" w:space="0" w:color="auto"/>
                                                                                                                                                          </w:divBdr>
                                                                                                                                                        </w:div>
                                                                                                                                                        <w:div w:id="21204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7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961150">
                                                                                                                                                      <w:marLeft w:val="0"/>
                                                                                                                                                      <w:marRight w:val="0"/>
                                                                                                                                                      <w:marTop w:val="0"/>
                                                                                                                                                      <w:marBottom w:val="0"/>
                                                                                                                                                      <w:divBdr>
                                                                                                                                                        <w:top w:val="none" w:sz="0" w:space="0" w:color="auto"/>
                                                                                                                                                        <w:left w:val="none" w:sz="0" w:space="0" w:color="auto"/>
                                                                                                                                                        <w:bottom w:val="none" w:sz="0" w:space="0" w:color="auto"/>
                                                                                                                                                        <w:right w:val="none" w:sz="0" w:space="0" w:color="auto"/>
                                                                                                                                                      </w:divBdr>
                                                                                                                                                      <w:divsChild>
                                                                                                                                                        <w:div w:id="19289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0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122486">
                                                                                                                                                      <w:marLeft w:val="0"/>
                                                                                                                                                      <w:marRight w:val="0"/>
                                                                                                                                                      <w:marTop w:val="0"/>
                                                                                                                                                      <w:marBottom w:val="0"/>
                                                                                                                                                      <w:divBdr>
                                                                                                                                                        <w:top w:val="none" w:sz="0" w:space="0" w:color="auto"/>
                                                                                                                                                        <w:left w:val="none" w:sz="0" w:space="0" w:color="auto"/>
                                                                                                                                                        <w:bottom w:val="none" w:sz="0" w:space="0" w:color="auto"/>
                                                                                                                                                        <w:right w:val="none" w:sz="0" w:space="0" w:color="auto"/>
                                                                                                                                                      </w:divBdr>
                                                                                                                                                      <w:divsChild>
                                                                                                                                                        <w:div w:id="1474249761">
                                                                                                                                                          <w:marLeft w:val="0"/>
                                                                                                                                                          <w:marRight w:val="0"/>
                                                                                                                                                          <w:marTop w:val="0"/>
                                                                                                                                                          <w:marBottom w:val="0"/>
                                                                                                                                                          <w:divBdr>
                                                                                                                                                            <w:top w:val="none" w:sz="0" w:space="0" w:color="auto"/>
                                                                                                                                                            <w:left w:val="none" w:sz="0" w:space="0" w:color="auto"/>
                                                                                                                                                            <w:bottom w:val="none" w:sz="0" w:space="0" w:color="auto"/>
                                                                                                                                                            <w:right w:val="none" w:sz="0" w:space="0" w:color="auto"/>
                                                                                                                                                          </w:divBdr>
                                                                                                                                                        </w:div>
                                                                                                                                                        <w:div w:id="1393699566">
                                                                                                                                                          <w:marLeft w:val="0"/>
                                                                                                                                                          <w:marRight w:val="0"/>
                                                                                                                                                          <w:marTop w:val="0"/>
                                                                                                                                                          <w:marBottom w:val="0"/>
                                                                                                                                                          <w:divBdr>
                                                                                                                                                            <w:top w:val="none" w:sz="0" w:space="0" w:color="auto"/>
                                                                                                                                                            <w:left w:val="none" w:sz="0" w:space="0" w:color="auto"/>
                                                                                                                                                            <w:bottom w:val="none" w:sz="0" w:space="0" w:color="auto"/>
                                                                                                                                                            <w:right w:val="none" w:sz="0" w:space="0" w:color="auto"/>
                                                                                                                                                          </w:divBdr>
                                                                                                                                                        </w:div>
                                                                                                                                                        <w:div w:id="109059193">
                                                                                                                                                          <w:marLeft w:val="0"/>
                                                                                                                                                          <w:marRight w:val="0"/>
                                                                                                                                                          <w:marTop w:val="0"/>
                                                                                                                                                          <w:marBottom w:val="0"/>
                                                                                                                                                          <w:divBdr>
                                                                                                                                                            <w:top w:val="none" w:sz="0" w:space="0" w:color="auto"/>
                                                                                                                                                            <w:left w:val="none" w:sz="0" w:space="0" w:color="auto"/>
                                                                                                                                                            <w:bottom w:val="none" w:sz="0" w:space="0" w:color="auto"/>
                                                                                                                                                            <w:right w:val="none" w:sz="0" w:space="0" w:color="auto"/>
                                                                                                                                                          </w:divBdr>
                                                                                                                                                        </w:div>
                                                                                                                                                        <w:div w:id="1590848686">
                                                                                                                                                          <w:marLeft w:val="0"/>
                                                                                                                                                          <w:marRight w:val="0"/>
                                                                                                                                                          <w:marTop w:val="0"/>
                                                                                                                                                          <w:marBottom w:val="0"/>
                                                                                                                                                          <w:divBdr>
                                                                                                                                                            <w:top w:val="none" w:sz="0" w:space="0" w:color="auto"/>
                                                                                                                                                            <w:left w:val="none" w:sz="0" w:space="0" w:color="auto"/>
                                                                                                                                                            <w:bottom w:val="none" w:sz="0" w:space="0" w:color="auto"/>
                                                                                                                                                            <w:right w:val="none" w:sz="0" w:space="0" w:color="auto"/>
                                                                                                                                                          </w:divBdr>
                                                                                                                                                        </w:div>
                                                                                                                                                        <w:div w:id="1910654209">
                                                                                                                                                          <w:marLeft w:val="0"/>
                                                                                                                                                          <w:marRight w:val="0"/>
                                                                                                                                                          <w:marTop w:val="0"/>
                                                                                                                                                          <w:marBottom w:val="0"/>
                                                                                                                                                          <w:divBdr>
                                                                                                                                                            <w:top w:val="none" w:sz="0" w:space="0" w:color="auto"/>
                                                                                                                                                            <w:left w:val="none" w:sz="0" w:space="0" w:color="auto"/>
                                                                                                                                                            <w:bottom w:val="none" w:sz="0" w:space="0" w:color="auto"/>
                                                                                                                                                            <w:right w:val="none" w:sz="0" w:space="0" w:color="auto"/>
                                                                                                                                                          </w:divBdr>
                                                                                                                                                        </w:div>
                                                                                                                                                        <w:div w:id="11371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624158">
      <w:bodyDiv w:val="1"/>
      <w:marLeft w:val="0"/>
      <w:marRight w:val="0"/>
      <w:marTop w:val="0"/>
      <w:marBottom w:val="0"/>
      <w:divBdr>
        <w:top w:val="none" w:sz="0" w:space="0" w:color="auto"/>
        <w:left w:val="none" w:sz="0" w:space="0" w:color="auto"/>
        <w:bottom w:val="none" w:sz="0" w:space="0" w:color="auto"/>
        <w:right w:val="none" w:sz="0" w:space="0" w:color="auto"/>
      </w:divBdr>
      <w:divsChild>
        <w:div w:id="371660875">
          <w:marLeft w:val="0"/>
          <w:marRight w:val="0"/>
          <w:marTop w:val="0"/>
          <w:marBottom w:val="0"/>
          <w:divBdr>
            <w:top w:val="none" w:sz="0" w:space="0" w:color="auto"/>
            <w:left w:val="none" w:sz="0" w:space="0" w:color="auto"/>
            <w:bottom w:val="none" w:sz="0" w:space="0" w:color="auto"/>
            <w:right w:val="none" w:sz="0" w:space="0" w:color="auto"/>
          </w:divBdr>
        </w:div>
        <w:div w:id="387805713">
          <w:marLeft w:val="0"/>
          <w:marRight w:val="0"/>
          <w:marTop w:val="0"/>
          <w:marBottom w:val="0"/>
          <w:divBdr>
            <w:top w:val="none" w:sz="0" w:space="0" w:color="auto"/>
            <w:left w:val="none" w:sz="0" w:space="0" w:color="auto"/>
            <w:bottom w:val="none" w:sz="0" w:space="0" w:color="auto"/>
            <w:right w:val="none" w:sz="0" w:space="0" w:color="auto"/>
          </w:divBdr>
        </w:div>
        <w:div w:id="629868101">
          <w:marLeft w:val="0"/>
          <w:marRight w:val="0"/>
          <w:marTop w:val="0"/>
          <w:marBottom w:val="0"/>
          <w:divBdr>
            <w:top w:val="none" w:sz="0" w:space="0" w:color="auto"/>
            <w:left w:val="none" w:sz="0" w:space="0" w:color="auto"/>
            <w:bottom w:val="none" w:sz="0" w:space="0" w:color="auto"/>
            <w:right w:val="none" w:sz="0" w:space="0" w:color="auto"/>
          </w:divBdr>
        </w:div>
        <w:div w:id="1636370016">
          <w:marLeft w:val="0"/>
          <w:marRight w:val="0"/>
          <w:marTop w:val="0"/>
          <w:marBottom w:val="0"/>
          <w:divBdr>
            <w:top w:val="none" w:sz="0" w:space="0" w:color="auto"/>
            <w:left w:val="none" w:sz="0" w:space="0" w:color="auto"/>
            <w:bottom w:val="none" w:sz="0" w:space="0" w:color="auto"/>
            <w:right w:val="none" w:sz="0" w:space="0" w:color="auto"/>
          </w:divBdr>
        </w:div>
      </w:divsChild>
    </w:div>
    <w:div w:id="2140369377">
      <w:bodyDiv w:val="1"/>
      <w:marLeft w:val="0"/>
      <w:marRight w:val="0"/>
      <w:marTop w:val="0"/>
      <w:marBottom w:val="0"/>
      <w:divBdr>
        <w:top w:val="none" w:sz="0" w:space="0" w:color="auto"/>
        <w:left w:val="none" w:sz="0" w:space="0" w:color="auto"/>
        <w:bottom w:val="none" w:sz="0" w:space="0" w:color="auto"/>
        <w:right w:val="none" w:sz="0" w:space="0" w:color="auto"/>
      </w:divBdr>
      <w:divsChild>
        <w:div w:id="342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072740">
              <w:marLeft w:val="0"/>
              <w:marRight w:val="0"/>
              <w:marTop w:val="0"/>
              <w:marBottom w:val="0"/>
              <w:divBdr>
                <w:top w:val="none" w:sz="0" w:space="0" w:color="auto"/>
                <w:left w:val="none" w:sz="0" w:space="0" w:color="auto"/>
                <w:bottom w:val="none" w:sz="0" w:space="0" w:color="auto"/>
                <w:right w:val="none" w:sz="0" w:space="0" w:color="auto"/>
              </w:divBdr>
            </w:div>
          </w:divsChild>
        </w:div>
        <w:div w:id="1971667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80754">
              <w:marLeft w:val="0"/>
              <w:marRight w:val="0"/>
              <w:marTop w:val="0"/>
              <w:marBottom w:val="0"/>
              <w:divBdr>
                <w:top w:val="none" w:sz="0" w:space="0" w:color="auto"/>
                <w:left w:val="none" w:sz="0" w:space="0" w:color="auto"/>
                <w:bottom w:val="none" w:sz="0" w:space="0" w:color="auto"/>
                <w:right w:val="none" w:sz="0" w:space="0" w:color="auto"/>
              </w:divBdr>
              <w:divsChild>
                <w:div w:id="799424920">
                  <w:marLeft w:val="0"/>
                  <w:marRight w:val="0"/>
                  <w:marTop w:val="0"/>
                  <w:marBottom w:val="0"/>
                  <w:divBdr>
                    <w:top w:val="none" w:sz="0" w:space="0" w:color="auto"/>
                    <w:left w:val="none" w:sz="0" w:space="0" w:color="auto"/>
                    <w:bottom w:val="none" w:sz="0" w:space="0" w:color="auto"/>
                    <w:right w:val="none" w:sz="0" w:space="0" w:color="auto"/>
                  </w:divBdr>
                  <w:divsChild>
                    <w:div w:id="89015105">
                      <w:marLeft w:val="0"/>
                      <w:marRight w:val="0"/>
                      <w:marTop w:val="0"/>
                      <w:marBottom w:val="0"/>
                      <w:divBdr>
                        <w:top w:val="none" w:sz="0" w:space="0" w:color="auto"/>
                        <w:left w:val="none" w:sz="0" w:space="0" w:color="auto"/>
                        <w:bottom w:val="none" w:sz="0" w:space="0" w:color="auto"/>
                        <w:right w:val="none" w:sz="0" w:space="0" w:color="auto"/>
                      </w:divBdr>
                    </w:div>
                    <w:div w:id="374893373">
                      <w:marLeft w:val="0"/>
                      <w:marRight w:val="0"/>
                      <w:marTop w:val="0"/>
                      <w:marBottom w:val="0"/>
                      <w:divBdr>
                        <w:top w:val="none" w:sz="0" w:space="0" w:color="auto"/>
                        <w:left w:val="none" w:sz="0" w:space="0" w:color="auto"/>
                        <w:bottom w:val="none" w:sz="0" w:space="0" w:color="auto"/>
                        <w:right w:val="none" w:sz="0" w:space="0" w:color="auto"/>
                      </w:divBdr>
                    </w:div>
                    <w:div w:id="505558408">
                      <w:marLeft w:val="0"/>
                      <w:marRight w:val="0"/>
                      <w:marTop w:val="0"/>
                      <w:marBottom w:val="0"/>
                      <w:divBdr>
                        <w:top w:val="none" w:sz="0" w:space="0" w:color="auto"/>
                        <w:left w:val="none" w:sz="0" w:space="0" w:color="auto"/>
                        <w:bottom w:val="none" w:sz="0" w:space="0" w:color="auto"/>
                        <w:right w:val="none" w:sz="0" w:space="0" w:color="auto"/>
                      </w:divBdr>
                    </w:div>
                    <w:div w:id="569273302">
                      <w:marLeft w:val="0"/>
                      <w:marRight w:val="0"/>
                      <w:marTop w:val="0"/>
                      <w:marBottom w:val="0"/>
                      <w:divBdr>
                        <w:top w:val="none" w:sz="0" w:space="0" w:color="auto"/>
                        <w:left w:val="none" w:sz="0" w:space="0" w:color="auto"/>
                        <w:bottom w:val="none" w:sz="0" w:space="0" w:color="auto"/>
                        <w:right w:val="none" w:sz="0" w:space="0" w:color="auto"/>
                      </w:divBdr>
                    </w:div>
                    <w:div w:id="716974388">
                      <w:marLeft w:val="0"/>
                      <w:marRight w:val="0"/>
                      <w:marTop w:val="0"/>
                      <w:marBottom w:val="0"/>
                      <w:divBdr>
                        <w:top w:val="none" w:sz="0" w:space="0" w:color="auto"/>
                        <w:left w:val="none" w:sz="0" w:space="0" w:color="auto"/>
                        <w:bottom w:val="none" w:sz="0" w:space="0" w:color="auto"/>
                        <w:right w:val="none" w:sz="0" w:space="0" w:color="auto"/>
                      </w:divBdr>
                    </w:div>
                    <w:div w:id="821434784">
                      <w:marLeft w:val="0"/>
                      <w:marRight w:val="0"/>
                      <w:marTop w:val="0"/>
                      <w:marBottom w:val="0"/>
                      <w:divBdr>
                        <w:top w:val="none" w:sz="0" w:space="0" w:color="auto"/>
                        <w:left w:val="none" w:sz="0" w:space="0" w:color="auto"/>
                        <w:bottom w:val="none" w:sz="0" w:space="0" w:color="auto"/>
                        <w:right w:val="none" w:sz="0" w:space="0" w:color="auto"/>
                      </w:divBdr>
                    </w:div>
                    <w:div w:id="896354579">
                      <w:marLeft w:val="0"/>
                      <w:marRight w:val="0"/>
                      <w:marTop w:val="0"/>
                      <w:marBottom w:val="0"/>
                      <w:divBdr>
                        <w:top w:val="none" w:sz="0" w:space="0" w:color="auto"/>
                        <w:left w:val="none" w:sz="0" w:space="0" w:color="auto"/>
                        <w:bottom w:val="none" w:sz="0" w:space="0" w:color="auto"/>
                        <w:right w:val="none" w:sz="0" w:space="0" w:color="auto"/>
                      </w:divBdr>
                    </w:div>
                    <w:div w:id="1105609691">
                      <w:marLeft w:val="0"/>
                      <w:marRight w:val="0"/>
                      <w:marTop w:val="0"/>
                      <w:marBottom w:val="0"/>
                      <w:divBdr>
                        <w:top w:val="none" w:sz="0" w:space="0" w:color="auto"/>
                        <w:left w:val="none" w:sz="0" w:space="0" w:color="auto"/>
                        <w:bottom w:val="none" w:sz="0" w:space="0" w:color="auto"/>
                        <w:right w:val="none" w:sz="0" w:space="0" w:color="auto"/>
                      </w:divBdr>
                    </w:div>
                    <w:div w:id="1138106934">
                      <w:marLeft w:val="0"/>
                      <w:marRight w:val="0"/>
                      <w:marTop w:val="0"/>
                      <w:marBottom w:val="0"/>
                      <w:divBdr>
                        <w:top w:val="none" w:sz="0" w:space="0" w:color="auto"/>
                        <w:left w:val="none" w:sz="0" w:space="0" w:color="auto"/>
                        <w:bottom w:val="none" w:sz="0" w:space="0" w:color="auto"/>
                        <w:right w:val="none" w:sz="0" w:space="0" w:color="auto"/>
                      </w:divBdr>
                    </w:div>
                    <w:div w:id="1435634596">
                      <w:marLeft w:val="0"/>
                      <w:marRight w:val="0"/>
                      <w:marTop w:val="0"/>
                      <w:marBottom w:val="0"/>
                      <w:divBdr>
                        <w:top w:val="none" w:sz="0" w:space="0" w:color="auto"/>
                        <w:left w:val="none" w:sz="0" w:space="0" w:color="auto"/>
                        <w:bottom w:val="none" w:sz="0" w:space="0" w:color="auto"/>
                        <w:right w:val="none" w:sz="0" w:space="0" w:color="auto"/>
                      </w:divBdr>
                      <w:divsChild>
                        <w:div w:id="783309139">
                          <w:marLeft w:val="0"/>
                          <w:marRight w:val="0"/>
                          <w:marTop w:val="0"/>
                          <w:marBottom w:val="0"/>
                          <w:divBdr>
                            <w:top w:val="none" w:sz="0" w:space="0" w:color="auto"/>
                            <w:left w:val="none" w:sz="0" w:space="0" w:color="auto"/>
                            <w:bottom w:val="none" w:sz="0" w:space="0" w:color="auto"/>
                            <w:right w:val="none" w:sz="0" w:space="0" w:color="auto"/>
                          </w:divBdr>
                          <w:divsChild>
                            <w:div w:id="137113428">
                              <w:marLeft w:val="0"/>
                              <w:marRight w:val="0"/>
                              <w:marTop w:val="0"/>
                              <w:marBottom w:val="0"/>
                              <w:divBdr>
                                <w:top w:val="none" w:sz="0" w:space="0" w:color="auto"/>
                                <w:left w:val="none" w:sz="0" w:space="0" w:color="auto"/>
                                <w:bottom w:val="none" w:sz="0" w:space="0" w:color="auto"/>
                                <w:right w:val="none" w:sz="0" w:space="0" w:color="auto"/>
                              </w:divBdr>
                              <w:divsChild>
                                <w:div w:id="58526461">
                                  <w:marLeft w:val="0"/>
                                  <w:marRight w:val="0"/>
                                  <w:marTop w:val="0"/>
                                  <w:marBottom w:val="0"/>
                                  <w:divBdr>
                                    <w:top w:val="none" w:sz="0" w:space="0" w:color="auto"/>
                                    <w:left w:val="none" w:sz="0" w:space="0" w:color="auto"/>
                                    <w:bottom w:val="none" w:sz="0" w:space="0" w:color="auto"/>
                                    <w:right w:val="none" w:sz="0" w:space="0" w:color="auto"/>
                                  </w:divBdr>
                                </w:div>
                                <w:div w:id="490414040">
                                  <w:marLeft w:val="0"/>
                                  <w:marRight w:val="0"/>
                                  <w:marTop w:val="0"/>
                                  <w:marBottom w:val="0"/>
                                  <w:divBdr>
                                    <w:top w:val="none" w:sz="0" w:space="0" w:color="auto"/>
                                    <w:left w:val="none" w:sz="0" w:space="0" w:color="auto"/>
                                    <w:bottom w:val="none" w:sz="0" w:space="0" w:color="auto"/>
                                    <w:right w:val="none" w:sz="0" w:space="0" w:color="auto"/>
                                  </w:divBdr>
                                </w:div>
                                <w:div w:id="513768868">
                                  <w:marLeft w:val="0"/>
                                  <w:marRight w:val="0"/>
                                  <w:marTop w:val="0"/>
                                  <w:marBottom w:val="0"/>
                                  <w:divBdr>
                                    <w:top w:val="none" w:sz="0" w:space="0" w:color="auto"/>
                                    <w:left w:val="none" w:sz="0" w:space="0" w:color="auto"/>
                                    <w:bottom w:val="none" w:sz="0" w:space="0" w:color="auto"/>
                                    <w:right w:val="none" w:sz="0" w:space="0" w:color="auto"/>
                                  </w:divBdr>
                                </w:div>
                                <w:div w:id="579171993">
                                  <w:marLeft w:val="0"/>
                                  <w:marRight w:val="0"/>
                                  <w:marTop w:val="0"/>
                                  <w:marBottom w:val="0"/>
                                  <w:divBdr>
                                    <w:top w:val="none" w:sz="0" w:space="0" w:color="auto"/>
                                    <w:left w:val="none" w:sz="0" w:space="0" w:color="auto"/>
                                    <w:bottom w:val="none" w:sz="0" w:space="0" w:color="auto"/>
                                    <w:right w:val="none" w:sz="0" w:space="0" w:color="auto"/>
                                  </w:divBdr>
                                  <w:divsChild>
                                    <w:div w:id="83501446">
                                      <w:marLeft w:val="0"/>
                                      <w:marRight w:val="0"/>
                                      <w:marTop w:val="0"/>
                                      <w:marBottom w:val="0"/>
                                      <w:divBdr>
                                        <w:top w:val="none" w:sz="0" w:space="0" w:color="auto"/>
                                        <w:left w:val="none" w:sz="0" w:space="0" w:color="auto"/>
                                        <w:bottom w:val="none" w:sz="0" w:space="0" w:color="auto"/>
                                        <w:right w:val="none" w:sz="0" w:space="0" w:color="auto"/>
                                      </w:divBdr>
                                    </w:div>
                                    <w:div w:id="791750218">
                                      <w:marLeft w:val="0"/>
                                      <w:marRight w:val="0"/>
                                      <w:marTop w:val="0"/>
                                      <w:marBottom w:val="0"/>
                                      <w:divBdr>
                                        <w:top w:val="none" w:sz="0" w:space="0" w:color="auto"/>
                                        <w:left w:val="none" w:sz="0" w:space="0" w:color="auto"/>
                                        <w:bottom w:val="none" w:sz="0" w:space="0" w:color="auto"/>
                                        <w:right w:val="none" w:sz="0" w:space="0" w:color="auto"/>
                                      </w:divBdr>
                                    </w:div>
                                  </w:divsChild>
                                </w:div>
                                <w:div w:id="895776487">
                                  <w:marLeft w:val="0"/>
                                  <w:marRight w:val="0"/>
                                  <w:marTop w:val="0"/>
                                  <w:marBottom w:val="0"/>
                                  <w:divBdr>
                                    <w:top w:val="none" w:sz="0" w:space="0" w:color="auto"/>
                                    <w:left w:val="none" w:sz="0" w:space="0" w:color="auto"/>
                                    <w:bottom w:val="none" w:sz="0" w:space="0" w:color="auto"/>
                                    <w:right w:val="none" w:sz="0" w:space="0" w:color="auto"/>
                                  </w:divBdr>
                                </w:div>
                                <w:div w:id="1165585297">
                                  <w:marLeft w:val="0"/>
                                  <w:marRight w:val="0"/>
                                  <w:marTop w:val="0"/>
                                  <w:marBottom w:val="0"/>
                                  <w:divBdr>
                                    <w:top w:val="none" w:sz="0" w:space="0" w:color="auto"/>
                                    <w:left w:val="none" w:sz="0" w:space="0" w:color="auto"/>
                                    <w:bottom w:val="none" w:sz="0" w:space="0" w:color="auto"/>
                                    <w:right w:val="none" w:sz="0" w:space="0" w:color="auto"/>
                                  </w:divBdr>
                                </w:div>
                                <w:div w:id="1239631913">
                                  <w:marLeft w:val="0"/>
                                  <w:marRight w:val="0"/>
                                  <w:marTop w:val="0"/>
                                  <w:marBottom w:val="0"/>
                                  <w:divBdr>
                                    <w:top w:val="none" w:sz="0" w:space="0" w:color="auto"/>
                                    <w:left w:val="none" w:sz="0" w:space="0" w:color="auto"/>
                                    <w:bottom w:val="none" w:sz="0" w:space="0" w:color="auto"/>
                                    <w:right w:val="none" w:sz="0" w:space="0" w:color="auto"/>
                                  </w:divBdr>
                                </w:div>
                                <w:div w:id="1515923776">
                                  <w:marLeft w:val="0"/>
                                  <w:marRight w:val="0"/>
                                  <w:marTop w:val="0"/>
                                  <w:marBottom w:val="0"/>
                                  <w:divBdr>
                                    <w:top w:val="none" w:sz="0" w:space="0" w:color="auto"/>
                                    <w:left w:val="none" w:sz="0" w:space="0" w:color="auto"/>
                                    <w:bottom w:val="none" w:sz="0" w:space="0" w:color="auto"/>
                                    <w:right w:val="none" w:sz="0" w:space="0" w:color="auto"/>
                                  </w:divBdr>
                                </w:div>
                                <w:div w:id="1616792592">
                                  <w:marLeft w:val="0"/>
                                  <w:marRight w:val="0"/>
                                  <w:marTop w:val="0"/>
                                  <w:marBottom w:val="0"/>
                                  <w:divBdr>
                                    <w:top w:val="none" w:sz="0" w:space="0" w:color="auto"/>
                                    <w:left w:val="none" w:sz="0" w:space="0" w:color="auto"/>
                                    <w:bottom w:val="none" w:sz="0" w:space="0" w:color="auto"/>
                                    <w:right w:val="none" w:sz="0" w:space="0" w:color="auto"/>
                                  </w:divBdr>
                                </w:div>
                                <w:div w:id="1675378892">
                                  <w:marLeft w:val="0"/>
                                  <w:marRight w:val="0"/>
                                  <w:marTop w:val="0"/>
                                  <w:marBottom w:val="0"/>
                                  <w:divBdr>
                                    <w:top w:val="none" w:sz="0" w:space="0" w:color="auto"/>
                                    <w:left w:val="none" w:sz="0" w:space="0" w:color="auto"/>
                                    <w:bottom w:val="none" w:sz="0" w:space="0" w:color="auto"/>
                                    <w:right w:val="none" w:sz="0" w:space="0" w:color="auto"/>
                                  </w:divBdr>
                                </w:div>
                                <w:div w:id="19323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449881">
                      <w:marLeft w:val="0"/>
                      <w:marRight w:val="0"/>
                      <w:marTop w:val="0"/>
                      <w:marBottom w:val="0"/>
                      <w:divBdr>
                        <w:top w:val="none" w:sz="0" w:space="0" w:color="auto"/>
                        <w:left w:val="none" w:sz="0" w:space="0" w:color="auto"/>
                        <w:bottom w:val="none" w:sz="0" w:space="0" w:color="auto"/>
                        <w:right w:val="none" w:sz="0" w:space="0" w:color="auto"/>
                      </w:divBdr>
                    </w:div>
                    <w:div w:id="20456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038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2648</Words>
  <Characters>15098</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Zápisnica č</vt:lpstr>
    </vt:vector>
  </TitlesOfParts>
  <Company/>
  <LinksUpToDate>false</LinksUpToDate>
  <CharactersWithSpaces>17711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 č</dc:title>
  <dc:creator>katy</dc:creator>
  <cp:lastModifiedBy>Ivanič, Peter</cp:lastModifiedBy>
  <cp:revision>4</cp:revision>
  <cp:lastPrinted>2017-10-20T05:39:00Z</cp:lastPrinted>
  <dcterms:created xsi:type="dcterms:W3CDTF">2018-04-13T15:01:00Z</dcterms:created>
  <dcterms:modified xsi:type="dcterms:W3CDTF">2018-04-19T14:51:00Z</dcterms:modified>
</cp:coreProperties>
</file>